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B174CFF" w14:textId="77777777" w:rsidR="004255E6" w:rsidRDefault="004255E6" w:rsidP="004255E6">
      <w:pPr>
        <w:snapToGrid w:val="0"/>
        <w:spacing w:line="360" w:lineRule="auto"/>
        <w:jc w:val="center"/>
        <w:rPr>
          <w:rFonts w:eastAsia="仿宋_GB2312"/>
          <w:b/>
          <w:sz w:val="32"/>
          <w:szCs w:val="32"/>
        </w:rPr>
      </w:pPr>
      <w:bookmarkStart w:id="0" w:name="_Hlk161993583"/>
    </w:p>
    <w:p w14:paraId="67F19997" w14:textId="77777777" w:rsidR="004255E6" w:rsidRDefault="004255E6" w:rsidP="004255E6">
      <w:pPr>
        <w:snapToGrid w:val="0"/>
        <w:spacing w:line="360" w:lineRule="auto"/>
        <w:jc w:val="center"/>
        <w:rPr>
          <w:rFonts w:eastAsia="仿宋_GB2312"/>
          <w:b/>
          <w:sz w:val="32"/>
          <w:szCs w:val="32"/>
        </w:rPr>
      </w:pPr>
    </w:p>
    <w:p w14:paraId="3A9E3695" w14:textId="77777777" w:rsidR="004255E6" w:rsidRDefault="004255E6" w:rsidP="004255E6">
      <w:pPr>
        <w:snapToGrid w:val="0"/>
        <w:spacing w:line="360" w:lineRule="auto"/>
        <w:jc w:val="center"/>
        <w:rPr>
          <w:rFonts w:eastAsia="仿宋_GB2312"/>
          <w:b/>
          <w:sz w:val="32"/>
          <w:szCs w:val="32"/>
        </w:rPr>
      </w:pPr>
    </w:p>
    <w:p w14:paraId="01D5FC34" w14:textId="77777777" w:rsidR="004C4FA0" w:rsidRDefault="004C4FA0" w:rsidP="004255E6">
      <w:pPr>
        <w:jc w:val="center"/>
        <w:rPr>
          <w:rFonts w:ascii="黑体" w:eastAsia="黑体" w:hAnsi="黑体"/>
          <w:sz w:val="44"/>
          <w:szCs w:val="44"/>
        </w:rPr>
      </w:pPr>
      <w:bookmarkStart w:id="1" w:name="_Hlk162945221"/>
      <w:r w:rsidRPr="004C4FA0">
        <w:rPr>
          <w:rFonts w:ascii="黑体" w:eastAsia="黑体" w:hAnsi="黑体" w:hint="eastAsia"/>
          <w:sz w:val="44"/>
          <w:szCs w:val="44"/>
        </w:rPr>
        <w:t>鹰城一中东侧地块</w:t>
      </w:r>
      <w:bookmarkEnd w:id="1"/>
    </w:p>
    <w:p w14:paraId="62A0CE37" w14:textId="581A3E54" w:rsidR="004255E6" w:rsidRDefault="004C4FA0" w:rsidP="004255E6">
      <w:pPr>
        <w:jc w:val="center"/>
        <w:rPr>
          <w:rFonts w:ascii="黑体" w:eastAsia="黑体" w:hAnsi="黑体"/>
          <w:sz w:val="44"/>
          <w:szCs w:val="44"/>
        </w:rPr>
      </w:pPr>
      <w:bookmarkStart w:id="2" w:name="_Hlk162945226"/>
      <w:r>
        <w:rPr>
          <w:rFonts w:ascii="黑体" w:eastAsia="黑体" w:hAnsiTheme="minorHAnsi" w:cs="黑体" w:hint="eastAsia"/>
          <w:sz w:val="44"/>
          <w:szCs w:val="44"/>
        </w:rPr>
        <w:t>土壤污染状况调查报告</w:t>
      </w:r>
      <w:bookmarkEnd w:id="2"/>
    </w:p>
    <w:p w14:paraId="4E13F6E3" w14:textId="77777777" w:rsidR="004255E6" w:rsidRDefault="004255E6" w:rsidP="004255E6">
      <w:pPr>
        <w:rPr>
          <w:rFonts w:ascii="宋体" w:hAnsi="宋体"/>
        </w:rPr>
      </w:pPr>
    </w:p>
    <w:p w14:paraId="6EF3334F" w14:textId="77777777" w:rsidR="004255E6" w:rsidRDefault="004255E6" w:rsidP="004255E6">
      <w:pPr>
        <w:rPr>
          <w:rFonts w:ascii="宋体" w:hAnsi="宋体"/>
        </w:rPr>
      </w:pPr>
    </w:p>
    <w:p w14:paraId="03045D88" w14:textId="77777777" w:rsidR="004255E6" w:rsidRDefault="004255E6" w:rsidP="004255E6">
      <w:pPr>
        <w:rPr>
          <w:rFonts w:ascii="宋体" w:hAnsi="宋体"/>
        </w:rPr>
      </w:pPr>
    </w:p>
    <w:p w14:paraId="5984D963" w14:textId="77777777" w:rsidR="004255E6" w:rsidRDefault="004255E6" w:rsidP="004255E6">
      <w:pPr>
        <w:rPr>
          <w:rFonts w:ascii="宋体" w:hAnsi="宋体"/>
        </w:rPr>
      </w:pPr>
    </w:p>
    <w:p w14:paraId="58948089" w14:textId="77777777" w:rsidR="004255E6" w:rsidRDefault="004255E6" w:rsidP="004255E6">
      <w:pPr>
        <w:rPr>
          <w:rFonts w:ascii="宋体" w:hAnsi="宋体"/>
        </w:rPr>
      </w:pPr>
    </w:p>
    <w:p w14:paraId="5413E2E2" w14:textId="77777777" w:rsidR="004255E6" w:rsidRDefault="004255E6" w:rsidP="004255E6">
      <w:pPr>
        <w:rPr>
          <w:rFonts w:ascii="宋体" w:hAnsi="宋体"/>
        </w:rPr>
      </w:pPr>
    </w:p>
    <w:p w14:paraId="19F3CD26" w14:textId="77777777" w:rsidR="004255E6" w:rsidRDefault="004255E6" w:rsidP="004255E6">
      <w:pPr>
        <w:rPr>
          <w:rFonts w:ascii="宋体" w:hAnsi="宋体"/>
        </w:rPr>
      </w:pPr>
    </w:p>
    <w:p w14:paraId="3911E480" w14:textId="77777777" w:rsidR="004255E6" w:rsidRDefault="004255E6" w:rsidP="004255E6">
      <w:pPr>
        <w:rPr>
          <w:rFonts w:ascii="宋体" w:hAnsi="宋体"/>
        </w:rPr>
      </w:pPr>
    </w:p>
    <w:p w14:paraId="7E77D717" w14:textId="77777777" w:rsidR="004255E6" w:rsidRDefault="004255E6" w:rsidP="004255E6">
      <w:pPr>
        <w:rPr>
          <w:rFonts w:ascii="宋体" w:hAnsi="宋体"/>
        </w:rPr>
      </w:pPr>
    </w:p>
    <w:p w14:paraId="56839054" w14:textId="77777777" w:rsidR="004255E6" w:rsidRDefault="004255E6" w:rsidP="004255E6">
      <w:pPr>
        <w:jc w:val="center"/>
        <w:rPr>
          <w:rFonts w:ascii="宋体" w:hAnsi="宋体"/>
          <w:sz w:val="36"/>
          <w:szCs w:val="36"/>
        </w:rPr>
      </w:pPr>
    </w:p>
    <w:p w14:paraId="283B4EE6" w14:textId="77777777" w:rsidR="004255E6" w:rsidRDefault="004255E6" w:rsidP="004255E6">
      <w:pPr>
        <w:jc w:val="center"/>
        <w:rPr>
          <w:rFonts w:ascii="宋体" w:hAnsi="宋体"/>
          <w:sz w:val="36"/>
          <w:szCs w:val="36"/>
        </w:rPr>
      </w:pPr>
    </w:p>
    <w:p w14:paraId="064E8A1A" w14:textId="77777777" w:rsidR="004255E6" w:rsidRDefault="004255E6" w:rsidP="004255E6">
      <w:pPr>
        <w:jc w:val="center"/>
        <w:rPr>
          <w:rFonts w:ascii="宋体" w:hAnsi="宋体"/>
          <w:sz w:val="36"/>
          <w:szCs w:val="36"/>
        </w:rPr>
      </w:pPr>
    </w:p>
    <w:p w14:paraId="0E14B1EF" w14:textId="77777777" w:rsidR="004255E6" w:rsidRDefault="004255E6" w:rsidP="004255E6">
      <w:pPr>
        <w:jc w:val="center"/>
        <w:rPr>
          <w:rFonts w:ascii="宋体" w:hAnsi="宋体"/>
          <w:sz w:val="36"/>
          <w:szCs w:val="36"/>
        </w:rPr>
      </w:pPr>
    </w:p>
    <w:p w14:paraId="4AFAD0ED" w14:textId="77777777" w:rsidR="004255E6" w:rsidRDefault="004255E6" w:rsidP="004255E6">
      <w:pPr>
        <w:jc w:val="center"/>
        <w:rPr>
          <w:rFonts w:ascii="宋体" w:hAnsi="宋体"/>
          <w:sz w:val="36"/>
          <w:szCs w:val="36"/>
        </w:rPr>
      </w:pPr>
    </w:p>
    <w:p w14:paraId="132DE94B" w14:textId="77777777" w:rsidR="004255E6" w:rsidRPr="00896DEF" w:rsidRDefault="004255E6" w:rsidP="004255E6">
      <w:pPr>
        <w:jc w:val="center"/>
        <w:rPr>
          <w:rFonts w:ascii="宋体" w:hAnsi="宋体"/>
          <w:sz w:val="36"/>
          <w:szCs w:val="36"/>
        </w:rPr>
      </w:pPr>
    </w:p>
    <w:p w14:paraId="635BA9E0" w14:textId="77777777" w:rsidR="004255E6" w:rsidRDefault="004255E6" w:rsidP="004255E6">
      <w:pPr>
        <w:jc w:val="center"/>
        <w:rPr>
          <w:rFonts w:ascii="宋体" w:hAnsi="宋体"/>
          <w:sz w:val="36"/>
          <w:szCs w:val="36"/>
        </w:rPr>
      </w:pPr>
    </w:p>
    <w:p w14:paraId="4E90E917" w14:textId="77777777" w:rsidR="004255E6" w:rsidRDefault="004255E6" w:rsidP="004255E6">
      <w:pPr>
        <w:jc w:val="center"/>
        <w:rPr>
          <w:rFonts w:ascii="宋体" w:hAnsi="宋体"/>
          <w:sz w:val="36"/>
          <w:szCs w:val="36"/>
        </w:rPr>
      </w:pPr>
    </w:p>
    <w:p w14:paraId="284AF4B8" w14:textId="69A85C49" w:rsidR="004255E6" w:rsidRDefault="004C4FA0" w:rsidP="004255E6">
      <w:pPr>
        <w:snapToGrid w:val="0"/>
        <w:spacing w:line="360" w:lineRule="auto"/>
        <w:ind w:firstLineChars="350" w:firstLine="1120"/>
        <w:rPr>
          <w:rFonts w:ascii="黑体" w:eastAsia="黑体" w:hAnsi="黑体"/>
          <w:bCs/>
          <w:sz w:val="32"/>
          <w:szCs w:val="32"/>
        </w:rPr>
      </w:pPr>
      <w:r>
        <w:rPr>
          <w:rFonts w:ascii="黑体" w:eastAsia="黑体" w:hAnsi="黑体" w:hint="eastAsia"/>
          <w:bCs/>
          <w:sz w:val="32"/>
          <w:szCs w:val="32"/>
        </w:rPr>
        <w:t>项目</w:t>
      </w:r>
      <w:r w:rsidR="004255E6">
        <w:rPr>
          <w:rFonts w:ascii="黑体" w:eastAsia="黑体" w:hAnsi="黑体"/>
          <w:bCs/>
          <w:sz w:val="32"/>
          <w:szCs w:val="32"/>
        </w:rPr>
        <w:t>单位：</w:t>
      </w:r>
      <w:bookmarkStart w:id="3" w:name="_Hlk162944932"/>
      <w:r w:rsidRPr="004C4FA0">
        <w:rPr>
          <w:rFonts w:ascii="黑体" w:eastAsia="黑体" w:hAnsi="黑体" w:hint="eastAsia"/>
          <w:bCs/>
          <w:sz w:val="32"/>
          <w:szCs w:val="32"/>
        </w:rPr>
        <w:t>鹰手营子矿区土地储备中心</w:t>
      </w:r>
      <w:bookmarkEnd w:id="3"/>
    </w:p>
    <w:p w14:paraId="5E9AF6C2" w14:textId="1DB7A274" w:rsidR="004255E6" w:rsidRDefault="004255E6" w:rsidP="004255E6">
      <w:pPr>
        <w:spacing w:line="480" w:lineRule="auto"/>
        <w:ind w:firstLineChars="350" w:firstLine="1120"/>
        <w:rPr>
          <w:rFonts w:ascii="黑体" w:eastAsia="黑体" w:hAnsi="黑体"/>
          <w:bCs/>
          <w:sz w:val="32"/>
          <w:szCs w:val="32"/>
        </w:rPr>
      </w:pPr>
      <w:bookmarkStart w:id="4" w:name="_Hlk520396321"/>
      <w:r>
        <w:rPr>
          <w:rFonts w:ascii="黑体" w:eastAsia="黑体" w:hAnsi="黑体"/>
          <w:bCs/>
          <w:sz w:val="32"/>
          <w:szCs w:val="32"/>
        </w:rPr>
        <w:t>编制单位：</w:t>
      </w:r>
      <w:bookmarkStart w:id="5" w:name="_Hlk167207526"/>
      <w:r w:rsidRPr="004255E6">
        <w:rPr>
          <w:rFonts w:ascii="黑体" w:eastAsia="黑体" w:hAnsi="黑体" w:hint="eastAsia"/>
          <w:bCs/>
          <w:sz w:val="32"/>
          <w:szCs w:val="32"/>
        </w:rPr>
        <w:t>河北森漫环保科技有限公司</w:t>
      </w:r>
      <w:bookmarkEnd w:id="5"/>
    </w:p>
    <w:bookmarkEnd w:id="4"/>
    <w:p w14:paraId="79F947FD" w14:textId="2FBB58B7" w:rsidR="004255E6" w:rsidRDefault="004255E6" w:rsidP="004255E6">
      <w:pPr>
        <w:spacing w:line="240" w:lineRule="atLeast"/>
        <w:jc w:val="center"/>
        <w:rPr>
          <w:rFonts w:ascii="黑体" w:eastAsia="黑体" w:hAnsi="黑体"/>
          <w:bCs/>
          <w:sz w:val="32"/>
          <w:szCs w:val="32"/>
        </w:rPr>
      </w:pPr>
      <w:r>
        <w:rPr>
          <w:rFonts w:ascii="黑体" w:eastAsia="黑体" w:hAnsi="黑体"/>
          <w:bCs/>
          <w:sz w:val="32"/>
          <w:szCs w:val="32"/>
        </w:rPr>
        <w:t>二〇</w:t>
      </w:r>
      <w:r>
        <w:rPr>
          <w:rFonts w:ascii="黑体" w:eastAsia="黑体" w:hAnsi="黑体" w:hint="eastAsia"/>
          <w:bCs/>
          <w:sz w:val="32"/>
          <w:szCs w:val="32"/>
        </w:rPr>
        <w:t>二</w:t>
      </w:r>
      <w:r w:rsidR="002C45E4">
        <w:rPr>
          <w:rFonts w:ascii="黑体" w:eastAsia="黑体" w:hAnsi="黑体" w:hint="eastAsia"/>
          <w:bCs/>
          <w:sz w:val="32"/>
          <w:szCs w:val="32"/>
        </w:rPr>
        <w:t>四</w:t>
      </w:r>
      <w:r>
        <w:rPr>
          <w:rFonts w:ascii="黑体" w:eastAsia="黑体" w:hAnsi="黑体"/>
          <w:bCs/>
          <w:sz w:val="32"/>
          <w:szCs w:val="32"/>
        </w:rPr>
        <w:t>年</w:t>
      </w:r>
      <w:r w:rsidR="00896DEF">
        <w:rPr>
          <w:rFonts w:ascii="黑体" w:eastAsia="黑体" w:hAnsi="黑体" w:hint="eastAsia"/>
          <w:bCs/>
          <w:sz w:val="32"/>
          <w:szCs w:val="32"/>
        </w:rPr>
        <w:t>五</w:t>
      </w:r>
      <w:r>
        <w:rPr>
          <w:rFonts w:ascii="黑体" w:eastAsia="黑体" w:hAnsi="黑体"/>
          <w:bCs/>
          <w:sz w:val="32"/>
          <w:szCs w:val="32"/>
        </w:rPr>
        <w:t>月</w:t>
      </w:r>
      <w:bookmarkEnd w:id="0"/>
    </w:p>
    <w:p w14:paraId="00043534" w14:textId="77777777" w:rsidR="004C4FA0" w:rsidRDefault="004C4FA0" w:rsidP="004255E6">
      <w:pPr>
        <w:spacing w:line="240" w:lineRule="atLeast"/>
        <w:jc w:val="center"/>
        <w:rPr>
          <w:rFonts w:ascii="黑体" w:eastAsia="黑体" w:hAnsi="黑体"/>
          <w:bCs/>
          <w:sz w:val="32"/>
          <w:szCs w:val="32"/>
        </w:rPr>
        <w:sectPr w:rsidR="004C4FA0" w:rsidSect="00896DEF">
          <w:footerReference w:type="default" r:id="rId8"/>
          <w:footerReference w:type="first" r:id="rId9"/>
          <w:pgSz w:w="11906" w:h="16838"/>
          <w:pgMar w:top="1440" w:right="1800" w:bottom="1440" w:left="1800" w:header="851" w:footer="992" w:gutter="0"/>
          <w:cols w:space="425"/>
          <w:titlePg/>
          <w:docGrid w:type="lines" w:linePitch="326"/>
        </w:sectPr>
      </w:pPr>
    </w:p>
    <w:p w14:paraId="4DBBCB8C" w14:textId="56AFB8BF" w:rsidR="004C4FA0" w:rsidRDefault="004C4FA0" w:rsidP="004C4FA0">
      <w:pPr>
        <w:jc w:val="center"/>
      </w:pPr>
      <w:r>
        <w:rPr>
          <w:rFonts w:hint="eastAsia"/>
        </w:rPr>
        <w:lastRenderedPageBreak/>
        <w:t>报告编制单位法人登记证书彩印件</w:t>
      </w:r>
    </w:p>
    <w:p w14:paraId="2E4F6AED" w14:textId="09E6FDFA" w:rsidR="004C4FA0" w:rsidRDefault="000D4937" w:rsidP="004C4FA0">
      <w:pPr>
        <w:jc w:val="center"/>
      </w:pPr>
      <w:r>
        <w:rPr>
          <w:noProof/>
        </w:rPr>
        <w:drawing>
          <wp:inline distT="0" distB="0" distL="0" distR="0" wp14:anchorId="6D06D133" wp14:editId="0D88DA48">
            <wp:extent cx="4840741" cy="6842613"/>
            <wp:effectExtent l="8890" t="0" r="6985" b="6985"/>
            <wp:docPr id="22533019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4854847" cy="6862552"/>
                    </a:xfrm>
                    <a:prstGeom prst="rect">
                      <a:avLst/>
                    </a:prstGeom>
                    <a:noFill/>
                    <a:ln>
                      <a:noFill/>
                    </a:ln>
                  </pic:spPr>
                </pic:pic>
              </a:graphicData>
            </a:graphic>
          </wp:inline>
        </w:drawing>
      </w:r>
    </w:p>
    <w:p w14:paraId="19864DBD" w14:textId="77777777" w:rsidR="004C4FA0" w:rsidRPr="000D4937" w:rsidRDefault="004C4FA0" w:rsidP="004C4FA0">
      <w:pPr>
        <w:jc w:val="center"/>
        <w:sectPr w:rsidR="004C4FA0" w:rsidRPr="000D4937" w:rsidSect="00896DEF">
          <w:pgSz w:w="16838" w:h="11906" w:orient="landscape"/>
          <w:pgMar w:top="1800" w:right="1440" w:bottom="1800" w:left="1440" w:header="851" w:footer="992" w:gutter="0"/>
          <w:cols w:space="425"/>
          <w:titlePg/>
          <w:docGrid w:type="lines" w:linePitch="326"/>
        </w:sectPr>
      </w:pPr>
    </w:p>
    <w:p w14:paraId="73FD9EA9" w14:textId="37C5E362" w:rsidR="004C4FA0" w:rsidRDefault="004C4FA0" w:rsidP="004C4FA0">
      <w:pPr>
        <w:jc w:val="center"/>
      </w:pPr>
      <w:r>
        <w:rPr>
          <w:rFonts w:hint="eastAsia"/>
        </w:rPr>
        <w:lastRenderedPageBreak/>
        <w:t>污染物检测实验室资质认定计量认证证书彩印件</w:t>
      </w:r>
    </w:p>
    <w:p w14:paraId="3DB105E9" w14:textId="49F58EE3" w:rsidR="004C4FA0" w:rsidRDefault="00F71060" w:rsidP="004C4FA0">
      <w:pPr>
        <w:jc w:val="center"/>
      </w:pPr>
      <w:r>
        <w:rPr>
          <w:noProof/>
        </w:rPr>
        <w:drawing>
          <wp:inline distT="0" distB="0" distL="0" distR="0" wp14:anchorId="1FF2FFE5" wp14:editId="68CCA2A7">
            <wp:extent cx="5274310" cy="7452360"/>
            <wp:effectExtent l="0" t="0" r="2540" b="0"/>
            <wp:docPr id="17830035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74310" cy="7452360"/>
                    </a:xfrm>
                    <a:prstGeom prst="rect">
                      <a:avLst/>
                    </a:prstGeom>
                    <a:noFill/>
                    <a:ln>
                      <a:noFill/>
                    </a:ln>
                  </pic:spPr>
                </pic:pic>
              </a:graphicData>
            </a:graphic>
          </wp:inline>
        </w:drawing>
      </w:r>
    </w:p>
    <w:p w14:paraId="77808BF6" w14:textId="77777777" w:rsidR="004C4FA0" w:rsidRDefault="004C4FA0" w:rsidP="004C4FA0">
      <w:pPr>
        <w:jc w:val="center"/>
        <w:sectPr w:rsidR="004C4FA0" w:rsidSect="00896DEF">
          <w:pgSz w:w="11906" w:h="16838"/>
          <w:pgMar w:top="1440" w:right="1800" w:bottom="1440" w:left="1800" w:header="851" w:footer="992" w:gutter="0"/>
          <w:cols w:space="425"/>
          <w:titlePg/>
          <w:docGrid w:type="lines" w:linePitch="326"/>
        </w:sectPr>
      </w:pPr>
    </w:p>
    <w:p w14:paraId="165CE599" w14:textId="77777777" w:rsidR="00B404F3" w:rsidRDefault="00B404F3" w:rsidP="00B404F3">
      <w:pPr>
        <w:jc w:val="center"/>
        <w:rPr>
          <w:rFonts w:ascii="黑体" w:eastAsia="黑体" w:hAnsi="黑体"/>
          <w:sz w:val="44"/>
          <w:szCs w:val="44"/>
        </w:rPr>
      </w:pPr>
      <w:r w:rsidRPr="004C4FA0">
        <w:rPr>
          <w:rFonts w:ascii="黑体" w:eastAsia="黑体" w:hAnsi="黑体" w:hint="eastAsia"/>
          <w:sz w:val="44"/>
          <w:szCs w:val="44"/>
        </w:rPr>
        <w:lastRenderedPageBreak/>
        <w:t>鹰城一中东侧地块</w:t>
      </w:r>
    </w:p>
    <w:p w14:paraId="04E0EDC9" w14:textId="7DC6B9BB" w:rsidR="00B404F3" w:rsidRDefault="00B404F3" w:rsidP="00B404F3">
      <w:pPr>
        <w:jc w:val="center"/>
        <w:rPr>
          <w:rFonts w:ascii="黑体" w:eastAsia="黑体" w:hAnsiTheme="minorHAnsi" w:cs="黑体"/>
          <w:sz w:val="44"/>
          <w:szCs w:val="44"/>
        </w:rPr>
      </w:pPr>
      <w:r>
        <w:rPr>
          <w:rFonts w:ascii="黑体" w:eastAsia="黑体" w:hAnsiTheme="minorHAnsi" w:cs="黑体" w:hint="eastAsia"/>
          <w:sz w:val="44"/>
          <w:szCs w:val="44"/>
        </w:rPr>
        <w:t>土壤污染状况调查报告</w:t>
      </w:r>
    </w:p>
    <w:p w14:paraId="4BD041E1" w14:textId="77777777" w:rsidR="00B404F3" w:rsidRDefault="00B404F3" w:rsidP="00B404F3">
      <w:pPr>
        <w:jc w:val="center"/>
        <w:rPr>
          <w:rFonts w:ascii="黑体" w:eastAsia="黑体" w:hAnsi="黑体"/>
          <w:sz w:val="44"/>
          <w:szCs w:val="44"/>
        </w:rPr>
      </w:pPr>
    </w:p>
    <w:p w14:paraId="198DC239" w14:textId="77777777" w:rsidR="00804739" w:rsidRPr="00804739" w:rsidRDefault="00804739" w:rsidP="00804739">
      <w:pPr>
        <w:pStyle w:val="a0"/>
        <w:ind w:firstLine="562"/>
        <w:rPr>
          <w:b/>
          <w:bCs/>
          <w:sz w:val="28"/>
          <w:szCs w:val="28"/>
        </w:rPr>
      </w:pPr>
      <w:r w:rsidRPr="00804739">
        <w:rPr>
          <w:rFonts w:hint="eastAsia"/>
          <w:b/>
          <w:bCs/>
          <w:sz w:val="28"/>
          <w:szCs w:val="28"/>
        </w:rPr>
        <w:t>项目名称：鹰城一中东侧地块土壤污染状况调查报告</w:t>
      </w:r>
    </w:p>
    <w:p w14:paraId="6E60B422" w14:textId="77777777" w:rsidR="00804739" w:rsidRPr="00804739" w:rsidRDefault="00804739" w:rsidP="00804739">
      <w:pPr>
        <w:pStyle w:val="a0"/>
        <w:ind w:firstLine="562"/>
        <w:rPr>
          <w:b/>
          <w:bCs/>
          <w:sz w:val="28"/>
          <w:szCs w:val="28"/>
        </w:rPr>
      </w:pPr>
      <w:r w:rsidRPr="00804739">
        <w:rPr>
          <w:rFonts w:hint="eastAsia"/>
          <w:b/>
          <w:bCs/>
          <w:sz w:val="28"/>
          <w:szCs w:val="28"/>
        </w:rPr>
        <w:t>项目单位：鹰手营子矿区土地储备中心</w:t>
      </w:r>
    </w:p>
    <w:p w14:paraId="0EEB7BBC" w14:textId="77777777" w:rsidR="00804739" w:rsidRPr="00804739" w:rsidRDefault="00804739" w:rsidP="00804739">
      <w:pPr>
        <w:pStyle w:val="a0"/>
        <w:ind w:firstLine="562"/>
        <w:rPr>
          <w:b/>
          <w:bCs/>
          <w:sz w:val="28"/>
          <w:szCs w:val="28"/>
        </w:rPr>
      </w:pPr>
      <w:r w:rsidRPr="00804739">
        <w:rPr>
          <w:rFonts w:hint="eastAsia"/>
          <w:b/>
          <w:bCs/>
          <w:sz w:val="28"/>
          <w:szCs w:val="28"/>
        </w:rPr>
        <w:t>报告编制单位：河北森漫环保科技有限公司</w:t>
      </w:r>
    </w:p>
    <w:p w14:paraId="7AF686AD" w14:textId="77777777" w:rsidR="00804739" w:rsidRPr="00804739" w:rsidRDefault="00804739" w:rsidP="00804739">
      <w:pPr>
        <w:pStyle w:val="a0"/>
        <w:ind w:firstLine="562"/>
        <w:rPr>
          <w:b/>
          <w:bCs/>
          <w:sz w:val="28"/>
          <w:szCs w:val="28"/>
        </w:rPr>
      </w:pPr>
      <w:r w:rsidRPr="00804739">
        <w:rPr>
          <w:rFonts w:hint="eastAsia"/>
          <w:b/>
          <w:bCs/>
          <w:sz w:val="28"/>
          <w:szCs w:val="28"/>
        </w:rPr>
        <w:t>检测单位：</w:t>
      </w:r>
      <w:proofErr w:type="gramStart"/>
      <w:r w:rsidRPr="00804739">
        <w:rPr>
          <w:rFonts w:hint="eastAsia"/>
          <w:b/>
          <w:bCs/>
          <w:sz w:val="28"/>
          <w:szCs w:val="28"/>
        </w:rPr>
        <w:t>天津华测检测</w:t>
      </w:r>
      <w:proofErr w:type="gramEnd"/>
      <w:r w:rsidRPr="00804739">
        <w:rPr>
          <w:rFonts w:hint="eastAsia"/>
          <w:b/>
          <w:bCs/>
          <w:sz w:val="28"/>
          <w:szCs w:val="28"/>
        </w:rPr>
        <w:t>认证有限公司</w:t>
      </w:r>
    </w:p>
    <w:p w14:paraId="4D90A131" w14:textId="5E99A191" w:rsidR="00B404F3" w:rsidRPr="00B404F3" w:rsidRDefault="00804739" w:rsidP="00804739">
      <w:pPr>
        <w:pStyle w:val="a0"/>
        <w:ind w:firstLine="562"/>
        <w:rPr>
          <w:b/>
          <w:bCs/>
          <w:sz w:val="28"/>
          <w:szCs w:val="28"/>
        </w:rPr>
      </w:pPr>
      <w:r w:rsidRPr="00804739">
        <w:rPr>
          <w:rFonts w:hint="eastAsia"/>
          <w:b/>
          <w:bCs/>
          <w:sz w:val="28"/>
          <w:szCs w:val="28"/>
        </w:rPr>
        <w:t>地勘单位：</w:t>
      </w:r>
      <w:bookmarkStart w:id="6" w:name="_Hlk162945375"/>
      <w:r w:rsidRPr="00804739">
        <w:rPr>
          <w:rFonts w:hint="eastAsia"/>
          <w:b/>
          <w:bCs/>
          <w:sz w:val="28"/>
          <w:szCs w:val="28"/>
        </w:rPr>
        <w:t>河北森漫环保科技有限公司</w:t>
      </w:r>
      <w:bookmarkEnd w:id="6"/>
    </w:p>
    <w:p w14:paraId="31E8CEC0" w14:textId="1DD76167" w:rsidR="00B404F3" w:rsidRPr="00B404F3" w:rsidRDefault="00B404F3" w:rsidP="00B404F3">
      <w:pPr>
        <w:pStyle w:val="a0"/>
        <w:ind w:firstLine="562"/>
        <w:rPr>
          <w:b/>
          <w:bCs/>
          <w:sz w:val="28"/>
          <w:szCs w:val="28"/>
        </w:rPr>
      </w:pPr>
      <w:r w:rsidRPr="00B404F3">
        <w:rPr>
          <w:rFonts w:hint="eastAsia"/>
          <w:b/>
          <w:bCs/>
          <w:sz w:val="28"/>
          <w:szCs w:val="28"/>
        </w:rPr>
        <w:t>项目参与人员及工作分工一览表：</w:t>
      </w:r>
    </w:p>
    <w:tbl>
      <w:tblPr>
        <w:tblStyle w:val="af7"/>
        <w:tblW w:w="0" w:type="auto"/>
        <w:tblLook w:val="04A0" w:firstRow="1" w:lastRow="0" w:firstColumn="1" w:lastColumn="0" w:noHBand="0" w:noVBand="1"/>
      </w:tblPr>
      <w:tblGrid>
        <w:gridCol w:w="1203"/>
        <w:gridCol w:w="1911"/>
        <w:gridCol w:w="3679"/>
        <w:gridCol w:w="1503"/>
      </w:tblGrid>
      <w:tr w:rsidR="00804739" w:rsidRPr="00B404F3" w14:paraId="76558445" w14:textId="77777777" w:rsidTr="00804739">
        <w:trPr>
          <w:trHeight w:val="794"/>
        </w:trPr>
        <w:tc>
          <w:tcPr>
            <w:tcW w:w="1203" w:type="dxa"/>
            <w:vAlign w:val="center"/>
          </w:tcPr>
          <w:p w14:paraId="56585FE4" w14:textId="60481869" w:rsidR="00804739" w:rsidRPr="00B404F3" w:rsidRDefault="00804739" w:rsidP="00804739">
            <w:pPr>
              <w:pStyle w:val="a5"/>
              <w:rPr>
                <w:sz w:val="28"/>
                <w:szCs w:val="28"/>
              </w:rPr>
            </w:pPr>
            <w:r w:rsidRPr="00B404F3">
              <w:rPr>
                <w:rFonts w:hint="eastAsia"/>
                <w:sz w:val="28"/>
                <w:szCs w:val="28"/>
              </w:rPr>
              <w:t>姓名</w:t>
            </w:r>
          </w:p>
        </w:tc>
        <w:tc>
          <w:tcPr>
            <w:tcW w:w="1911" w:type="dxa"/>
            <w:vAlign w:val="center"/>
          </w:tcPr>
          <w:p w14:paraId="29F70528" w14:textId="2684C28D" w:rsidR="00804739" w:rsidRPr="00B404F3" w:rsidRDefault="00804739" w:rsidP="00804739">
            <w:pPr>
              <w:pStyle w:val="a5"/>
              <w:rPr>
                <w:sz w:val="28"/>
                <w:szCs w:val="28"/>
              </w:rPr>
            </w:pPr>
            <w:r>
              <w:rPr>
                <w:rFonts w:hint="eastAsia"/>
                <w:sz w:val="28"/>
                <w:szCs w:val="28"/>
              </w:rPr>
              <w:t>职称</w:t>
            </w:r>
          </w:p>
        </w:tc>
        <w:tc>
          <w:tcPr>
            <w:tcW w:w="3679" w:type="dxa"/>
            <w:vAlign w:val="center"/>
          </w:tcPr>
          <w:p w14:paraId="17639B73" w14:textId="6FB5BBEA" w:rsidR="00804739" w:rsidRPr="00B404F3" w:rsidRDefault="00804739" w:rsidP="00804739">
            <w:pPr>
              <w:pStyle w:val="a5"/>
              <w:rPr>
                <w:sz w:val="28"/>
                <w:szCs w:val="28"/>
              </w:rPr>
            </w:pPr>
            <w:r w:rsidRPr="00B404F3">
              <w:rPr>
                <w:rFonts w:hint="eastAsia"/>
                <w:sz w:val="28"/>
                <w:szCs w:val="28"/>
              </w:rPr>
              <w:t>负责专题</w:t>
            </w:r>
          </w:p>
        </w:tc>
        <w:tc>
          <w:tcPr>
            <w:tcW w:w="1503" w:type="dxa"/>
            <w:vAlign w:val="center"/>
          </w:tcPr>
          <w:p w14:paraId="634F5AA6" w14:textId="026E4BB9" w:rsidR="00804739" w:rsidRPr="00B404F3" w:rsidRDefault="00804739" w:rsidP="00804739">
            <w:pPr>
              <w:pStyle w:val="a5"/>
              <w:rPr>
                <w:sz w:val="28"/>
                <w:szCs w:val="28"/>
              </w:rPr>
            </w:pPr>
            <w:r w:rsidRPr="00B404F3">
              <w:rPr>
                <w:rFonts w:hint="eastAsia"/>
                <w:sz w:val="28"/>
                <w:szCs w:val="28"/>
              </w:rPr>
              <w:t>签字</w:t>
            </w:r>
          </w:p>
        </w:tc>
      </w:tr>
      <w:tr w:rsidR="00804739" w:rsidRPr="00B404F3" w14:paraId="000360E0" w14:textId="77777777" w:rsidTr="00804739">
        <w:trPr>
          <w:trHeight w:val="794"/>
        </w:trPr>
        <w:tc>
          <w:tcPr>
            <w:tcW w:w="1203" w:type="dxa"/>
            <w:vAlign w:val="center"/>
          </w:tcPr>
          <w:p w14:paraId="49C02F78" w14:textId="7C656186" w:rsidR="00804739" w:rsidRPr="00B404F3" w:rsidRDefault="00804739" w:rsidP="00804739">
            <w:pPr>
              <w:pStyle w:val="a5"/>
              <w:rPr>
                <w:sz w:val="28"/>
                <w:szCs w:val="28"/>
              </w:rPr>
            </w:pPr>
            <w:r w:rsidRPr="00804739">
              <w:rPr>
                <w:rFonts w:hint="eastAsia"/>
                <w:sz w:val="28"/>
                <w:szCs w:val="28"/>
              </w:rPr>
              <w:t>梅凯</w:t>
            </w:r>
          </w:p>
        </w:tc>
        <w:tc>
          <w:tcPr>
            <w:tcW w:w="1911" w:type="dxa"/>
            <w:vAlign w:val="center"/>
          </w:tcPr>
          <w:p w14:paraId="485FC1ED" w14:textId="585B4FC8" w:rsidR="00804739" w:rsidRDefault="00804739" w:rsidP="00804739">
            <w:pPr>
              <w:pStyle w:val="a5"/>
              <w:rPr>
                <w:sz w:val="28"/>
                <w:szCs w:val="28"/>
              </w:rPr>
            </w:pPr>
            <w:r w:rsidRPr="00804739">
              <w:rPr>
                <w:rFonts w:hint="eastAsia"/>
                <w:sz w:val="28"/>
                <w:szCs w:val="28"/>
              </w:rPr>
              <w:t>高级工程师</w:t>
            </w:r>
          </w:p>
        </w:tc>
        <w:tc>
          <w:tcPr>
            <w:tcW w:w="3679" w:type="dxa"/>
            <w:vAlign w:val="center"/>
          </w:tcPr>
          <w:p w14:paraId="6CE9F7B7" w14:textId="12E8FC41" w:rsidR="00804739" w:rsidRPr="00B404F3" w:rsidRDefault="00804739" w:rsidP="00804739">
            <w:pPr>
              <w:pStyle w:val="a5"/>
              <w:rPr>
                <w:sz w:val="28"/>
                <w:szCs w:val="28"/>
              </w:rPr>
            </w:pPr>
            <w:bookmarkStart w:id="7" w:name="_Hlk162945408"/>
            <w:r w:rsidRPr="00804739">
              <w:rPr>
                <w:rFonts w:hint="eastAsia"/>
                <w:sz w:val="28"/>
                <w:szCs w:val="28"/>
              </w:rPr>
              <w:t>项目审定</w:t>
            </w:r>
            <w:bookmarkEnd w:id="7"/>
          </w:p>
        </w:tc>
        <w:tc>
          <w:tcPr>
            <w:tcW w:w="1503" w:type="dxa"/>
            <w:vAlign w:val="center"/>
          </w:tcPr>
          <w:p w14:paraId="66D1219D" w14:textId="77777777" w:rsidR="00804739" w:rsidRPr="00B404F3" w:rsidRDefault="00804739" w:rsidP="00804739">
            <w:pPr>
              <w:pStyle w:val="a5"/>
              <w:rPr>
                <w:sz w:val="28"/>
                <w:szCs w:val="28"/>
              </w:rPr>
            </w:pPr>
          </w:p>
        </w:tc>
      </w:tr>
      <w:tr w:rsidR="00804739" w:rsidRPr="00B404F3" w14:paraId="350D1196" w14:textId="77777777" w:rsidTr="00804739">
        <w:trPr>
          <w:trHeight w:val="794"/>
        </w:trPr>
        <w:tc>
          <w:tcPr>
            <w:tcW w:w="1203" w:type="dxa"/>
            <w:vAlign w:val="center"/>
          </w:tcPr>
          <w:p w14:paraId="1CA826E0" w14:textId="0F22093B" w:rsidR="00804739" w:rsidRPr="00B404F3" w:rsidRDefault="00804739" w:rsidP="00804739">
            <w:pPr>
              <w:pStyle w:val="a5"/>
              <w:rPr>
                <w:sz w:val="28"/>
                <w:szCs w:val="28"/>
              </w:rPr>
            </w:pPr>
            <w:r w:rsidRPr="00804739">
              <w:rPr>
                <w:rFonts w:hint="eastAsia"/>
                <w:sz w:val="28"/>
                <w:szCs w:val="28"/>
              </w:rPr>
              <w:t>王晶</w:t>
            </w:r>
          </w:p>
        </w:tc>
        <w:tc>
          <w:tcPr>
            <w:tcW w:w="1911" w:type="dxa"/>
            <w:vAlign w:val="center"/>
          </w:tcPr>
          <w:p w14:paraId="2E950B57" w14:textId="27C8D814" w:rsidR="00804739" w:rsidRDefault="00804739" w:rsidP="00804739">
            <w:pPr>
              <w:pStyle w:val="a5"/>
              <w:rPr>
                <w:sz w:val="28"/>
                <w:szCs w:val="28"/>
              </w:rPr>
            </w:pPr>
            <w:r w:rsidRPr="00804739">
              <w:rPr>
                <w:rFonts w:hint="eastAsia"/>
                <w:sz w:val="28"/>
                <w:szCs w:val="28"/>
              </w:rPr>
              <w:t>工程师</w:t>
            </w:r>
          </w:p>
        </w:tc>
        <w:tc>
          <w:tcPr>
            <w:tcW w:w="3679" w:type="dxa"/>
            <w:vAlign w:val="center"/>
          </w:tcPr>
          <w:p w14:paraId="79E82D60" w14:textId="73D0E5E5" w:rsidR="00804739" w:rsidRPr="00B404F3" w:rsidRDefault="00804739" w:rsidP="00804739">
            <w:pPr>
              <w:pStyle w:val="a5"/>
              <w:rPr>
                <w:sz w:val="28"/>
                <w:szCs w:val="28"/>
              </w:rPr>
            </w:pPr>
            <w:bookmarkStart w:id="8" w:name="_Hlk162945415"/>
            <w:r w:rsidRPr="00804739">
              <w:rPr>
                <w:rFonts w:hint="eastAsia"/>
                <w:sz w:val="28"/>
                <w:szCs w:val="28"/>
              </w:rPr>
              <w:t>技术审定</w:t>
            </w:r>
            <w:bookmarkEnd w:id="8"/>
          </w:p>
        </w:tc>
        <w:tc>
          <w:tcPr>
            <w:tcW w:w="1503" w:type="dxa"/>
            <w:vAlign w:val="center"/>
          </w:tcPr>
          <w:p w14:paraId="5B21A6E9" w14:textId="77777777" w:rsidR="00804739" w:rsidRPr="00B404F3" w:rsidRDefault="00804739" w:rsidP="00804739">
            <w:pPr>
              <w:pStyle w:val="a5"/>
              <w:rPr>
                <w:sz w:val="28"/>
                <w:szCs w:val="28"/>
              </w:rPr>
            </w:pPr>
          </w:p>
        </w:tc>
      </w:tr>
      <w:tr w:rsidR="00804739" w:rsidRPr="00B404F3" w14:paraId="10663182" w14:textId="77777777" w:rsidTr="00804739">
        <w:trPr>
          <w:trHeight w:val="794"/>
        </w:trPr>
        <w:tc>
          <w:tcPr>
            <w:tcW w:w="1203" w:type="dxa"/>
            <w:vAlign w:val="center"/>
          </w:tcPr>
          <w:p w14:paraId="51687245" w14:textId="30107941" w:rsidR="00804739" w:rsidRPr="00B404F3" w:rsidRDefault="00804739" w:rsidP="00804739">
            <w:pPr>
              <w:pStyle w:val="a5"/>
              <w:rPr>
                <w:sz w:val="28"/>
                <w:szCs w:val="28"/>
              </w:rPr>
            </w:pPr>
            <w:bookmarkStart w:id="9" w:name="_Hlk162945297"/>
            <w:proofErr w:type="gramStart"/>
            <w:r w:rsidRPr="00804739">
              <w:rPr>
                <w:rFonts w:hint="eastAsia"/>
                <w:sz w:val="28"/>
                <w:szCs w:val="28"/>
              </w:rPr>
              <w:t>高盼</w:t>
            </w:r>
            <w:bookmarkEnd w:id="9"/>
            <w:proofErr w:type="gramEnd"/>
          </w:p>
        </w:tc>
        <w:tc>
          <w:tcPr>
            <w:tcW w:w="1911" w:type="dxa"/>
            <w:vAlign w:val="center"/>
          </w:tcPr>
          <w:p w14:paraId="1CEBBA9F" w14:textId="03087E38" w:rsidR="00804739" w:rsidRDefault="00804739" w:rsidP="00804739">
            <w:pPr>
              <w:pStyle w:val="a5"/>
              <w:rPr>
                <w:sz w:val="28"/>
                <w:szCs w:val="28"/>
              </w:rPr>
            </w:pPr>
            <w:r w:rsidRPr="00804739">
              <w:rPr>
                <w:rFonts w:hint="eastAsia"/>
                <w:sz w:val="28"/>
                <w:szCs w:val="28"/>
              </w:rPr>
              <w:t>工程师</w:t>
            </w:r>
          </w:p>
        </w:tc>
        <w:tc>
          <w:tcPr>
            <w:tcW w:w="3679" w:type="dxa"/>
            <w:vAlign w:val="center"/>
          </w:tcPr>
          <w:p w14:paraId="2EF4A58C" w14:textId="3D85E0BB" w:rsidR="00804739" w:rsidRPr="00B404F3" w:rsidRDefault="00804739" w:rsidP="00804739">
            <w:pPr>
              <w:pStyle w:val="a5"/>
              <w:rPr>
                <w:sz w:val="28"/>
                <w:szCs w:val="28"/>
              </w:rPr>
            </w:pPr>
            <w:bookmarkStart w:id="10" w:name="_Hlk162945434"/>
            <w:r w:rsidRPr="00804739">
              <w:rPr>
                <w:rFonts w:hint="eastAsia"/>
                <w:sz w:val="28"/>
                <w:szCs w:val="28"/>
              </w:rPr>
              <w:t>项目负责人、人员访谈、方案制定、报告编写</w:t>
            </w:r>
            <w:bookmarkEnd w:id="10"/>
          </w:p>
        </w:tc>
        <w:tc>
          <w:tcPr>
            <w:tcW w:w="1503" w:type="dxa"/>
            <w:vAlign w:val="center"/>
          </w:tcPr>
          <w:p w14:paraId="7A7FB596" w14:textId="77777777" w:rsidR="00804739" w:rsidRPr="00B404F3" w:rsidRDefault="00804739" w:rsidP="00804739">
            <w:pPr>
              <w:pStyle w:val="a5"/>
              <w:rPr>
                <w:sz w:val="28"/>
                <w:szCs w:val="28"/>
              </w:rPr>
            </w:pPr>
          </w:p>
        </w:tc>
      </w:tr>
      <w:tr w:rsidR="00804739" w:rsidRPr="00B404F3" w14:paraId="22E98F0A" w14:textId="77777777" w:rsidTr="00804739">
        <w:trPr>
          <w:trHeight w:val="794"/>
        </w:trPr>
        <w:tc>
          <w:tcPr>
            <w:tcW w:w="1203" w:type="dxa"/>
            <w:vAlign w:val="center"/>
          </w:tcPr>
          <w:p w14:paraId="3B85FF00" w14:textId="540B2A58" w:rsidR="00804739" w:rsidRPr="00B404F3" w:rsidRDefault="00804739" w:rsidP="00804739">
            <w:pPr>
              <w:pStyle w:val="a5"/>
              <w:rPr>
                <w:sz w:val="28"/>
                <w:szCs w:val="28"/>
              </w:rPr>
            </w:pPr>
            <w:bookmarkStart w:id="11" w:name="_Hlk162945302"/>
            <w:proofErr w:type="gramStart"/>
            <w:r w:rsidRPr="00804739">
              <w:rPr>
                <w:rFonts w:hint="eastAsia"/>
                <w:sz w:val="28"/>
                <w:szCs w:val="28"/>
              </w:rPr>
              <w:t>赵井博</w:t>
            </w:r>
            <w:bookmarkEnd w:id="11"/>
            <w:proofErr w:type="gramEnd"/>
          </w:p>
        </w:tc>
        <w:tc>
          <w:tcPr>
            <w:tcW w:w="1911" w:type="dxa"/>
            <w:vAlign w:val="center"/>
          </w:tcPr>
          <w:p w14:paraId="6A5861F6" w14:textId="4B644597" w:rsidR="00804739" w:rsidRDefault="00804739" w:rsidP="00804739">
            <w:pPr>
              <w:pStyle w:val="a5"/>
              <w:rPr>
                <w:sz w:val="28"/>
                <w:szCs w:val="28"/>
              </w:rPr>
            </w:pPr>
            <w:r w:rsidRPr="00804739">
              <w:rPr>
                <w:rFonts w:hint="eastAsia"/>
                <w:sz w:val="28"/>
                <w:szCs w:val="28"/>
              </w:rPr>
              <w:t>工程师</w:t>
            </w:r>
          </w:p>
        </w:tc>
        <w:tc>
          <w:tcPr>
            <w:tcW w:w="3679" w:type="dxa"/>
            <w:vAlign w:val="center"/>
          </w:tcPr>
          <w:p w14:paraId="1E947460" w14:textId="6D289079" w:rsidR="00804739" w:rsidRPr="00B404F3" w:rsidRDefault="00804739" w:rsidP="00804739">
            <w:pPr>
              <w:pStyle w:val="a5"/>
              <w:rPr>
                <w:sz w:val="28"/>
                <w:szCs w:val="28"/>
              </w:rPr>
            </w:pPr>
            <w:bookmarkStart w:id="12" w:name="_Hlk162945439"/>
            <w:r w:rsidRPr="00804739">
              <w:rPr>
                <w:rFonts w:hint="eastAsia"/>
                <w:sz w:val="28"/>
                <w:szCs w:val="28"/>
              </w:rPr>
              <w:t>现场采样、报告编写、附件整理</w:t>
            </w:r>
            <w:bookmarkEnd w:id="12"/>
          </w:p>
        </w:tc>
        <w:tc>
          <w:tcPr>
            <w:tcW w:w="1503" w:type="dxa"/>
            <w:vAlign w:val="center"/>
          </w:tcPr>
          <w:p w14:paraId="40414464" w14:textId="77777777" w:rsidR="00804739" w:rsidRPr="00B404F3" w:rsidRDefault="00804739" w:rsidP="00804739">
            <w:pPr>
              <w:pStyle w:val="a5"/>
              <w:rPr>
                <w:sz w:val="28"/>
                <w:szCs w:val="28"/>
              </w:rPr>
            </w:pPr>
          </w:p>
        </w:tc>
      </w:tr>
    </w:tbl>
    <w:p w14:paraId="6AC06BA8" w14:textId="77777777" w:rsidR="00B404F3" w:rsidRPr="00B404F3" w:rsidRDefault="00B404F3" w:rsidP="00B404F3">
      <w:pPr>
        <w:pStyle w:val="a0"/>
        <w:ind w:firstLine="482"/>
        <w:rPr>
          <w:b/>
          <w:bCs/>
        </w:rPr>
      </w:pPr>
    </w:p>
    <w:p w14:paraId="2572ED8A" w14:textId="440EEB45" w:rsidR="00B404F3" w:rsidRPr="00B404F3" w:rsidRDefault="00B404F3" w:rsidP="004255E6">
      <w:pPr>
        <w:spacing w:line="240" w:lineRule="atLeast"/>
        <w:jc w:val="center"/>
        <w:rPr>
          <w:rFonts w:ascii="黑体" w:eastAsia="黑体" w:hAnsi="黑体"/>
          <w:bCs/>
          <w:sz w:val="32"/>
          <w:szCs w:val="32"/>
        </w:rPr>
        <w:sectPr w:rsidR="00B404F3" w:rsidRPr="00B404F3" w:rsidSect="00896DEF">
          <w:pgSz w:w="11906" w:h="16838"/>
          <w:pgMar w:top="1440" w:right="1800" w:bottom="1440" w:left="1800" w:header="851" w:footer="992" w:gutter="0"/>
          <w:cols w:space="425"/>
          <w:titlePg/>
          <w:docGrid w:type="lines" w:linePitch="326"/>
        </w:sectPr>
      </w:pPr>
    </w:p>
    <w:sdt>
      <w:sdtPr>
        <w:rPr>
          <w:rFonts w:ascii="Times New Roman" w:eastAsia="仿宋" w:hAnsi="Times New Roman" w:cs="宋体"/>
          <w:color w:val="auto"/>
          <w:sz w:val="24"/>
          <w:szCs w:val="24"/>
          <w:lang w:val="zh-CN"/>
        </w:rPr>
        <w:id w:val="958149865"/>
        <w:docPartObj>
          <w:docPartGallery w:val="Table of Contents"/>
          <w:docPartUnique/>
        </w:docPartObj>
      </w:sdtPr>
      <w:sdtEndPr>
        <w:rPr>
          <w:rFonts w:cs="Times New Roman"/>
          <w:b/>
          <w:bCs/>
        </w:rPr>
      </w:sdtEndPr>
      <w:sdtContent>
        <w:p w14:paraId="2129BC40" w14:textId="7EA2A2A7" w:rsidR="00804739" w:rsidRPr="00804739" w:rsidRDefault="00804739" w:rsidP="00804739">
          <w:pPr>
            <w:pStyle w:val="TOC"/>
            <w:jc w:val="center"/>
            <w:rPr>
              <w:rFonts w:ascii="黑体" w:eastAsia="黑体" w:hAnsi="黑体" w:cs="Times New Roman"/>
              <w:color w:val="000000" w:themeColor="text1"/>
              <w:sz w:val="44"/>
              <w:szCs w:val="44"/>
            </w:rPr>
          </w:pPr>
          <w:r w:rsidRPr="00804739">
            <w:rPr>
              <w:rFonts w:ascii="黑体" w:eastAsia="黑体" w:hAnsi="黑体" w:cs="Times New Roman"/>
              <w:color w:val="000000" w:themeColor="text1"/>
              <w:sz w:val="44"/>
              <w:szCs w:val="44"/>
              <w:lang w:val="zh-CN"/>
            </w:rPr>
            <w:t>目</w:t>
          </w:r>
          <w:r>
            <w:rPr>
              <w:rFonts w:ascii="黑体" w:eastAsia="黑体" w:hAnsi="黑体" w:cs="Times New Roman" w:hint="eastAsia"/>
              <w:color w:val="000000" w:themeColor="text1"/>
              <w:sz w:val="44"/>
              <w:szCs w:val="44"/>
              <w:lang w:val="zh-CN"/>
            </w:rPr>
            <w:t xml:space="preserve"> </w:t>
          </w:r>
          <w:r>
            <w:rPr>
              <w:rFonts w:ascii="黑体" w:eastAsia="黑体" w:hAnsi="黑体" w:cs="Times New Roman"/>
              <w:color w:val="000000" w:themeColor="text1"/>
              <w:sz w:val="44"/>
              <w:szCs w:val="44"/>
              <w:lang w:val="zh-CN"/>
            </w:rPr>
            <w:t xml:space="preserve"> </w:t>
          </w:r>
          <w:r w:rsidRPr="00804739">
            <w:rPr>
              <w:rFonts w:ascii="黑体" w:eastAsia="黑体" w:hAnsi="黑体" w:cs="Times New Roman"/>
              <w:color w:val="000000" w:themeColor="text1"/>
              <w:sz w:val="44"/>
              <w:szCs w:val="44"/>
              <w:lang w:val="zh-CN"/>
            </w:rPr>
            <w:t>录</w:t>
          </w:r>
        </w:p>
        <w:p w14:paraId="2A83DD19" w14:textId="0DD36787" w:rsidR="00D8059F" w:rsidRPr="00D8059F" w:rsidRDefault="00804739">
          <w:pPr>
            <w:pStyle w:val="TOC1"/>
            <w:tabs>
              <w:tab w:val="left" w:pos="420"/>
              <w:tab w:val="right" w:leader="dot" w:pos="8952"/>
            </w:tabs>
            <w:rPr>
              <w:rFonts w:cs="Times New Roman"/>
              <w:noProof/>
              <w:kern w:val="2"/>
              <w:sz w:val="21"/>
              <w:szCs w:val="22"/>
              <w14:ligatures w14:val="standardContextual"/>
            </w:rPr>
          </w:pPr>
          <w:r w:rsidRPr="00D8059F">
            <w:rPr>
              <w:rFonts w:cs="Times New Roman"/>
            </w:rPr>
            <w:fldChar w:fldCharType="begin"/>
          </w:r>
          <w:r w:rsidRPr="00D8059F">
            <w:rPr>
              <w:rFonts w:cs="Times New Roman"/>
            </w:rPr>
            <w:instrText xml:space="preserve"> TOC \o "1-3" \h \z \u </w:instrText>
          </w:r>
          <w:r w:rsidRPr="00D8059F">
            <w:rPr>
              <w:rFonts w:cs="Times New Roman"/>
            </w:rPr>
            <w:fldChar w:fldCharType="separate"/>
          </w:r>
          <w:hyperlink w:anchor="_Toc164016611" w:history="1">
            <w:r w:rsidR="00D8059F" w:rsidRPr="00D8059F">
              <w:rPr>
                <w:rStyle w:val="a4"/>
                <w:rFonts w:eastAsia="仿宋"/>
                <w:noProof/>
              </w:rPr>
              <w:t>1</w:t>
            </w:r>
            <w:r w:rsidR="00D8059F" w:rsidRPr="00D8059F">
              <w:rPr>
                <w:rFonts w:cs="Times New Roman"/>
                <w:noProof/>
                <w:kern w:val="2"/>
                <w:sz w:val="21"/>
                <w:szCs w:val="22"/>
                <w14:ligatures w14:val="standardContextual"/>
              </w:rPr>
              <w:tab/>
            </w:r>
            <w:r w:rsidR="00D8059F" w:rsidRPr="00D8059F">
              <w:rPr>
                <w:rStyle w:val="a4"/>
                <w:rFonts w:eastAsia="仿宋"/>
                <w:noProof/>
              </w:rPr>
              <w:t>概况</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_Toc164016611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1</w:t>
            </w:r>
            <w:r w:rsidR="00D8059F" w:rsidRPr="00D8059F">
              <w:rPr>
                <w:rFonts w:cs="Times New Roman"/>
                <w:noProof/>
                <w:webHidden/>
              </w:rPr>
              <w:fldChar w:fldCharType="end"/>
            </w:r>
          </w:hyperlink>
        </w:p>
        <w:p w14:paraId="1FC5CD52" w14:textId="204DB9CE" w:rsidR="00D8059F" w:rsidRPr="00D8059F" w:rsidRDefault="00000000">
          <w:pPr>
            <w:pStyle w:val="TOC2"/>
            <w:tabs>
              <w:tab w:val="left" w:pos="1050"/>
              <w:tab w:val="right" w:leader="dot" w:pos="8952"/>
            </w:tabs>
            <w:ind w:left="480"/>
            <w:rPr>
              <w:rFonts w:cs="Times New Roman"/>
              <w:noProof/>
              <w:kern w:val="2"/>
              <w:sz w:val="21"/>
              <w:szCs w:val="22"/>
              <w14:ligatures w14:val="standardContextual"/>
            </w:rPr>
          </w:pPr>
          <w:hyperlink w:anchor="_Toc164016612" w:history="1">
            <w:r w:rsidR="00D8059F" w:rsidRPr="00D8059F">
              <w:rPr>
                <w:rStyle w:val="a4"/>
                <w:rFonts w:eastAsia="仿宋"/>
                <w:noProof/>
              </w:rPr>
              <w:t>1.1</w:t>
            </w:r>
            <w:r w:rsidR="00D8059F" w:rsidRPr="00D8059F">
              <w:rPr>
                <w:rFonts w:cs="Times New Roman"/>
                <w:noProof/>
                <w:kern w:val="2"/>
                <w:sz w:val="21"/>
                <w:szCs w:val="22"/>
                <w14:ligatures w14:val="standardContextual"/>
              </w:rPr>
              <w:tab/>
            </w:r>
            <w:r w:rsidR="00D8059F" w:rsidRPr="00D8059F">
              <w:rPr>
                <w:rStyle w:val="a4"/>
                <w:rFonts w:eastAsia="仿宋"/>
                <w:noProof/>
              </w:rPr>
              <w:t>项目概况</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_Toc164016612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1</w:t>
            </w:r>
            <w:r w:rsidR="00D8059F" w:rsidRPr="00D8059F">
              <w:rPr>
                <w:rFonts w:cs="Times New Roman"/>
                <w:noProof/>
                <w:webHidden/>
              </w:rPr>
              <w:fldChar w:fldCharType="end"/>
            </w:r>
          </w:hyperlink>
        </w:p>
        <w:p w14:paraId="02627B7A" w14:textId="3BC3253B" w:rsidR="00D8059F" w:rsidRPr="00D8059F" w:rsidRDefault="00000000">
          <w:pPr>
            <w:pStyle w:val="TOC2"/>
            <w:tabs>
              <w:tab w:val="left" w:pos="1050"/>
              <w:tab w:val="right" w:leader="dot" w:pos="8952"/>
            </w:tabs>
            <w:ind w:left="480"/>
            <w:rPr>
              <w:rFonts w:cs="Times New Roman"/>
              <w:noProof/>
              <w:kern w:val="2"/>
              <w:sz w:val="21"/>
              <w:szCs w:val="22"/>
              <w14:ligatures w14:val="standardContextual"/>
            </w:rPr>
          </w:pPr>
          <w:hyperlink w:anchor="_Toc164016613" w:history="1">
            <w:r w:rsidR="00D8059F" w:rsidRPr="00D8059F">
              <w:rPr>
                <w:rStyle w:val="a4"/>
                <w:rFonts w:eastAsia="仿宋"/>
                <w:noProof/>
              </w:rPr>
              <w:t>1.2</w:t>
            </w:r>
            <w:r w:rsidR="00D8059F" w:rsidRPr="00D8059F">
              <w:rPr>
                <w:rFonts w:cs="Times New Roman"/>
                <w:noProof/>
                <w:kern w:val="2"/>
                <w:sz w:val="21"/>
                <w:szCs w:val="22"/>
                <w14:ligatures w14:val="standardContextual"/>
              </w:rPr>
              <w:tab/>
            </w:r>
            <w:r w:rsidR="00D8059F" w:rsidRPr="00D8059F">
              <w:rPr>
                <w:rStyle w:val="a4"/>
                <w:rFonts w:eastAsia="仿宋"/>
                <w:noProof/>
              </w:rPr>
              <w:t>调查范围</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_Toc164016613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1</w:t>
            </w:r>
            <w:r w:rsidR="00D8059F" w:rsidRPr="00D8059F">
              <w:rPr>
                <w:rFonts w:cs="Times New Roman"/>
                <w:noProof/>
                <w:webHidden/>
              </w:rPr>
              <w:fldChar w:fldCharType="end"/>
            </w:r>
          </w:hyperlink>
        </w:p>
        <w:p w14:paraId="1727A764" w14:textId="402FD27C" w:rsidR="00D8059F" w:rsidRPr="00D8059F" w:rsidRDefault="00000000">
          <w:pPr>
            <w:pStyle w:val="TOC2"/>
            <w:tabs>
              <w:tab w:val="left" w:pos="1050"/>
              <w:tab w:val="right" w:leader="dot" w:pos="8952"/>
            </w:tabs>
            <w:ind w:left="480"/>
            <w:rPr>
              <w:rFonts w:cs="Times New Roman"/>
              <w:noProof/>
              <w:kern w:val="2"/>
              <w:sz w:val="21"/>
              <w:szCs w:val="22"/>
              <w14:ligatures w14:val="standardContextual"/>
            </w:rPr>
          </w:pPr>
          <w:hyperlink w:anchor="_Toc164016614" w:history="1">
            <w:r w:rsidR="00D8059F" w:rsidRPr="00D8059F">
              <w:rPr>
                <w:rStyle w:val="a4"/>
                <w:rFonts w:eastAsia="仿宋"/>
                <w:noProof/>
              </w:rPr>
              <w:t>1.3</w:t>
            </w:r>
            <w:r w:rsidR="00D8059F" w:rsidRPr="00D8059F">
              <w:rPr>
                <w:rFonts w:cs="Times New Roman"/>
                <w:noProof/>
                <w:kern w:val="2"/>
                <w:sz w:val="21"/>
                <w:szCs w:val="22"/>
                <w14:ligatures w14:val="standardContextual"/>
              </w:rPr>
              <w:tab/>
            </w:r>
            <w:r w:rsidR="00D8059F" w:rsidRPr="00D8059F">
              <w:rPr>
                <w:rStyle w:val="a4"/>
                <w:rFonts w:eastAsia="仿宋"/>
                <w:noProof/>
              </w:rPr>
              <w:t>调查目的</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_Toc164016614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4</w:t>
            </w:r>
            <w:r w:rsidR="00D8059F" w:rsidRPr="00D8059F">
              <w:rPr>
                <w:rFonts w:cs="Times New Roman"/>
                <w:noProof/>
                <w:webHidden/>
              </w:rPr>
              <w:fldChar w:fldCharType="end"/>
            </w:r>
          </w:hyperlink>
        </w:p>
        <w:p w14:paraId="674D5BAA" w14:textId="039A5616" w:rsidR="00D8059F" w:rsidRPr="00D8059F" w:rsidRDefault="00000000">
          <w:pPr>
            <w:pStyle w:val="TOC2"/>
            <w:tabs>
              <w:tab w:val="left" w:pos="1050"/>
              <w:tab w:val="right" w:leader="dot" w:pos="8952"/>
            </w:tabs>
            <w:ind w:left="480"/>
            <w:rPr>
              <w:rFonts w:cs="Times New Roman"/>
              <w:noProof/>
              <w:kern w:val="2"/>
              <w:sz w:val="21"/>
              <w:szCs w:val="22"/>
              <w14:ligatures w14:val="standardContextual"/>
            </w:rPr>
          </w:pPr>
          <w:hyperlink w:anchor="_Toc164016615" w:history="1">
            <w:r w:rsidR="00D8059F" w:rsidRPr="00D8059F">
              <w:rPr>
                <w:rStyle w:val="a4"/>
                <w:rFonts w:eastAsia="仿宋"/>
                <w:noProof/>
              </w:rPr>
              <w:t>1.4</w:t>
            </w:r>
            <w:r w:rsidR="00D8059F" w:rsidRPr="00D8059F">
              <w:rPr>
                <w:rFonts w:cs="Times New Roman"/>
                <w:noProof/>
                <w:kern w:val="2"/>
                <w:sz w:val="21"/>
                <w:szCs w:val="22"/>
                <w14:ligatures w14:val="standardContextual"/>
              </w:rPr>
              <w:tab/>
            </w:r>
            <w:r w:rsidR="00D8059F" w:rsidRPr="00D8059F">
              <w:rPr>
                <w:rStyle w:val="a4"/>
                <w:rFonts w:eastAsia="仿宋"/>
                <w:noProof/>
              </w:rPr>
              <w:t>调查依据</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_Toc164016615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6</w:t>
            </w:r>
            <w:r w:rsidR="00D8059F" w:rsidRPr="00D8059F">
              <w:rPr>
                <w:rFonts w:cs="Times New Roman"/>
                <w:noProof/>
                <w:webHidden/>
              </w:rPr>
              <w:fldChar w:fldCharType="end"/>
            </w:r>
          </w:hyperlink>
        </w:p>
        <w:p w14:paraId="1DC28807" w14:textId="3F7F75C0" w:rsidR="00D8059F" w:rsidRPr="00D8059F" w:rsidRDefault="00000000">
          <w:pPr>
            <w:pStyle w:val="TOC3"/>
            <w:tabs>
              <w:tab w:val="left" w:pos="1680"/>
              <w:tab w:val="right" w:leader="dot" w:pos="8952"/>
            </w:tabs>
            <w:ind w:left="960"/>
            <w:rPr>
              <w:rFonts w:cs="Times New Roman"/>
              <w:noProof/>
              <w:kern w:val="2"/>
              <w:sz w:val="21"/>
              <w:szCs w:val="22"/>
              <w14:ligatures w14:val="standardContextual"/>
            </w:rPr>
          </w:pPr>
          <w:hyperlink w:anchor="_Toc164016616" w:history="1">
            <w:r w:rsidR="00D8059F" w:rsidRPr="00D8059F">
              <w:rPr>
                <w:rStyle w:val="a4"/>
                <w:rFonts w:eastAsia="仿宋"/>
                <w:noProof/>
              </w:rPr>
              <w:t>1.4.1</w:t>
            </w:r>
            <w:r w:rsidR="00D8059F" w:rsidRPr="00D8059F">
              <w:rPr>
                <w:rFonts w:cs="Times New Roman"/>
                <w:noProof/>
                <w:kern w:val="2"/>
                <w:sz w:val="21"/>
                <w:szCs w:val="22"/>
                <w14:ligatures w14:val="standardContextual"/>
              </w:rPr>
              <w:tab/>
            </w:r>
            <w:r w:rsidR="00D8059F" w:rsidRPr="00D8059F">
              <w:rPr>
                <w:rStyle w:val="a4"/>
                <w:rFonts w:eastAsia="仿宋"/>
                <w:noProof/>
              </w:rPr>
              <w:t>法律法规</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_Toc164016616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6</w:t>
            </w:r>
            <w:r w:rsidR="00D8059F" w:rsidRPr="00D8059F">
              <w:rPr>
                <w:rFonts w:cs="Times New Roman"/>
                <w:noProof/>
                <w:webHidden/>
              </w:rPr>
              <w:fldChar w:fldCharType="end"/>
            </w:r>
          </w:hyperlink>
        </w:p>
        <w:p w14:paraId="4AE928B1" w14:textId="63C66FC1" w:rsidR="00D8059F" w:rsidRPr="00D8059F" w:rsidRDefault="00000000">
          <w:pPr>
            <w:pStyle w:val="TOC3"/>
            <w:tabs>
              <w:tab w:val="left" w:pos="1680"/>
              <w:tab w:val="right" w:leader="dot" w:pos="8952"/>
            </w:tabs>
            <w:ind w:left="960"/>
            <w:rPr>
              <w:rFonts w:cs="Times New Roman"/>
              <w:noProof/>
              <w:kern w:val="2"/>
              <w:sz w:val="21"/>
              <w:szCs w:val="22"/>
              <w14:ligatures w14:val="standardContextual"/>
            </w:rPr>
          </w:pPr>
          <w:hyperlink w:anchor="_Toc164016617" w:history="1">
            <w:r w:rsidR="00D8059F" w:rsidRPr="00D8059F">
              <w:rPr>
                <w:rStyle w:val="a4"/>
                <w:rFonts w:eastAsia="仿宋"/>
                <w:noProof/>
              </w:rPr>
              <w:t>1.4.2</w:t>
            </w:r>
            <w:r w:rsidR="00D8059F" w:rsidRPr="00D8059F">
              <w:rPr>
                <w:rFonts w:cs="Times New Roman"/>
                <w:noProof/>
                <w:kern w:val="2"/>
                <w:sz w:val="21"/>
                <w:szCs w:val="22"/>
                <w14:ligatures w14:val="standardContextual"/>
              </w:rPr>
              <w:tab/>
            </w:r>
            <w:r w:rsidR="00D8059F" w:rsidRPr="00D8059F">
              <w:rPr>
                <w:rStyle w:val="a4"/>
                <w:rFonts w:eastAsia="仿宋"/>
                <w:noProof/>
              </w:rPr>
              <w:t>政策依据</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_Toc164016617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6</w:t>
            </w:r>
            <w:r w:rsidR="00D8059F" w:rsidRPr="00D8059F">
              <w:rPr>
                <w:rFonts w:cs="Times New Roman"/>
                <w:noProof/>
                <w:webHidden/>
              </w:rPr>
              <w:fldChar w:fldCharType="end"/>
            </w:r>
          </w:hyperlink>
        </w:p>
        <w:p w14:paraId="6DCAF852" w14:textId="55E308B9" w:rsidR="00D8059F" w:rsidRPr="00D8059F" w:rsidRDefault="00000000">
          <w:pPr>
            <w:pStyle w:val="TOC3"/>
            <w:tabs>
              <w:tab w:val="left" w:pos="1680"/>
              <w:tab w:val="right" w:leader="dot" w:pos="8952"/>
            </w:tabs>
            <w:ind w:left="960"/>
            <w:rPr>
              <w:rFonts w:cs="Times New Roman"/>
              <w:noProof/>
              <w:kern w:val="2"/>
              <w:sz w:val="21"/>
              <w:szCs w:val="22"/>
              <w14:ligatures w14:val="standardContextual"/>
            </w:rPr>
          </w:pPr>
          <w:hyperlink w:anchor="_Toc164016618" w:history="1">
            <w:r w:rsidR="00D8059F" w:rsidRPr="00D8059F">
              <w:rPr>
                <w:rStyle w:val="a4"/>
                <w:rFonts w:eastAsia="仿宋"/>
                <w:noProof/>
              </w:rPr>
              <w:t>1.4.3</w:t>
            </w:r>
            <w:r w:rsidR="00D8059F" w:rsidRPr="00D8059F">
              <w:rPr>
                <w:rFonts w:cs="Times New Roman"/>
                <w:noProof/>
                <w:kern w:val="2"/>
                <w:sz w:val="21"/>
                <w:szCs w:val="22"/>
                <w14:ligatures w14:val="standardContextual"/>
              </w:rPr>
              <w:tab/>
            </w:r>
            <w:r w:rsidR="00D8059F" w:rsidRPr="00D8059F">
              <w:rPr>
                <w:rStyle w:val="a4"/>
                <w:rFonts w:eastAsia="仿宋"/>
                <w:noProof/>
              </w:rPr>
              <w:t>技术标准、导则</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_Toc164016618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7</w:t>
            </w:r>
            <w:r w:rsidR="00D8059F" w:rsidRPr="00D8059F">
              <w:rPr>
                <w:rFonts w:cs="Times New Roman"/>
                <w:noProof/>
                <w:webHidden/>
              </w:rPr>
              <w:fldChar w:fldCharType="end"/>
            </w:r>
          </w:hyperlink>
        </w:p>
        <w:p w14:paraId="1EA562D1" w14:textId="04F4F3F2" w:rsidR="00D8059F" w:rsidRPr="00D8059F" w:rsidRDefault="00000000">
          <w:pPr>
            <w:pStyle w:val="TOC3"/>
            <w:tabs>
              <w:tab w:val="left" w:pos="1680"/>
              <w:tab w:val="right" w:leader="dot" w:pos="8952"/>
            </w:tabs>
            <w:ind w:left="960"/>
            <w:rPr>
              <w:rFonts w:cs="Times New Roman"/>
              <w:noProof/>
              <w:kern w:val="2"/>
              <w:sz w:val="21"/>
              <w:szCs w:val="22"/>
              <w14:ligatures w14:val="standardContextual"/>
            </w:rPr>
          </w:pPr>
          <w:hyperlink w:anchor="_Toc164016619" w:history="1">
            <w:r w:rsidR="00D8059F" w:rsidRPr="00D8059F">
              <w:rPr>
                <w:rStyle w:val="a4"/>
                <w:rFonts w:eastAsia="仿宋"/>
                <w:noProof/>
              </w:rPr>
              <w:t>1.4.4</w:t>
            </w:r>
            <w:r w:rsidR="00D8059F" w:rsidRPr="00D8059F">
              <w:rPr>
                <w:rFonts w:cs="Times New Roman"/>
                <w:noProof/>
                <w:kern w:val="2"/>
                <w:sz w:val="21"/>
                <w:szCs w:val="22"/>
                <w14:ligatures w14:val="standardContextual"/>
              </w:rPr>
              <w:tab/>
            </w:r>
            <w:r w:rsidR="00D8059F" w:rsidRPr="00D8059F">
              <w:rPr>
                <w:rStyle w:val="a4"/>
                <w:rFonts w:eastAsia="仿宋"/>
                <w:noProof/>
              </w:rPr>
              <w:t>其他资料</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_Toc164016619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8</w:t>
            </w:r>
            <w:r w:rsidR="00D8059F" w:rsidRPr="00D8059F">
              <w:rPr>
                <w:rFonts w:cs="Times New Roman"/>
                <w:noProof/>
                <w:webHidden/>
              </w:rPr>
              <w:fldChar w:fldCharType="end"/>
            </w:r>
          </w:hyperlink>
        </w:p>
        <w:p w14:paraId="49CCBDAC" w14:textId="4A23E12A" w:rsidR="00D8059F" w:rsidRPr="00D8059F" w:rsidRDefault="00000000">
          <w:pPr>
            <w:pStyle w:val="TOC2"/>
            <w:tabs>
              <w:tab w:val="left" w:pos="1050"/>
              <w:tab w:val="right" w:leader="dot" w:pos="8952"/>
            </w:tabs>
            <w:ind w:left="480"/>
            <w:rPr>
              <w:rFonts w:cs="Times New Roman"/>
              <w:noProof/>
              <w:kern w:val="2"/>
              <w:sz w:val="21"/>
              <w:szCs w:val="22"/>
              <w14:ligatures w14:val="standardContextual"/>
            </w:rPr>
          </w:pPr>
          <w:hyperlink w:anchor="_Toc164016620" w:history="1">
            <w:r w:rsidR="00D8059F" w:rsidRPr="00D8059F">
              <w:rPr>
                <w:rStyle w:val="a4"/>
                <w:rFonts w:eastAsia="仿宋"/>
                <w:noProof/>
              </w:rPr>
              <w:t>1.5</w:t>
            </w:r>
            <w:r w:rsidR="00D8059F" w:rsidRPr="00D8059F">
              <w:rPr>
                <w:rFonts w:cs="Times New Roman"/>
                <w:noProof/>
                <w:kern w:val="2"/>
                <w:sz w:val="21"/>
                <w:szCs w:val="22"/>
                <w14:ligatures w14:val="standardContextual"/>
              </w:rPr>
              <w:tab/>
            </w:r>
            <w:r w:rsidR="00D8059F" w:rsidRPr="00D8059F">
              <w:rPr>
                <w:rStyle w:val="a4"/>
                <w:rFonts w:eastAsia="仿宋"/>
                <w:noProof/>
              </w:rPr>
              <w:t>基本原则</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_Toc164016620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8</w:t>
            </w:r>
            <w:r w:rsidR="00D8059F" w:rsidRPr="00D8059F">
              <w:rPr>
                <w:rFonts w:cs="Times New Roman"/>
                <w:noProof/>
                <w:webHidden/>
              </w:rPr>
              <w:fldChar w:fldCharType="end"/>
            </w:r>
          </w:hyperlink>
        </w:p>
        <w:p w14:paraId="4E954FD7" w14:textId="5BE27E35" w:rsidR="00D8059F" w:rsidRPr="00D8059F" w:rsidRDefault="00000000">
          <w:pPr>
            <w:pStyle w:val="TOC2"/>
            <w:tabs>
              <w:tab w:val="left" w:pos="1050"/>
              <w:tab w:val="right" w:leader="dot" w:pos="8952"/>
            </w:tabs>
            <w:ind w:left="480"/>
            <w:rPr>
              <w:rFonts w:cs="Times New Roman"/>
              <w:noProof/>
              <w:kern w:val="2"/>
              <w:sz w:val="21"/>
              <w:szCs w:val="22"/>
              <w14:ligatures w14:val="standardContextual"/>
            </w:rPr>
          </w:pPr>
          <w:hyperlink w:anchor="_Toc164016621" w:history="1">
            <w:r w:rsidR="00D8059F" w:rsidRPr="00D8059F">
              <w:rPr>
                <w:rStyle w:val="a4"/>
                <w:rFonts w:eastAsia="仿宋"/>
                <w:noProof/>
              </w:rPr>
              <w:t>1.6</w:t>
            </w:r>
            <w:r w:rsidR="00D8059F" w:rsidRPr="00D8059F">
              <w:rPr>
                <w:rFonts w:cs="Times New Roman"/>
                <w:noProof/>
                <w:kern w:val="2"/>
                <w:sz w:val="21"/>
                <w:szCs w:val="22"/>
                <w14:ligatures w14:val="standardContextual"/>
              </w:rPr>
              <w:tab/>
            </w:r>
            <w:r w:rsidR="00D8059F" w:rsidRPr="00D8059F">
              <w:rPr>
                <w:rStyle w:val="a4"/>
                <w:rFonts w:eastAsia="仿宋"/>
                <w:noProof/>
              </w:rPr>
              <w:t>工作内容</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_Toc164016621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8</w:t>
            </w:r>
            <w:r w:rsidR="00D8059F" w:rsidRPr="00D8059F">
              <w:rPr>
                <w:rFonts w:cs="Times New Roman"/>
                <w:noProof/>
                <w:webHidden/>
              </w:rPr>
              <w:fldChar w:fldCharType="end"/>
            </w:r>
          </w:hyperlink>
        </w:p>
        <w:p w14:paraId="5124DB92" w14:textId="68DF91C1" w:rsidR="00D8059F" w:rsidRPr="00D8059F" w:rsidRDefault="00000000">
          <w:pPr>
            <w:pStyle w:val="TOC3"/>
            <w:tabs>
              <w:tab w:val="left" w:pos="1680"/>
              <w:tab w:val="right" w:leader="dot" w:pos="8952"/>
            </w:tabs>
            <w:ind w:left="960"/>
            <w:rPr>
              <w:rFonts w:cs="Times New Roman"/>
              <w:noProof/>
              <w:kern w:val="2"/>
              <w:sz w:val="21"/>
              <w:szCs w:val="22"/>
              <w14:ligatures w14:val="standardContextual"/>
            </w:rPr>
          </w:pPr>
          <w:hyperlink w:anchor="_Toc164016622" w:history="1">
            <w:r w:rsidR="00D8059F" w:rsidRPr="00D8059F">
              <w:rPr>
                <w:rStyle w:val="a4"/>
                <w:rFonts w:eastAsia="仿宋"/>
                <w:noProof/>
              </w:rPr>
              <w:t>1.6.1</w:t>
            </w:r>
            <w:r w:rsidR="00D8059F" w:rsidRPr="00D8059F">
              <w:rPr>
                <w:rFonts w:cs="Times New Roman"/>
                <w:noProof/>
                <w:kern w:val="2"/>
                <w:sz w:val="21"/>
                <w:szCs w:val="22"/>
                <w14:ligatures w14:val="standardContextual"/>
              </w:rPr>
              <w:tab/>
            </w:r>
            <w:r w:rsidR="00D8059F" w:rsidRPr="00D8059F">
              <w:rPr>
                <w:rStyle w:val="a4"/>
                <w:rFonts w:eastAsia="仿宋"/>
                <w:noProof/>
              </w:rPr>
              <w:t>调查方法和工作内容</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_Toc164016622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8</w:t>
            </w:r>
            <w:r w:rsidR="00D8059F" w:rsidRPr="00D8059F">
              <w:rPr>
                <w:rFonts w:cs="Times New Roman"/>
                <w:noProof/>
                <w:webHidden/>
              </w:rPr>
              <w:fldChar w:fldCharType="end"/>
            </w:r>
          </w:hyperlink>
        </w:p>
        <w:p w14:paraId="0E086288" w14:textId="4561FC13" w:rsidR="00D8059F" w:rsidRPr="00D8059F" w:rsidRDefault="00000000">
          <w:pPr>
            <w:pStyle w:val="TOC3"/>
            <w:tabs>
              <w:tab w:val="left" w:pos="1680"/>
              <w:tab w:val="right" w:leader="dot" w:pos="8952"/>
            </w:tabs>
            <w:ind w:left="960"/>
            <w:rPr>
              <w:rFonts w:cs="Times New Roman"/>
              <w:noProof/>
              <w:kern w:val="2"/>
              <w:sz w:val="21"/>
              <w:szCs w:val="22"/>
              <w14:ligatures w14:val="standardContextual"/>
            </w:rPr>
          </w:pPr>
          <w:hyperlink w:anchor="_Toc164016623" w:history="1">
            <w:r w:rsidR="00D8059F" w:rsidRPr="00D8059F">
              <w:rPr>
                <w:rStyle w:val="a4"/>
                <w:rFonts w:eastAsia="仿宋"/>
                <w:noProof/>
              </w:rPr>
              <w:t>1.6.2</w:t>
            </w:r>
            <w:r w:rsidR="00D8059F" w:rsidRPr="00D8059F">
              <w:rPr>
                <w:rFonts w:cs="Times New Roman"/>
                <w:noProof/>
                <w:kern w:val="2"/>
                <w:sz w:val="21"/>
                <w:szCs w:val="22"/>
                <w14:ligatures w14:val="standardContextual"/>
              </w:rPr>
              <w:tab/>
            </w:r>
            <w:r w:rsidR="00D8059F" w:rsidRPr="00D8059F">
              <w:rPr>
                <w:rStyle w:val="a4"/>
                <w:rFonts w:eastAsia="仿宋"/>
                <w:noProof/>
              </w:rPr>
              <w:t>工作程序</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_Toc164016623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9</w:t>
            </w:r>
            <w:r w:rsidR="00D8059F" w:rsidRPr="00D8059F">
              <w:rPr>
                <w:rFonts w:cs="Times New Roman"/>
                <w:noProof/>
                <w:webHidden/>
              </w:rPr>
              <w:fldChar w:fldCharType="end"/>
            </w:r>
          </w:hyperlink>
        </w:p>
        <w:p w14:paraId="72B8C3DC" w14:textId="18CDF600" w:rsidR="00D8059F" w:rsidRPr="00D8059F" w:rsidRDefault="00000000">
          <w:pPr>
            <w:pStyle w:val="TOC1"/>
            <w:tabs>
              <w:tab w:val="left" w:pos="420"/>
              <w:tab w:val="right" w:leader="dot" w:pos="8952"/>
            </w:tabs>
            <w:rPr>
              <w:rFonts w:cs="Times New Roman"/>
              <w:noProof/>
              <w:kern w:val="2"/>
              <w:sz w:val="21"/>
              <w:szCs w:val="22"/>
              <w14:ligatures w14:val="standardContextual"/>
            </w:rPr>
          </w:pPr>
          <w:hyperlink w:anchor="_Toc164016624" w:history="1">
            <w:r w:rsidR="00D8059F" w:rsidRPr="00D8059F">
              <w:rPr>
                <w:rStyle w:val="a4"/>
                <w:rFonts w:eastAsia="仿宋"/>
                <w:noProof/>
              </w:rPr>
              <w:t>2</w:t>
            </w:r>
            <w:r w:rsidR="00D8059F" w:rsidRPr="00D8059F">
              <w:rPr>
                <w:rFonts w:cs="Times New Roman"/>
                <w:noProof/>
                <w:kern w:val="2"/>
                <w:sz w:val="21"/>
                <w:szCs w:val="22"/>
                <w14:ligatures w14:val="standardContextual"/>
              </w:rPr>
              <w:tab/>
            </w:r>
            <w:r w:rsidR="00D8059F" w:rsidRPr="00D8059F">
              <w:rPr>
                <w:rStyle w:val="a4"/>
                <w:rFonts w:eastAsia="仿宋"/>
                <w:noProof/>
              </w:rPr>
              <w:t>污染识别</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_Toc164016624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10</w:t>
            </w:r>
            <w:r w:rsidR="00D8059F" w:rsidRPr="00D8059F">
              <w:rPr>
                <w:rFonts w:cs="Times New Roman"/>
                <w:noProof/>
                <w:webHidden/>
              </w:rPr>
              <w:fldChar w:fldCharType="end"/>
            </w:r>
          </w:hyperlink>
        </w:p>
        <w:p w14:paraId="353EC190" w14:textId="65E40CFF" w:rsidR="00D8059F" w:rsidRPr="00D8059F" w:rsidRDefault="00000000">
          <w:pPr>
            <w:pStyle w:val="TOC2"/>
            <w:tabs>
              <w:tab w:val="left" w:pos="1050"/>
              <w:tab w:val="right" w:leader="dot" w:pos="8952"/>
            </w:tabs>
            <w:ind w:left="480"/>
            <w:rPr>
              <w:rFonts w:cs="Times New Roman"/>
              <w:noProof/>
              <w:kern w:val="2"/>
              <w:sz w:val="21"/>
              <w:szCs w:val="22"/>
              <w14:ligatures w14:val="standardContextual"/>
            </w:rPr>
          </w:pPr>
          <w:hyperlink w:anchor="_Toc164016625" w:history="1">
            <w:r w:rsidR="00D8059F" w:rsidRPr="00D8059F">
              <w:rPr>
                <w:rStyle w:val="a4"/>
                <w:rFonts w:eastAsia="仿宋"/>
                <w:noProof/>
              </w:rPr>
              <w:t>2.1</w:t>
            </w:r>
            <w:r w:rsidR="00D8059F" w:rsidRPr="00D8059F">
              <w:rPr>
                <w:rFonts w:cs="Times New Roman"/>
                <w:noProof/>
                <w:kern w:val="2"/>
                <w:sz w:val="21"/>
                <w:szCs w:val="22"/>
                <w14:ligatures w14:val="standardContextual"/>
              </w:rPr>
              <w:tab/>
            </w:r>
            <w:r w:rsidR="00D8059F" w:rsidRPr="00D8059F">
              <w:rPr>
                <w:rStyle w:val="a4"/>
                <w:rFonts w:eastAsia="仿宋"/>
                <w:noProof/>
              </w:rPr>
              <w:t>地块概况</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_Toc164016625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10</w:t>
            </w:r>
            <w:r w:rsidR="00D8059F" w:rsidRPr="00D8059F">
              <w:rPr>
                <w:rFonts w:cs="Times New Roman"/>
                <w:noProof/>
                <w:webHidden/>
              </w:rPr>
              <w:fldChar w:fldCharType="end"/>
            </w:r>
          </w:hyperlink>
        </w:p>
        <w:p w14:paraId="439487DB" w14:textId="643CDBBD" w:rsidR="00D8059F" w:rsidRPr="00D8059F" w:rsidRDefault="00000000">
          <w:pPr>
            <w:pStyle w:val="TOC3"/>
            <w:tabs>
              <w:tab w:val="left" w:pos="1680"/>
              <w:tab w:val="right" w:leader="dot" w:pos="8952"/>
            </w:tabs>
            <w:ind w:left="960"/>
            <w:rPr>
              <w:rFonts w:cs="Times New Roman"/>
              <w:noProof/>
              <w:kern w:val="2"/>
              <w:sz w:val="21"/>
              <w:szCs w:val="22"/>
              <w14:ligatures w14:val="standardContextual"/>
            </w:rPr>
          </w:pPr>
          <w:hyperlink w:anchor="_Toc164016626" w:history="1">
            <w:r w:rsidR="00D8059F" w:rsidRPr="00D8059F">
              <w:rPr>
                <w:rStyle w:val="a4"/>
                <w:rFonts w:eastAsia="仿宋"/>
                <w:noProof/>
              </w:rPr>
              <w:t>2.1.1</w:t>
            </w:r>
            <w:r w:rsidR="00D8059F" w:rsidRPr="00D8059F">
              <w:rPr>
                <w:rFonts w:cs="Times New Roman"/>
                <w:noProof/>
                <w:kern w:val="2"/>
                <w:sz w:val="21"/>
                <w:szCs w:val="22"/>
                <w14:ligatures w14:val="standardContextual"/>
              </w:rPr>
              <w:tab/>
            </w:r>
            <w:r w:rsidR="00D8059F" w:rsidRPr="00D8059F">
              <w:rPr>
                <w:rStyle w:val="a4"/>
                <w:rFonts w:eastAsia="仿宋"/>
                <w:noProof/>
              </w:rPr>
              <w:t>地理位置</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_Toc164016626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10</w:t>
            </w:r>
            <w:r w:rsidR="00D8059F" w:rsidRPr="00D8059F">
              <w:rPr>
                <w:rFonts w:cs="Times New Roman"/>
                <w:noProof/>
                <w:webHidden/>
              </w:rPr>
              <w:fldChar w:fldCharType="end"/>
            </w:r>
          </w:hyperlink>
        </w:p>
        <w:p w14:paraId="342CAE88" w14:textId="1D222305" w:rsidR="00D8059F" w:rsidRPr="00D8059F" w:rsidRDefault="00000000">
          <w:pPr>
            <w:pStyle w:val="TOC3"/>
            <w:tabs>
              <w:tab w:val="left" w:pos="1680"/>
              <w:tab w:val="right" w:leader="dot" w:pos="8952"/>
            </w:tabs>
            <w:ind w:left="960"/>
            <w:rPr>
              <w:rFonts w:cs="Times New Roman"/>
              <w:noProof/>
              <w:kern w:val="2"/>
              <w:sz w:val="21"/>
              <w:szCs w:val="22"/>
              <w14:ligatures w14:val="standardContextual"/>
            </w:rPr>
          </w:pPr>
          <w:hyperlink w:anchor="_Toc164016627" w:history="1">
            <w:r w:rsidR="00D8059F" w:rsidRPr="00D8059F">
              <w:rPr>
                <w:rStyle w:val="a4"/>
                <w:rFonts w:eastAsia="仿宋"/>
                <w:noProof/>
              </w:rPr>
              <w:t>2.1.2</w:t>
            </w:r>
            <w:r w:rsidR="00D8059F" w:rsidRPr="00D8059F">
              <w:rPr>
                <w:rFonts w:cs="Times New Roman"/>
                <w:noProof/>
                <w:kern w:val="2"/>
                <w:sz w:val="21"/>
                <w:szCs w:val="22"/>
                <w14:ligatures w14:val="standardContextual"/>
              </w:rPr>
              <w:tab/>
            </w:r>
            <w:r w:rsidR="00D8059F" w:rsidRPr="00D8059F">
              <w:rPr>
                <w:rStyle w:val="a4"/>
                <w:rFonts w:eastAsia="仿宋"/>
                <w:noProof/>
              </w:rPr>
              <w:t>区域环境概况</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_Toc164016627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12</w:t>
            </w:r>
            <w:r w:rsidR="00D8059F" w:rsidRPr="00D8059F">
              <w:rPr>
                <w:rFonts w:cs="Times New Roman"/>
                <w:noProof/>
                <w:webHidden/>
              </w:rPr>
              <w:fldChar w:fldCharType="end"/>
            </w:r>
          </w:hyperlink>
        </w:p>
        <w:p w14:paraId="3130664F" w14:textId="1E10582A" w:rsidR="00D8059F" w:rsidRPr="00D8059F" w:rsidRDefault="00000000">
          <w:pPr>
            <w:pStyle w:val="TOC3"/>
            <w:tabs>
              <w:tab w:val="left" w:pos="1680"/>
              <w:tab w:val="right" w:leader="dot" w:pos="8952"/>
            </w:tabs>
            <w:ind w:left="960"/>
            <w:rPr>
              <w:rFonts w:cs="Times New Roman"/>
              <w:noProof/>
              <w:kern w:val="2"/>
              <w:sz w:val="21"/>
              <w:szCs w:val="22"/>
              <w14:ligatures w14:val="standardContextual"/>
            </w:rPr>
          </w:pPr>
          <w:hyperlink w:anchor="_Toc164016628" w:history="1">
            <w:r w:rsidR="00D8059F" w:rsidRPr="00D8059F">
              <w:rPr>
                <w:rStyle w:val="a4"/>
                <w:rFonts w:eastAsia="仿宋"/>
                <w:noProof/>
              </w:rPr>
              <w:t>2.1.3</w:t>
            </w:r>
            <w:r w:rsidR="00D8059F" w:rsidRPr="00D8059F">
              <w:rPr>
                <w:rFonts w:cs="Times New Roman"/>
                <w:noProof/>
                <w:kern w:val="2"/>
                <w:sz w:val="21"/>
                <w:szCs w:val="22"/>
                <w14:ligatures w14:val="standardContextual"/>
              </w:rPr>
              <w:tab/>
            </w:r>
            <w:r w:rsidR="00D8059F" w:rsidRPr="00D8059F">
              <w:rPr>
                <w:rStyle w:val="a4"/>
                <w:rFonts w:eastAsia="仿宋"/>
                <w:noProof/>
              </w:rPr>
              <w:t>地块历史沿革</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_Toc164016628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16</w:t>
            </w:r>
            <w:r w:rsidR="00D8059F" w:rsidRPr="00D8059F">
              <w:rPr>
                <w:rFonts w:cs="Times New Roman"/>
                <w:noProof/>
                <w:webHidden/>
              </w:rPr>
              <w:fldChar w:fldCharType="end"/>
            </w:r>
          </w:hyperlink>
        </w:p>
        <w:p w14:paraId="28D1A271" w14:textId="16961BB7" w:rsidR="00D8059F" w:rsidRPr="00D8059F" w:rsidRDefault="00000000">
          <w:pPr>
            <w:pStyle w:val="TOC3"/>
            <w:tabs>
              <w:tab w:val="left" w:pos="1680"/>
              <w:tab w:val="right" w:leader="dot" w:pos="8952"/>
            </w:tabs>
            <w:ind w:left="960"/>
            <w:rPr>
              <w:rFonts w:cs="Times New Roman"/>
              <w:noProof/>
              <w:kern w:val="2"/>
              <w:sz w:val="21"/>
              <w:szCs w:val="22"/>
              <w14:ligatures w14:val="standardContextual"/>
            </w:rPr>
          </w:pPr>
          <w:hyperlink w:anchor="_Toc164016629" w:history="1">
            <w:r w:rsidR="00D8059F" w:rsidRPr="00D8059F">
              <w:rPr>
                <w:rStyle w:val="a4"/>
                <w:rFonts w:eastAsia="仿宋"/>
                <w:noProof/>
              </w:rPr>
              <w:t>2.1.4</w:t>
            </w:r>
            <w:r w:rsidR="00D8059F" w:rsidRPr="00D8059F">
              <w:rPr>
                <w:rFonts w:cs="Times New Roman"/>
                <w:noProof/>
                <w:kern w:val="2"/>
                <w:sz w:val="21"/>
                <w:szCs w:val="22"/>
                <w14:ligatures w14:val="standardContextual"/>
              </w:rPr>
              <w:tab/>
            </w:r>
            <w:r w:rsidR="00D8059F" w:rsidRPr="00D8059F">
              <w:rPr>
                <w:rStyle w:val="a4"/>
                <w:rFonts w:eastAsia="仿宋"/>
                <w:noProof/>
              </w:rPr>
              <w:t>地块现状</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_Toc164016629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25</w:t>
            </w:r>
            <w:r w:rsidR="00D8059F" w:rsidRPr="00D8059F">
              <w:rPr>
                <w:rFonts w:cs="Times New Roman"/>
                <w:noProof/>
                <w:webHidden/>
              </w:rPr>
              <w:fldChar w:fldCharType="end"/>
            </w:r>
          </w:hyperlink>
        </w:p>
        <w:p w14:paraId="0D51964E" w14:textId="1EDB8DAE" w:rsidR="00D8059F" w:rsidRPr="00D8059F" w:rsidRDefault="00000000">
          <w:pPr>
            <w:pStyle w:val="TOC2"/>
            <w:tabs>
              <w:tab w:val="left" w:pos="1050"/>
              <w:tab w:val="right" w:leader="dot" w:pos="8952"/>
            </w:tabs>
            <w:ind w:left="480"/>
            <w:rPr>
              <w:rFonts w:cs="Times New Roman"/>
              <w:noProof/>
              <w:kern w:val="2"/>
              <w:sz w:val="21"/>
              <w:szCs w:val="22"/>
              <w14:ligatures w14:val="standardContextual"/>
            </w:rPr>
          </w:pPr>
          <w:hyperlink w:anchor="_Toc164016630" w:history="1">
            <w:r w:rsidR="00D8059F" w:rsidRPr="00D8059F">
              <w:rPr>
                <w:rStyle w:val="a4"/>
                <w:rFonts w:eastAsia="仿宋"/>
                <w:noProof/>
              </w:rPr>
              <w:t>2.2</w:t>
            </w:r>
            <w:r w:rsidR="00D8059F" w:rsidRPr="00D8059F">
              <w:rPr>
                <w:rFonts w:cs="Times New Roman"/>
                <w:noProof/>
                <w:kern w:val="2"/>
                <w:sz w:val="21"/>
                <w:szCs w:val="22"/>
                <w14:ligatures w14:val="standardContextual"/>
              </w:rPr>
              <w:tab/>
            </w:r>
            <w:r w:rsidR="00D8059F" w:rsidRPr="00D8059F">
              <w:rPr>
                <w:rStyle w:val="a4"/>
                <w:rFonts w:eastAsia="仿宋"/>
                <w:noProof/>
              </w:rPr>
              <w:t>敏感目标</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_Toc164016630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26</w:t>
            </w:r>
            <w:r w:rsidR="00D8059F" w:rsidRPr="00D8059F">
              <w:rPr>
                <w:rFonts w:cs="Times New Roman"/>
                <w:noProof/>
                <w:webHidden/>
              </w:rPr>
              <w:fldChar w:fldCharType="end"/>
            </w:r>
          </w:hyperlink>
        </w:p>
        <w:p w14:paraId="0DFFEC3B" w14:textId="40B0F6DD" w:rsidR="00D8059F" w:rsidRPr="00D8059F" w:rsidRDefault="00000000">
          <w:pPr>
            <w:pStyle w:val="TOC2"/>
            <w:tabs>
              <w:tab w:val="left" w:pos="1050"/>
              <w:tab w:val="right" w:leader="dot" w:pos="8952"/>
            </w:tabs>
            <w:ind w:left="480"/>
            <w:rPr>
              <w:rFonts w:cs="Times New Roman"/>
              <w:noProof/>
              <w:kern w:val="2"/>
              <w:sz w:val="21"/>
              <w:szCs w:val="22"/>
              <w14:ligatures w14:val="standardContextual"/>
            </w:rPr>
          </w:pPr>
          <w:hyperlink w:anchor="_Toc164016631" w:history="1">
            <w:r w:rsidR="00D8059F" w:rsidRPr="00D8059F">
              <w:rPr>
                <w:rStyle w:val="a4"/>
                <w:rFonts w:eastAsia="仿宋"/>
                <w:noProof/>
              </w:rPr>
              <w:t>2.3</w:t>
            </w:r>
            <w:r w:rsidR="00D8059F" w:rsidRPr="00D8059F">
              <w:rPr>
                <w:rFonts w:cs="Times New Roman"/>
                <w:noProof/>
                <w:kern w:val="2"/>
                <w:sz w:val="21"/>
                <w:szCs w:val="22"/>
                <w14:ligatures w14:val="standardContextual"/>
              </w:rPr>
              <w:tab/>
            </w:r>
            <w:r w:rsidR="00D8059F" w:rsidRPr="00D8059F">
              <w:rPr>
                <w:rStyle w:val="a4"/>
                <w:rFonts w:eastAsia="仿宋"/>
                <w:noProof/>
              </w:rPr>
              <w:t>地块污染识别</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_Toc164016631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28</w:t>
            </w:r>
            <w:r w:rsidR="00D8059F" w:rsidRPr="00D8059F">
              <w:rPr>
                <w:rFonts w:cs="Times New Roman"/>
                <w:noProof/>
                <w:webHidden/>
              </w:rPr>
              <w:fldChar w:fldCharType="end"/>
            </w:r>
          </w:hyperlink>
        </w:p>
        <w:p w14:paraId="2E164842" w14:textId="49C1C8AC" w:rsidR="00D8059F" w:rsidRPr="00D8059F" w:rsidRDefault="00000000">
          <w:pPr>
            <w:pStyle w:val="TOC3"/>
            <w:tabs>
              <w:tab w:val="left" w:pos="1680"/>
              <w:tab w:val="right" w:leader="dot" w:pos="8952"/>
            </w:tabs>
            <w:ind w:left="960"/>
            <w:rPr>
              <w:rFonts w:cs="Times New Roman"/>
              <w:noProof/>
              <w:kern w:val="2"/>
              <w:sz w:val="21"/>
              <w:szCs w:val="22"/>
              <w14:ligatures w14:val="standardContextual"/>
            </w:rPr>
          </w:pPr>
          <w:hyperlink w:anchor="_Toc164016632" w:history="1">
            <w:r w:rsidR="00D8059F" w:rsidRPr="00D8059F">
              <w:rPr>
                <w:rStyle w:val="a4"/>
                <w:rFonts w:eastAsia="仿宋"/>
                <w:noProof/>
              </w:rPr>
              <w:t>2.3.1</w:t>
            </w:r>
            <w:r w:rsidR="00D8059F" w:rsidRPr="00D8059F">
              <w:rPr>
                <w:rFonts w:cs="Times New Roman"/>
                <w:noProof/>
                <w:kern w:val="2"/>
                <w:sz w:val="21"/>
                <w:szCs w:val="22"/>
                <w14:ligatures w14:val="standardContextual"/>
              </w:rPr>
              <w:tab/>
            </w:r>
            <w:r w:rsidR="00D8059F" w:rsidRPr="00D8059F">
              <w:rPr>
                <w:rStyle w:val="a4"/>
                <w:rFonts w:eastAsia="仿宋"/>
                <w:noProof/>
              </w:rPr>
              <w:t>信息采集</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_Toc164016632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28</w:t>
            </w:r>
            <w:r w:rsidR="00D8059F" w:rsidRPr="00D8059F">
              <w:rPr>
                <w:rFonts w:cs="Times New Roman"/>
                <w:noProof/>
                <w:webHidden/>
              </w:rPr>
              <w:fldChar w:fldCharType="end"/>
            </w:r>
          </w:hyperlink>
        </w:p>
        <w:p w14:paraId="27DEE7FE" w14:textId="68AC076C" w:rsidR="00D8059F" w:rsidRPr="00D8059F" w:rsidRDefault="00000000">
          <w:pPr>
            <w:pStyle w:val="TOC3"/>
            <w:tabs>
              <w:tab w:val="left" w:pos="1680"/>
              <w:tab w:val="right" w:leader="dot" w:pos="8952"/>
            </w:tabs>
            <w:ind w:left="960"/>
            <w:rPr>
              <w:rFonts w:cs="Times New Roman"/>
              <w:noProof/>
              <w:kern w:val="2"/>
              <w:sz w:val="21"/>
              <w:szCs w:val="22"/>
              <w14:ligatures w14:val="standardContextual"/>
            </w:rPr>
          </w:pPr>
          <w:hyperlink w:anchor="_Toc164016633" w:history="1">
            <w:r w:rsidR="00D8059F" w:rsidRPr="00D8059F">
              <w:rPr>
                <w:rStyle w:val="a4"/>
                <w:rFonts w:eastAsia="仿宋"/>
                <w:noProof/>
              </w:rPr>
              <w:t>2.3.2</w:t>
            </w:r>
            <w:r w:rsidR="00D8059F" w:rsidRPr="00D8059F">
              <w:rPr>
                <w:rFonts w:cs="Times New Roman"/>
                <w:noProof/>
                <w:kern w:val="2"/>
                <w:sz w:val="21"/>
                <w:szCs w:val="22"/>
                <w14:ligatures w14:val="standardContextual"/>
              </w:rPr>
              <w:tab/>
            </w:r>
            <w:r w:rsidR="00D8059F" w:rsidRPr="00D8059F">
              <w:rPr>
                <w:rStyle w:val="a4"/>
                <w:rFonts w:eastAsia="仿宋"/>
                <w:noProof/>
              </w:rPr>
              <w:t>地块周边情况</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_Toc164016633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43</w:t>
            </w:r>
            <w:r w:rsidR="00D8059F" w:rsidRPr="00D8059F">
              <w:rPr>
                <w:rFonts w:cs="Times New Roman"/>
                <w:noProof/>
                <w:webHidden/>
              </w:rPr>
              <w:fldChar w:fldCharType="end"/>
            </w:r>
          </w:hyperlink>
        </w:p>
        <w:p w14:paraId="2D76B0D9" w14:textId="2F8FD329" w:rsidR="00D8059F" w:rsidRPr="00D8059F" w:rsidRDefault="00000000">
          <w:pPr>
            <w:pStyle w:val="TOC3"/>
            <w:tabs>
              <w:tab w:val="left" w:pos="1680"/>
              <w:tab w:val="right" w:leader="dot" w:pos="8952"/>
            </w:tabs>
            <w:ind w:left="960"/>
            <w:rPr>
              <w:rFonts w:cs="Times New Roman"/>
              <w:noProof/>
              <w:kern w:val="2"/>
              <w:sz w:val="21"/>
              <w:szCs w:val="22"/>
              <w14:ligatures w14:val="standardContextual"/>
            </w:rPr>
          </w:pPr>
          <w:hyperlink w:anchor="_Toc164016634" w:history="1">
            <w:r w:rsidR="00D8059F" w:rsidRPr="00D8059F">
              <w:rPr>
                <w:rStyle w:val="a4"/>
                <w:rFonts w:eastAsia="仿宋"/>
                <w:noProof/>
              </w:rPr>
              <w:t>2.3.3</w:t>
            </w:r>
            <w:r w:rsidR="00D8059F" w:rsidRPr="00D8059F">
              <w:rPr>
                <w:rFonts w:cs="Times New Roman"/>
                <w:noProof/>
                <w:kern w:val="2"/>
                <w:sz w:val="21"/>
                <w:szCs w:val="22"/>
                <w14:ligatures w14:val="standardContextual"/>
              </w:rPr>
              <w:tab/>
            </w:r>
            <w:r w:rsidR="00D8059F" w:rsidRPr="00D8059F">
              <w:rPr>
                <w:rStyle w:val="a4"/>
                <w:rFonts w:eastAsia="仿宋"/>
                <w:noProof/>
              </w:rPr>
              <w:t>地块污染分析</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_Toc164016634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50</w:t>
            </w:r>
            <w:r w:rsidR="00D8059F" w:rsidRPr="00D8059F">
              <w:rPr>
                <w:rFonts w:cs="Times New Roman"/>
                <w:noProof/>
                <w:webHidden/>
              </w:rPr>
              <w:fldChar w:fldCharType="end"/>
            </w:r>
          </w:hyperlink>
        </w:p>
        <w:p w14:paraId="3D6B49CD" w14:textId="31F362F5" w:rsidR="00D8059F" w:rsidRPr="00D8059F" w:rsidRDefault="00000000">
          <w:pPr>
            <w:pStyle w:val="TOC3"/>
            <w:tabs>
              <w:tab w:val="left" w:pos="1680"/>
              <w:tab w:val="right" w:leader="dot" w:pos="8952"/>
            </w:tabs>
            <w:ind w:left="960"/>
            <w:rPr>
              <w:rFonts w:cs="Times New Roman"/>
              <w:noProof/>
              <w:kern w:val="2"/>
              <w:sz w:val="21"/>
              <w:szCs w:val="22"/>
              <w14:ligatures w14:val="standardContextual"/>
            </w:rPr>
          </w:pPr>
          <w:hyperlink w:anchor="_Toc164016635" w:history="1">
            <w:r w:rsidR="00D8059F" w:rsidRPr="00D8059F">
              <w:rPr>
                <w:rStyle w:val="a4"/>
                <w:rFonts w:eastAsia="仿宋"/>
                <w:noProof/>
              </w:rPr>
              <w:t>2.3.4</w:t>
            </w:r>
            <w:r w:rsidR="00D8059F" w:rsidRPr="00D8059F">
              <w:rPr>
                <w:rFonts w:cs="Times New Roman"/>
                <w:noProof/>
                <w:kern w:val="2"/>
                <w:sz w:val="21"/>
                <w:szCs w:val="22"/>
                <w14:ligatures w14:val="standardContextual"/>
              </w:rPr>
              <w:tab/>
            </w:r>
            <w:r w:rsidR="00D8059F" w:rsidRPr="00D8059F">
              <w:rPr>
                <w:rStyle w:val="a4"/>
                <w:rFonts w:eastAsia="仿宋"/>
                <w:noProof/>
              </w:rPr>
              <w:t>污染物种类及其分布</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_Toc164016635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67</w:t>
            </w:r>
            <w:r w:rsidR="00D8059F" w:rsidRPr="00D8059F">
              <w:rPr>
                <w:rFonts w:cs="Times New Roman"/>
                <w:noProof/>
                <w:webHidden/>
              </w:rPr>
              <w:fldChar w:fldCharType="end"/>
            </w:r>
          </w:hyperlink>
        </w:p>
        <w:p w14:paraId="57FB1690" w14:textId="5DFD66C2" w:rsidR="00D8059F" w:rsidRPr="00D8059F" w:rsidRDefault="00000000">
          <w:pPr>
            <w:pStyle w:val="TOC3"/>
            <w:tabs>
              <w:tab w:val="left" w:pos="1680"/>
              <w:tab w:val="right" w:leader="dot" w:pos="8952"/>
            </w:tabs>
            <w:ind w:left="960"/>
            <w:rPr>
              <w:rFonts w:cs="Times New Roman"/>
              <w:noProof/>
              <w:kern w:val="2"/>
              <w:sz w:val="21"/>
              <w:szCs w:val="22"/>
              <w14:ligatures w14:val="standardContextual"/>
            </w:rPr>
          </w:pPr>
          <w:hyperlink w:anchor="_Toc164016636" w:history="1">
            <w:r w:rsidR="00D8059F" w:rsidRPr="00D8059F">
              <w:rPr>
                <w:rStyle w:val="a4"/>
                <w:rFonts w:eastAsia="仿宋"/>
                <w:noProof/>
              </w:rPr>
              <w:t>2.3.5</w:t>
            </w:r>
            <w:r w:rsidR="00D8059F" w:rsidRPr="00D8059F">
              <w:rPr>
                <w:rFonts w:cs="Times New Roman"/>
                <w:noProof/>
                <w:kern w:val="2"/>
                <w:sz w:val="21"/>
                <w:szCs w:val="22"/>
                <w14:ligatures w14:val="standardContextual"/>
              </w:rPr>
              <w:tab/>
            </w:r>
            <w:r w:rsidR="00D8059F" w:rsidRPr="00D8059F">
              <w:rPr>
                <w:rStyle w:val="a4"/>
                <w:rFonts w:eastAsia="仿宋"/>
                <w:noProof/>
              </w:rPr>
              <w:t>地块初步污染概念模型</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_Toc164016636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69</w:t>
            </w:r>
            <w:r w:rsidR="00D8059F" w:rsidRPr="00D8059F">
              <w:rPr>
                <w:rFonts w:cs="Times New Roman"/>
                <w:noProof/>
                <w:webHidden/>
              </w:rPr>
              <w:fldChar w:fldCharType="end"/>
            </w:r>
          </w:hyperlink>
        </w:p>
        <w:p w14:paraId="569D6B07" w14:textId="2FB263AA" w:rsidR="00D8059F" w:rsidRPr="00D8059F" w:rsidRDefault="00000000">
          <w:pPr>
            <w:pStyle w:val="TOC2"/>
            <w:tabs>
              <w:tab w:val="left" w:pos="1050"/>
              <w:tab w:val="right" w:leader="dot" w:pos="8952"/>
            </w:tabs>
            <w:ind w:left="480"/>
            <w:rPr>
              <w:rFonts w:cs="Times New Roman"/>
              <w:noProof/>
              <w:kern w:val="2"/>
              <w:sz w:val="21"/>
              <w:szCs w:val="22"/>
              <w14:ligatures w14:val="standardContextual"/>
            </w:rPr>
          </w:pPr>
          <w:hyperlink w:anchor="_Toc164016637" w:history="1">
            <w:r w:rsidR="00D8059F" w:rsidRPr="00D8059F">
              <w:rPr>
                <w:rStyle w:val="a4"/>
                <w:rFonts w:eastAsia="仿宋"/>
                <w:noProof/>
              </w:rPr>
              <w:t>2.4</w:t>
            </w:r>
            <w:r w:rsidR="00D8059F" w:rsidRPr="00D8059F">
              <w:rPr>
                <w:rFonts w:cs="Times New Roman"/>
                <w:noProof/>
                <w:kern w:val="2"/>
                <w:sz w:val="21"/>
                <w:szCs w:val="22"/>
                <w14:ligatures w14:val="standardContextual"/>
              </w:rPr>
              <w:tab/>
            </w:r>
            <w:r w:rsidR="00D8059F" w:rsidRPr="00D8059F">
              <w:rPr>
                <w:rStyle w:val="a4"/>
                <w:rFonts w:eastAsia="仿宋"/>
                <w:noProof/>
              </w:rPr>
              <w:t>污染识别结论及建议</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_Toc164016637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73</w:t>
            </w:r>
            <w:r w:rsidR="00D8059F" w:rsidRPr="00D8059F">
              <w:rPr>
                <w:rFonts w:cs="Times New Roman"/>
                <w:noProof/>
                <w:webHidden/>
              </w:rPr>
              <w:fldChar w:fldCharType="end"/>
            </w:r>
          </w:hyperlink>
        </w:p>
        <w:p w14:paraId="701FC7C7" w14:textId="28F93EBE" w:rsidR="00D8059F" w:rsidRPr="00D8059F" w:rsidRDefault="00000000">
          <w:pPr>
            <w:pStyle w:val="TOC1"/>
            <w:tabs>
              <w:tab w:val="left" w:pos="420"/>
              <w:tab w:val="right" w:leader="dot" w:pos="8952"/>
            </w:tabs>
            <w:rPr>
              <w:rFonts w:cs="Times New Roman"/>
              <w:noProof/>
              <w:kern w:val="2"/>
              <w:sz w:val="21"/>
              <w:szCs w:val="22"/>
              <w14:ligatures w14:val="standardContextual"/>
            </w:rPr>
          </w:pPr>
          <w:hyperlink w:anchor="_Toc164016638" w:history="1">
            <w:r w:rsidR="00D8059F" w:rsidRPr="00D8059F">
              <w:rPr>
                <w:rStyle w:val="a4"/>
                <w:rFonts w:eastAsia="仿宋"/>
                <w:noProof/>
              </w:rPr>
              <w:t>3</w:t>
            </w:r>
            <w:r w:rsidR="00D8059F" w:rsidRPr="00D8059F">
              <w:rPr>
                <w:rFonts w:cs="Times New Roman"/>
                <w:noProof/>
                <w:kern w:val="2"/>
                <w:sz w:val="21"/>
                <w:szCs w:val="22"/>
                <w14:ligatures w14:val="standardContextual"/>
              </w:rPr>
              <w:tab/>
            </w:r>
            <w:r w:rsidR="00D8059F" w:rsidRPr="00D8059F">
              <w:rPr>
                <w:rStyle w:val="a4"/>
                <w:rFonts w:eastAsia="仿宋"/>
                <w:noProof/>
              </w:rPr>
              <w:t>水文地质调查</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_Toc164016638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74</w:t>
            </w:r>
            <w:r w:rsidR="00D8059F" w:rsidRPr="00D8059F">
              <w:rPr>
                <w:rFonts w:cs="Times New Roman"/>
                <w:noProof/>
                <w:webHidden/>
              </w:rPr>
              <w:fldChar w:fldCharType="end"/>
            </w:r>
          </w:hyperlink>
        </w:p>
        <w:p w14:paraId="0E400E23" w14:textId="08D7CA5D" w:rsidR="00D8059F" w:rsidRPr="00D8059F" w:rsidRDefault="00000000">
          <w:pPr>
            <w:pStyle w:val="TOC2"/>
            <w:tabs>
              <w:tab w:val="left" w:pos="1050"/>
              <w:tab w:val="right" w:leader="dot" w:pos="8952"/>
            </w:tabs>
            <w:ind w:left="480"/>
            <w:rPr>
              <w:rFonts w:cs="Times New Roman"/>
              <w:noProof/>
              <w:kern w:val="2"/>
              <w:sz w:val="21"/>
              <w:szCs w:val="22"/>
              <w14:ligatures w14:val="standardContextual"/>
            </w:rPr>
          </w:pPr>
          <w:hyperlink w:anchor="_Toc164016639" w:history="1">
            <w:r w:rsidR="00D8059F" w:rsidRPr="00D8059F">
              <w:rPr>
                <w:rStyle w:val="a4"/>
                <w:rFonts w:eastAsia="仿宋"/>
                <w:noProof/>
              </w:rPr>
              <w:t>3.1</w:t>
            </w:r>
            <w:r w:rsidR="00D8059F" w:rsidRPr="00D8059F">
              <w:rPr>
                <w:rFonts w:cs="Times New Roman"/>
                <w:noProof/>
                <w:kern w:val="2"/>
                <w:sz w:val="21"/>
                <w:szCs w:val="22"/>
                <w14:ligatures w14:val="standardContextual"/>
              </w:rPr>
              <w:tab/>
            </w:r>
            <w:r w:rsidR="00D8059F" w:rsidRPr="00D8059F">
              <w:rPr>
                <w:rStyle w:val="a4"/>
                <w:rFonts w:eastAsia="仿宋"/>
                <w:noProof/>
              </w:rPr>
              <w:t>地质调查概况</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_Toc164016639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74</w:t>
            </w:r>
            <w:r w:rsidR="00D8059F" w:rsidRPr="00D8059F">
              <w:rPr>
                <w:rFonts w:cs="Times New Roman"/>
                <w:noProof/>
                <w:webHidden/>
              </w:rPr>
              <w:fldChar w:fldCharType="end"/>
            </w:r>
          </w:hyperlink>
        </w:p>
        <w:p w14:paraId="4A6B1D78" w14:textId="5D01C9FB" w:rsidR="00D8059F" w:rsidRPr="00D8059F" w:rsidRDefault="00000000">
          <w:pPr>
            <w:pStyle w:val="TOC2"/>
            <w:tabs>
              <w:tab w:val="left" w:pos="1050"/>
              <w:tab w:val="right" w:leader="dot" w:pos="8952"/>
            </w:tabs>
            <w:ind w:left="480"/>
            <w:rPr>
              <w:rFonts w:cs="Times New Roman"/>
              <w:noProof/>
              <w:kern w:val="2"/>
              <w:sz w:val="21"/>
              <w:szCs w:val="22"/>
              <w14:ligatures w14:val="standardContextual"/>
            </w:rPr>
          </w:pPr>
          <w:hyperlink w:anchor="_Toc164016640" w:history="1">
            <w:r w:rsidR="00D8059F" w:rsidRPr="00D8059F">
              <w:rPr>
                <w:rStyle w:val="a4"/>
                <w:rFonts w:eastAsia="仿宋"/>
                <w:noProof/>
              </w:rPr>
              <w:t>3.2</w:t>
            </w:r>
            <w:r w:rsidR="00D8059F" w:rsidRPr="00D8059F">
              <w:rPr>
                <w:rFonts w:cs="Times New Roman"/>
                <w:noProof/>
                <w:kern w:val="2"/>
                <w:sz w:val="21"/>
                <w:szCs w:val="22"/>
                <w14:ligatures w14:val="standardContextual"/>
              </w:rPr>
              <w:tab/>
            </w:r>
            <w:r w:rsidR="00D8059F" w:rsidRPr="00D8059F">
              <w:rPr>
                <w:rStyle w:val="a4"/>
                <w:rFonts w:eastAsia="仿宋"/>
                <w:noProof/>
              </w:rPr>
              <w:t>地质勘察标高</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_Toc164016640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75</w:t>
            </w:r>
            <w:r w:rsidR="00D8059F" w:rsidRPr="00D8059F">
              <w:rPr>
                <w:rFonts w:cs="Times New Roman"/>
                <w:noProof/>
                <w:webHidden/>
              </w:rPr>
              <w:fldChar w:fldCharType="end"/>
            </w:r>
          </w:hyperlink>
        </w:p>
        <w:p w14:paraId="0A566CBF" w14:textId="4923807D" w:rsidR="00D8059F" w:rsidRPr="00D8059F" w:rsidRDefault="00000000">
          <w:pPr>
            <w:pStyle w:val="TOC2"/>
            <w:tabs>
              <w:tab w:val="left" w:pos="1050"/>
              <w:tab w:val="right" w:leader="dot" w:pos="8952"/>
            </w:tabs>
            <w:ind w:left="480"/>
            <w:rPr>
              <w:rFonts w:cs="Times New Roman"/>
              <w:noProof/>
              <w:kern w:val="2"/>
              <w:sz w:val="21"/>
              <w:szCs w:val="22"/>
              <w14:ligatures w14:val="standardContextual"/>
            </w:rPr>
          </w:pPr>
          <w:hyperlink w:anchor="_Toc164016641" w:history="1">
            <w:r w:rsidR="00D8059F" w:rsidRPr="00D8059F">
              <w:rPr>
                <w:rStyle w:val="a4"/>
                <w:rFonts w:eastAsia="仿宋"/>
                <w:noProof/>
              </w:rPr>
              <w:t>3.3</w:t>
            </w:r>
            <w:r w:rsidR="00D8059F" w:rsidRPr="00D8059F">
              <w:rPr>
                <w:rFonts w:cs="Times New Roman"/>
                <w:noProof/>
                <w:kern w:val="2"/>
                <w:sz w:val="21"/>
                <w:szCs w:val="22"/>
                <w14:ligatures w14:val="standardContextual"/>
              </w:rPr>
              <w:tab/>
            </w:r>
            <w:r w:rsidR="00D8059F" w:rsidRPr="00D8059F">
              <w:rPr>
                <w:rStyle w:val="a4"/>
                <w:rFonts w:eastAsia="仿宋"/>
                <w:noProof/>
              </w:rPr>
              <w:t>土层分布条件</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_Toc164016641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76</w:t>
            </w:r>
            <w:r w:rsidR="00D8059F" w:rsidRPr="00D8059F">
              <w:rPr>
                <w:rFonts w:cs="Times New Roman"/>
                <w:noProof/>
                <w:webHidden/>
              </w:rPr>
              <w:fldChar w:fldCharType="end"/>
            </w:r>
          </w:hyperlink>
        </w:p>
        <w:p w14:paraId="3096A14C" w14:textId="492C7CFD" w:rsidR="00D8059F" w:rsidRPr="00D8059F" w:rsidRDefault="00000000">
          <w:pPr>
            <w:pStyle w:val="TOC2"/>
            <w:tabs>
              <w:tab w:val="left" w:pos="1050"/>
              <w:tab w:val="right" w:leader="dot" w:pos="8952"/>
            </w:tabs>
            <w:ind w:left="480"/>
            <w:rPr>
              <w:rFonts w:cs="Times New Roman"/>
              <w:noProof/>
              <w:kern w:val="2"/>
              <w:sz w:val="21"/>
              <w:szCs w:val="22"/>
              <w14:ligatures w14:val="standardContextual"/>
            </w:rPr>
          </w:pPr>
          <w:hyperlink w:anchor="_Toc164016642" w:history="1">
            <w:r w:rsidR="00D8059F" w:rsidRPr="00D8059F">
              <w:rPr>
                <w:rStyle w:val="a4"/>
                <w:rFonts w:eastAsia="仿宋"/>
                <w:noProof/>
              </w:rPr>
              <w:t>3.4</w:t>
            </w:r>
            <w:r w:rsidR="00D8059F" w:rsidRPr="00D8059F">
              <w:rPr>
                <w:rFonts w:cs="Times New Roman"/>
                <w:noProof/>
                <w:kern w:val="2"/>
                <w:sz w:val="21"/>
                <w:szCs w:val="22"/>
                <w14:ligatures w14:val="standardContextual"/>
              </w:rPr>
              <w:tab/>
            </w:r>
            <w:r w:rsidR="00D8059F" w:rsidRPr="00D8059F">
              <w:rPr>
                <w:rStyle w:val="a4"/>
                <w:rFonts w:eastAsia="仿宋"/>
                <w:noProof/>
              </w:rPr>
              <w:t>地块水文地质条件</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_Toc164016642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79</w:t>
            </w:r>
            <w:r w:rsidR="00D8059F" w:rsidRPr="00D8059F">
              <w:rPr>
                <w:rFonts w:cs="Times New Roman"/>
                <w:noProof/>
                <w:webHidden/>
              </w:rPr>
              <w:fldChar w:fldCharType="end"/>
            </w:r>
          </w:hyperlink>
        </w:p>
        <w:p w14:paraId="1DB6A625" w14:textId="5675B9DE" w:rsidR="00D8059F" w:rsidRPr="00D8059F" w:rsidRDefault="00000000">
          <w:pPr>
            <w:pStyle w:val="TOC2"/>
            <w:tabs>
              <w:tab w:val="left" w:pos="1050"/>
              <w:tab w:val="right" w:leader="dot" w:pos="8952"/>
            </w:tabs>
            <w:ind w:left="480"/>
            <w:rPr>
              <w:rFonts w:cs="Times New Roman"/>
              <w:noProof/>
              <w:kern w:val="2"/>
              <w:sz w:val="21"/>
              <w:szCs w:val="22"/>
              <w14:ligatures w14:val="standardContextual"/>
            </w:rPr>
          </w:pPr>
          <w:hyperlink w:anchor="_Toc164016643" w:history="1">
            <w:r w:rsidR="00D8059F" w:rsidRPr="00D8059F">
              <w:rPr>
                <w:rStyle w:val="a4"/>
                <w:rFonts w:eastAsia="仿宋"/>
                <w:noProof/>
              </w:rPr>
              <w:t>3.5</w:t>
            </w:r>
            <w:r w:rsidR="00D8059F" w:rsidRPr="00D8059F">
              <w:rPr>
                <w:rFonts w:cs="Times New Roman"/>
                <w:noProof/>
                <w:kern w:val="2"/>
                <w:sz w:val="21"/>
                <w:szCs w:val="22"/>
                <w14:ligatures w14:val="standardContextual"/>
              </w:rPr>
              <w:tab/>
            </w:r>
            <w:r w:rsidR="00D8059F" w:rsidRPr="00D8059F">
              <w:rPr>
                <w:rStyle w:val="a4"/>
                <w:rFonts w:eastAsia="仿宋"/>
                <w:noProof/>
              </w:rPr>
              <w:t>地质调查结论</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_Toc164016643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79</w:t>
            </w:r>
            <w:r w:rsidR="00D8059F" w:rsidRPr="00D8059F">
              <w:rPr>
                <w:rFonts w:cs="Times New Roman"/>
                <w:noProof/>
                <w:webHidden/>
              </w:rPr>
              <w:fldChar w:fldCharType="end"/>
            </w:r>
          </w:hyperlink>
        </w:p>
        <w:p w14:paraId="0310A280" w14:textId="27B6644E" w:rsidR="00D8059F" w:rsidRPr="00D8059F" w:rsidRDefault="00000000">
          <w:pPr>
            <w:pStyle w:val="TOC1"/>
            <w:tabs>
              <w:tab w:val="left" w:pos="420"/>
              <w:tab w:val="right" w:leader="dot" w:pos="8952"/>
            </w:tabs>
            <w:rPr>
              <w:rFonts w:cs="Times New Roman"/>
              <w:noProof/>
              <w:kern w:val="2"/>
              <w:sz w:val="21"/>
              <w:szCs w:val="22"/>
              <w14:ligatures w14:val="standardContextual"/>
            </w:rPr>
          </w:pPr>
          <w:hyperlink w:anchor="_Toc164016644" w:history="1">
            <w:r w:rsidR="00D8059F" w:rsidRPr="00D8059F">
              <w:rPr>
                <w:rStyle w:val="a4"/>
                <w:rFonts w:eastAsia="仿宋"/>
                <w:noProof/>
              </w:rPr>
              <w:t>4</w:t>
            </w:r>
            <w:r w:rsidR="00D8059F" w:rsidRPr="00D8059F">
              <w:rPr>
                <w:rFonts w:cs="Times New Roman"/>
                <w:noProof/>
                <w:kern w:val="2"/>
                <w:sz w:val="21"/>
                <w:szCs w:val="22"/>
                <w14:ligatures w14:val="standardContextual"/>
              </w:rPr>
              <w:tab/>
            </w:r>
            <w:r w:rsidR="00D8059F" w:rsidRPr="00D8059F">
              <w:rPr>
                <w:rStyle w:val="a4"/>
                <w:rFonts w:eastAsia="仿宋"/>
                <w:noProof/>
              </w:rPr>
              <w:t>地块初步调查</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_Toc164016644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81</w:t>
            </w:r>
            <w:r w:rsidR="00D8059F" w:rsidRPr="00D8059F">
              <w:rPr>
                <w:rFonts w:cs="Times New Roman"/>
                <w:noProof/>
                <w:webHidden/>
              </w:rPr>
              <w:fldChar w:fldCharType="end"/>
            </w:r>
          </w:hyperlink>
        </w:p>
        <w:p w14:paraId="3036BFCC" w14:textId="08D5BDC8" w:rsidR="00D8059F" w:rsidRPr="00D8059F" w:rsidRDefault="00000000">
          <w:pPr>
            <w:pStyle w:val="TOC2"/>
            <w:tabs>
              <w:tab w:val="left" w:pos="1050"/>
              <w:tab w:val="right" w:leader="dot" w:pos="8952"/>
            </w:tabs>
            <w:ind w:left="480"/>
            <w:rPr>
              <w:rFonts w:cs="Times New Roman"/>
              <w:noProof/>
              <w:kern w:val="2"/>
              <w:sz w:val="21"/>
              <w:szCs w:val="22"/>
              <w14:ligatures w14:val="standardContextual"/>
            </w:rPr>
          </w:pPr>
          <w:hyperlink w:anchor="_Toc164016645" w:history="1">
            <w:r w:rsidR="00D8059F" w:rsidRPr="00D8059F">
              <w:rPr>
                <w:rStyle w:val="a4"/>
                <w:rFonts w:eastAsia="仿宋"/>
                <w:noProof/>
              </w:rPr>
              <w:t>4.1</w:t>
            </w:r>
            <w:r w:rsidR="00D8059F" w:rsidRPr="00D8059F">
              <w:rPr>
                <w:rFonts w:cs="Times New Roman"/>
                <w:noProof/>
                <w:kern w:val="2"/>
                <w:sz w:val="21"/>
                <w:szCs w:val="22"/>
                <w14:ligatures w14:val="standardContextual"/>
              </w:rPr>
              <w:tab/>
            </w:r>
            <w:r w:rsidR="00D8059F" w:rsidRPr="00D8059F">
              <w:rPr>
                <w:rStyle w:val="a4"/>
                <w:rFonts w:eastAsia="仿宋"/>
                <w:noProof/>
              </w:rPr>
              <w:t>土壤调查方案</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_Toc164016645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81</w:t>
            </w:r>
            <w:r w:rsidR="00D8059F" w:rsidRPr="00D8059F">
              <w:rPr>
                <w:rFonts w:cs="Times New Roman"/>
                <w:noProof/>
                <w:webHidden/>
              </w:rPr>
              <w:fldChar w:fldCharType="end"/>
            </w:r>
          </w:hyperlink>
        </w:p>
        <w:p w14:paraId="3F68D0E6" w14:textId="10F2EE51" w:rsidR="00D8059F" w:rsidRPr="00D8059F" w:rsidRDefault="00000000">
          <w:pPr>
            <w:pStyle w:val="TOC3"/>
            <w:tabs>
              <w:tab w:val="left" w:pos="1680"/>
              <w:tab w:val="right" w:leader="dot" w:pos="8952"/>
            </w:tabs>
            <w:ind w:left="960"/>
            <w:rPr>
              <w:rFonts w:cs="Times New Roman"/>
              <w:noProof/>
              <w:kern w:val="2"/>
              <w:sz w:val="21"/>
              <w:szCs w:val="22"/>
              <w14:ligatures w14:val="standardContextual"/>
            </w:rPr>
          </w:pPr>
          <w:hyperlink w:anchor="_Toc164016646" w:history="1">
            <w:r w:rsidR="00D8059F" w:rsidRPr="00D8059F">
              <w:rPr>
                <w:rStyle w:val="a4"/>
                <w:rFonts w:eastAsia="仿宋"/>
                <w:noProof/>
              </w:rPr>
              <w:t>4.1.1</w:t>
            </w:r>
            <w:r w:rsidR="00D8059F" w:rsidRPr="00D8059F">
              <w:rPr>
                <w:rFonts w:cs="Times New Roman"/>
                <w:noProof/>
                <w:kern w:val="2"/>
                <w:sz w:val="21"/>
                <w:szCs w:val="22"/>
                <w14:ligatures w14:val="standardContextual"/>
              </w:rPr>
              <w:tab/>
            </w:r>
            <w:r w:rsidR="00D8059F" w:rsidRPr="00D8059F">
              <w:rPr>
                <w:rStyle w:val="a4"/>
                <w:rFonts w:eastAsia="仿宋"/>
                <w:noProof/>
              </w:rPr>
              <w:t>采样点布设原则与方法</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_Toc164016646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81</w:t>
            </w:r>
            <w:r w:rsidR="00D8059F" w:rsidRPr="00D8059F">
              <w:rPr>
                <w:rFonts w:cs="Times New Roman"/>
                <w:noProof/>
                <w:webHidden/>
              </w:rPr>
              <w:fldChar w:fldCharType="end"/>
            </w:r>
          </w:hyperlink>
        </w:p>
        <w:p w14:paraId="3322E597" w14:textId="5E3B0247" w:rsidR="00D8059F" w:rsidRPr="00D8059F" w:rsidRDefault="00000000">
          <w:pPr>
            <w:pStyle w:val="TOC3"/>
            <w:tabs>
              <w:tab w:val="left" w:pos="1680"/>
              <w:tab w:val="right" w:leader="dot" w:pos="8952"/>
            </w:tabs>
            <w:ind w:left="960"/>
            <w:rPr>
              <w:rFonts w:cs="Times New Roman"/>
              <w:noProof/>
              <w:kern w:val="2"/>
              <w:sz w:val="21"/>
              <w:szCs w:val="22"/>
              <w14:ligatures w14:val="standardContextual"/>
            </w:rPr>
          </w:pPr>
          <w:hyperlink w:anchor="_Toc164016647" w:history="1">
            <w:r w:rsidR="00D8059F" w:rsidRPr="00D8059F">
              <w:rPr>
                <w:rStyle w:val="a4"/>
                <w:rFonts w:eastAsia="仿宋"/>
                <w:noProof/>
              </w:rPr>
              <w:t>4.1.2</w:t>
            </w:r>
            <w:r w:rsidR="00D8059F" w:rsidRPr="00D8059F">
              <w:rPr>
                <w:rFonts w:cs="Times New Roman"/>
                <w:noProof/>
                <w:kern w:val="2"/>
                <w:sz w:val="21"/>
                <w:szCs w:val="22"/>
                <w14:ligatures w14:val="standardContextual"/>
              </w:rPr>
              <w:tab/>
            </w:r>
            <w:r w:rsidR="00D8059F" w:rsidRPr="00D8059F">
              <w:rPr>
                <w:rStyle w:val="a4"/>
                <w:rFonts w:eastAsia="仿宋"/>
                <w:noProof/>
              </w:rPr>
              <w:t>布点位置和数量</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_Toc164016647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82</w:t>
            </w:r>
            <w:r w:rsidR="00D8059F" w:rsidRPr="00D8059F">
              <w:rPr>
                <w:rFonts w:cs="Times New Roman"/>
                <w:noProof/>
                <w:webHidden/>
              </w:rPr>
              <w:fldChar w:fldCharType="end"/>
            </w:r>
          </w:hyperlink>
        </w:p>
        <w:p w14:paraId="5CCEAA1F" w14:textId="7B7FC2B5" w:rsidR="00D8059F" w:rsidRPr="00D8059F" w:rsidRDefault="00000000">
          <w:pPr>
            <w:pStyle w:val="TOC3"/>
            <w:tabs>
              <w:tab w:val="left" w:pos="1680"/>
              <w:tab w:val="right" w:leader="dot" w:pos="8952"/>
            </w:tabs>
            <w:ind w:left="960"/>
            <w:rPr>
              <w:rFonts w:cs="Times New Roman"/>
              <w:noProof/>
              <w:kern w:val="2"/>
              <w:sz w:val="21"/>
              <w:szCs w:val="22"/>
              <w14:ligatures w14:val="standardContextual"/>
            </w:rPr>
          </w:pPr>
          <w:hyperlink w:anchor="_Toc164016648" w:history="1">
            <w:r w:rsidR="00D8059F" w:rsidRPr="00D8059F">
              <w:rPr>
                <w:rStyle w:val="a4"/>
                <w:rFonts w:eastAsia="仿宋"/>
                <w:noProof/>
              </w:rPr>
              <w:t>4.1.3</w:t>
            </w:r>
            <w:r w:rsidR="00D8059F" w:rsidRPr="00D8059F">
              <w:rPr>
                <w:rFonts w:cs="Times New Roman"/>
                <w:noProof/>
                <w:kern w:val="2"/>
                <w:sz w:val="21"/>
                <w:szCs w:val="22"/>
                <w14:ligatures w14:val="standardContextual"/>
              </w:rPr>
              <w:tab/>
            </w:r>
            <w:r w:rsidR="00D8059F" w:rsidRPr="00D8059F">
              <w:rPr>
                <w:rStyle w:val="a4"/>
                <w:rFonts w:eastAsia="仿宋"/>
                <w:noProof/>
              </w:rPr>
              <w:t>检测因子</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_Toc164016648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85</w:t>
            </w:r>
            <w:r w:rsidR="00D8059F" w:rsidRPr="00D8059F">
              <w:rPr>
                <w:rFonts w:cs="Times New Roman"/>
                <w:noProof/>
                <w:webHidden/>
              </w:rPr>
              <w:fldChar w:fldCharType="end"/>
            </w:r>
          </w:hyperlink>
        </w:p>
        <w:p w14:paraId="7F61400C" w14:textId="750A9C32" w:rsidR="00D8059F" w:rsidRPr="00D8059F" w:rsidRDefault="00000000">
          <w:pPr>
            <w:pStyle w:val="TOC2"/>
            <w:tabs>
              <w:tab w:val="left" w:pos="1050"/>
              <w:tab w:val="right" w:leader="dot" w:pos="8952"/>
            </w:tabs>
            <w:ind w:left="480"/>
            <w:rPr>
              <w:rFonts w:cs="Times New Roman"/>
              <w:noProof/>
              <w:kern w:val="2"/>
              <w:sz w:val="21"/>
              <w:szCs w:val="22"/>
              <w14:ligatures w14:val="standardContextual"/>
            </w:rPr>
          </w:pPr>
          <w:hyperlink w:anchor="_Toc164016649" w:history="1">
            <w:r w:rsidR="00D8059F" w:rsidRPr="00D8059F">
              <w:rPr>
                <w:rStyle w:val="a4"/>
                <w:rFonts w:eastAsia="仿宋"/>
                <w:noProof/>
              </w:rPr>
              <w:t>4.2</w:t>
            </w:r>
            <w:r w:rsidR="00D8059F" w:rsidRPr="00D8059F">
              <w:rPr>
                <w:rFonts w:cs="Times New Roman"/>
                <w:noProof/>
                <w:kern w:val="2"/>
                <w:sz w:val="21"/>
                <w:szCs w:val="22"/>
                <w14:ligatures w14:val="standardContextual"/>
              </w:rPr>
              <w:tab/>
            </w:r>
            <w:r w:rsidR="00D8059F" w:rsidRPr="00D8059F">
              <w:rPr>
                <w:rStyle w:val="a4"/>
                <w:rFonts w:eastAsia="仿宋"/>
                <w:noProof/>
              </w:rPr>
              <w:t>地下水调查方案</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_Toc164016649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85</w:t>
            </w:r>
            <w:r w:rsidR="00D8059F" w:rsidRPr="00D8059F">
              <w:rPr>
                <w:rFonts w:cs="Times New Roman"/>
                <w:noProof/>
                <w:webHidden/>
              </w:rPr>
              <w:fldChar w:fldCharType="end"/>
            </w:r>
          </w:hyperlink>
        </w:p>
        <w:p w14:paraId="50E315ED" w14:textId="1A14B1A8" w:rsidR="00D8059F" w:rsidRPr="00D8059F" w:rsidRDefault="00000000">
          <w:pPr>
            <w:pStyle w:val="TOC3"/>
            <w:tabs>
              <w:tab w:val="left" w:pos="1680"/>
              <w:tab w:val="right" w:leader="dot" w:pos="8952"/>
            </w:tabs>
            <w:ind w:left="960"/>
            <w:rPr>
              <w:rFonts w:cs="Times New Roman"/>
              <w:noProof/>
              <w:kern w:val="2"/>
              <w:sz w:val="21"/>
              <w:szCs w:val="22"/>
              <w14:ligatures w14:val="standardContextual"/>
            </w:rPr>
          </w:pPr>
          <w:hyperlink w:anchor="_Toc164016650" w:history="1">
            <w:r w:rsidR="00D8059F" w:rsidRPr="00D8059F">
              <w:rPr>
                <w:rStyle w:val="a4"/>
                <w:rFonts w:eastAsia="仿宋"/>
                <w:noProof/>
              </w:rPr>
              <w:t>4.2.1</w:t>
            </w:r>
            <w:r w:rsidR="00D8059F" w:rsidRPr="00D8059F">
              <w:rPr>
                <w:rFonts w:cs="Times New Roman"/>
                <w:noProof/>
                <w:kern w:val="2"/>
                <w:sz w:val="21"/>
                <w:szCs w:val="22"/>
                <w14:ligatures w14:val="standardContextual"/>
              </w:rPr>
              <w:tab/>
            </w:r>
            <w:r w:rsidR="00D8059F" w:rsidRPr="00D8059F">
              <w:rPr>
                <w:rStyle w:val="a4"/>
                <w:rFonts w:eastAsia="仿宋"/>
                <w:noProof/>
              </w:rPr>
              <w:t>采样点布设原则与方法</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_Toc164016650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85</w:t>
            </w:r>
            <w:r w:rsidR="00D8059F" w:rsidRPr="00D8059F">
              <w:rPr>
                <w:rFonts w:cs="Times New Roman"/>
                <w:noProof/>
                <w:webHidden/>
              </w:rPr>
              <w:fldChar w:fldCharType="end"/>
            </w:r>
          </w:hyperlink>
        </w:p>
        <w:p w14:paraId="32CD11D2" w14:textId="6A981D29" w:rsidR="00D8059F" w:rsidRPr="00D8059F" w:rsidRDefault="00000000">
          <w:pPr>
            <w:pStyle w:val="TOC3"/>
            <w:tabs>
              <w:tab w:val="left" w:pos="1680"/>
              <w:tab w:val="right" w:leader="dot" w:pos="8952"/>
            </w:tabs>
            <w:ind w:left="960"/>
            <w:rPr>
              <w:rFonts w:cs="Times New Roman"/>
              <w:noProof/>
              <w:kern w:val="2"/>
              <w:sz w:val="21"/>
              <w:szCs w:val="22"/>
              <w14:ligatures w14:val="standardContextual"/>
            </w:rPr>
          </w:pPr>
          <w:hyperlink w:anchor="_Toc164016651" w:history="1">
            <w:r w:rsidR="00D8059F" w:rsidRPr="00D8059F">
              <w:rPr>
                <w:rStyle w:val="a4"/>
                <w:rFonts w:eastAsia="仿宋"/>
                <w:noProof/>
              </w:rPr>
              <w:t>4.2.2</w:t>
            </w:r>
            <w:r w:rsidR="00D8059F" w:rsidRPr="00D8059F">
              <w:rPr>
                <w:rFonts w:cs="Times New Roman"/>
                <w:noProof/>
                <w:kern w:val="2"/>
                <w:sz w:val="21"/>
                <w:szCs w:val="22"/>
                <w14:ligatures w14:val="standardContextual"/>
              </w:rPr>
              <w:tab/>
            </w:r>
            <w:r w:rsidR="00D8059F" w:rsidRPr="00D8059F">
              <w:rPr>
                <w:rStyle w:val="a4"/>
                <w:rFonts w:eastAsia="仿宋"/>
                <w:noProof/>
              </w:rPr>
              <w:t>布点位置和数量</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_Toc164016651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86</w:t>
            </w:r>
            <w:r w:rsidR="00D8059F" w:rsidRPr="00D8059F">
              <w:rPr>
                <w:rFonts w:cs="Times New Roman"/>
                <w:noProof/>
                <w:webHidden/>
              </w:rPr>
              <w:fldChar w:fldCharType="end"/>
            </w:r>
          </w:hyperlink>
        </w:p>
        <w:p w14:paraId="00316E46" w14:textId="65785F02" w:rsidR="00D8059F" w:rsidRPr="00D8059F" w:rsidRDefault="00000000">
          <w:pPr>
            <w:pStyle w:val="TOC3"/>
            <w:tabs>
              <w:tab w:val="left" w:pos="1680"/>
              <w:tab w:val="right" w:leader="dot" w:pos="8952"/>
            </w:tabs>
            <w:ind w:left="960"/>
            <w:rPr>
              <w:rFonts w:cs="Times New Roman"/>
              <w:noProof/>
              <w:kern w:val="2"/>
              <w:sz w:val="21"/>
              <w:szCs w:val="22"/>
              <w14:ligatures w14:val="standardContextual"/>
            </w:rPr>
          </w:pPr>
          <w:hyperlink w:anchor="_Toc164016652" w:history="1">
            <w:r w:rsidR="00D8059F" w:rsidRPr="00D8059F">
              <w:rPr>
                <w:rStyle w:val="a4"/>
                <w:rFonts w:eastAsia="仿宋"/>
                <w:noProof/>
              </w:rPr>
              <w:t>4.2.3</w:t>
            </w:r>
            <w:r w:rsidR="00D8059F" w:rsidRPr="00D8059F">
              <w:rPr>
                <w:rFonts w:cs="Times New Roman"/>
                <w:noProof/>
                <w:kern w:val="2"/>
                <w:sz w:val="21"/>
                <w:szCs w:val="22"/>
                <w14:ligatures w14:val="standardContextual"/>
              </w:rPr>
              <w:tab/>
            </w:r>
            <w:r w:rsidR="00D8059F" w:rsidRPr="00D8059F">
              <w:rPr>
                <w:rStyle w:val="a4"/>
                <w:rFonts w:eastAsia="仿宋"/>
                <w:noProof/>
              </w:rPr>
              <w:t>检测因子</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_Toc164016652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89</w:t>
            </w:r>
            <w:r w:rsidR="00D8059F" w:rsidRPr="00D8059F">
              <w:rPr>
                <w:rFonts w:cs="Times New Roman"/>
                <w:noProof/>
                <w:webHidden/>
              </w:rPr>
              <w:fldChar w:fldCharType="end"/>
            </w:r>
          </w:hyperlink>
        </w:p>
        <w:p w14:paraId="036023C3" w14:textId="5151E1E2" w:rsidR="00D8059F" w:rsidRPr="00D8059F" w:rsidRDefault="00000000">
          <w:pPr>
            <w:pStyle w:val="TOC2"/>
            <w:tabs>
              <w:tab w:val="left" w:pos="1050"/>
              <w:tab w:val="right" w:leader="dot" w:pos="8952"/>
            </w:tabs>
            <w:ind w:left="480"/>
            <w:rPr>
              <w:rFonts w:cs="Times New Roman"/>
              <w:noProof/>
              <w:kern w:val="2"/>
              <w:sz w:val="21"/>
              <w:szCs w:val="22"/>
              <w14:ligatures w14:val="standardContextual"/>
            </w:rPr>
          </w:pPr>
          <w:hyperlink w:anchor="_Toc164016653" w:history="1">
            <w:r w:rsidR="00D8059F" w:rsidRPr="00D8059F">
              <w:rPr>
                <w:rStyle w:val="a4"/>
                <w:rFonts w:eastAsia="仿宋"/>
                <w:noProof/>
              </w:rPr>
              <w:t>4.3</w:t>
            </w:r>
            <w:r w:rsidR="00D8059F" w:rsidRPr="00D8059F">
              <w:rPr>
                <w:rFonts w:cs="Times New Roman"/>
                <w:noProof/>
                <w:kern w:val="2"/>
                <w:sz w:val="21"/>
                <w:szCs w:val="22"/>
                <w14:ligatures w14:val="standardContextual"/>
              </w:rPr>
              <w:tab/>
            </w:r>
            <w:r w:rsidR="00D8059F" w:rsidRPr="00D8059F">
              <w:rPr>
                <w:rStyle w:val="a4"/>
                <w:rFonts w:eastAsia="仿宋"/>
                <w:noProof/>
              </w:rPr>
              <w:t>堆土调查方案</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_Toc164016653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89</w:t>
            </w:r>
            <w:r w:rsidR="00D8059F" w:rsidRPr="00D8059F">
              <w:rPr>
                <w:rFonts w:cs="Times New Roman"/>
                <w:noProof/>
                <w:webHidden/>
              </w:rPr>
              <w:fldChar w:fldCharType="end"/>
            </w:r>
          </w:hyperlink>
        </w:p>
        <w:p w14:paraId="1A48A964" w14:textId="18F8CDDA" w:rsidR="00D8059F" w:rsidRPr="00D8059F" w:rsidRDefault="00000000">
          <w:pPr>
            <w:pStyle w:val="TOC2"/>
            <w:tabs>
              <w:tab w:val="left" w:pos="1050"/>
              <w:tab w:val="right" w:leader="dot" w:pos="8952"/>
            </w:tabs>
            <w:ind w:left="480"/>
            <w:rPr>
              <w:rFonts w:cs="Times New Roman"/>
              <w:noProof/>
              <w:kern w:val="2"/>
              <w:sz w:val="21"/>
              <w:szCs w:val="22"/>
              <w14:ligatures w14:val="standardContextual"/>
            </w:rPr>
          </w:pPr>
          <w:hyperlink w:anchor="_Toc164016654" w:history="1">
            <w:r w:rsidR="00D8059F" w:rsidRPr="00D8059F">
              <w:rPr>
                <w:rStyle w:val="a4"/>
                <w:rFonts w:eastAsia="仿宋"/>
                <w:noProof/>
              </w:rPr>
              <w:t>4.4</w:t>
            </w:r>
            <w:r w:rsidR="00D8059F" w:rsidRPr="00D8059F">
              <w:rPr>
                <w:rFonts w:cs="Times New Roman"/>
                <w:noProof/>
                <w:kern w:val="2"/>
                <w:sz w:val="21"/>
                <w:szCs w:val="22"/>
                <w14:ligatures w14:val="standardContextual"/>
              </w:rPr>
              <w:tab/>
            </w:r>
            <w:r w:rsidR="00D8059F" w:rsidRPr="00D8059F">
              <w:rPr>
                <w:rStyle w:val="a4"/>
                <w:rFonts w:eastAsia="仿宋"/>
                <w:noProof/>
              </w:rPr>
              <w:t>现场采样</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_Toc164016654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92</w:t>
            </w:r>
            <w:r w:rsidR="00D8059F" w:rsidRPr="00D8059F">
              <w:rPr>
                <w:rFonts w:cs="Times New Roman"/>
                <w:noProof/>
                <w:webHidden/>
              </w:rPr>
              <w:fldChar w:fldCharType="end"/>
            </w:r>
          </w:hyperlink>
        </w:p>
        <w:p w14:paraId="70970FFE" w14:textId="73F456E7" w:rsidR="00D8059F" w:rsidRPr="00D8059F" w:rsidRDefault="00000000">
          <w:pPr>
            <w:pStyle w:val="TOC3"/>
            <w:tabs>
              <w:tab w:val="left" w:pos="1680"/>
              <w:tab w:val="right" w:leader="dot" w:pos="8952"/>
            </w:tabs>
            <w:ind w:left="960"/>
            <w:rPr>
              <w:rFonts w:cs="Times New Roman"/>
              <w:noProof/>
              <w:kern w:val="2"/>
              <w:sz w:val="21"/>
              <w:szCs w:val="22"/>
              <w14:ligatures w14:val="standardContextual"/>
            </w:rPr>
          </w:pPr>
          <w:hyperlink w:anchor="_Toc164016655" w:history="1">
            <w:r w:rsidR="00D8059F" w:rsidRPr="00D8059F">
              <w:rPr>
                <w:rStyle w:val="a4"/>
                <w:rFonts w:eastAsia="仿宋"/>
                <w:noProof/>
              </w:rPr>
              <w:t>4.4.1</w:t>
            </w:r>
            <w:r w:rsidR="00D8059F" w:rsidRPr="00D8059F">
              <w:rPr>
                <w:rFonts w:cs="Times New Roman"/>
                <w:noProof/>
                <w:kern w:val="2"/>
                <w:sz w:val="21"/>
                <w:szCs w:val="22"/>
                <w14:ligatures w14:val="standardContextual"/>
              </w:rPr>
              <w:tab/>
            </w:r>
            <w:r w:rsidR="00D8059F" w:rsidRPr="00D8059F">
              <w:rPr>
                <w:rStyle w:val="a4"/>
                <w:rFonts w:eastAsia="仿宋"/>
                <w:noProof/>
              </w:rPr>
              <w:t>点位钻探方法</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_Toc164016655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92</w:t>
            </w:r>
            <w:r w:rsidR="00D8059F" w:rsidRPr="00D8059F">
              <w:rPr>
                <w:rFonts w:cs="Times New Roman"/>
                <w:noProof/>
                <w:webHidden/>
              </w:rPr>
              <w:fldChar w:fldCharType="end"/>
            </w:r>
          </w:hyperlink>
        </w:p>
        <w:p w14:paraId="6E4D72CD" w14:textId="25BFBC15" w:rsidR="00D8059F" w:rsidRPr="00D8059F" w:rsidRDefault="00000000">
          <w:pPr>
            <w:pStyle w:val="TOC3"/>
            <w:tabs>
              <w:tab w:val="left" w:pos="1680"/>
              <w:tab w:val="right" w:leader="dot" w:pos="8952"/>
            </w:tabs>
            <w:ind w:left="960"/>
            <w:rPr>
              <w:rFonts w:cs="Times New Roman"/>
              <w:noProof/>
              <w:kern w:val="2"/>
              <w:sz w:val="21"/>
              <w:szCs w:val="22"/>
              <w14:ligatures w14:val="standardContextual"/>
            </w:rPr>
          </w:pPr>
          <w:hyperlink w:anchor="_Toc164016656" w:history="1">
            <w:r w:rsidR="00D8059F" w:rsidRPr="00D8059F">
              <w:rPr>
                <w:rStyle w:val="a4"/>
                <w:rFonts w:eastAsia="仿宋"/>
                <w:noProof/>
              </w:rPr>
              <w:t>4.4.2</w:t>
            </w:r>
            <w:r w:rsidR="00D8059F" w:rsidRPr="00D8059F">
              <w:rPr>
                <w:rFonts w:cs="Times New Roman"/>
                <w:noProof/>
                <w:kern w:val="2"/>
                <w:sz w:val="21"/>
                <w:szCs w:val="22"/>
                <w14:ligatures w14:val="standardContextual"/>
              </w:rPr>
              <w:tab/>
            </w:r>
            <w:r w:rsidR="00D8059F" w:rsidRPr="00D8059F">
              <w:rPr>
                <w:rStyle w:val="a4"/>
                <w:rFonts w:eastAsia="仿宋"/>
                <w:noProof/>
              </w:rPr>
              <w:t>土壤样品采集</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_Toc164016656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92</w:t>
            </w:r>
            <w:r w:rsidR="00D8059F" w:rsidRPr="00D8059F">
              <w:rPr>
                <w:rFonts w:cs="Times New Roman"/>
                <w:noProof/>
                <w:webHidden/>
              </w:rPr>
              <w:fldChar w:fldCharType="end"/>
            </w:r>
          </w:hyperlink>
        </w:p>
        <w:p w14:paraId="2C3A1DE2" w14:textId="41143AD3" w:rsidR="00D8059F" w:rsidRPr="00D8059F" w:rsidRDefault="00000000">
          <w:pPr>
            <w:pStyle w:val="TOC3"/>
            <w:tabs>
              <w:tab w:val="left" w:pos="1680"/>
              <w:tab w:val="right" w:leader="dot" w:pos="8952"/>
            </w:tabs>
            <w:ind w:left="960"/>
            <w:rPr>
              <w:rFonts w:cs="Times New Roman"/>
              <w:noProof/>
              <w:kern w:val="2"/>
              <w:sz w:val="21"/>
              <w:szCs w:val="22"/>
              <w14:ligatures w14:val="standardContextual"/>
            </w:rPr>
          </w:pPr>
          <w:hyperlink w:anchor="_Toc164016657" w:history="1">
            <w:r w:rsidR="00D8059F" w:rsidRPr="00D8059F">
              <w:rPr>
                <w:rStyle w:val="a4"/>
                <w:rFonts w:eastAsia="仿宋"/>
                <w:noProof/>
              </w:rPr>
              <w:t>4.4.3</w:t>
            </w:r>
            <w:r w:rsidR="00D8059F" w:rsidRPr="00D8059F">
              <w:rPr>
                <w:rFonts w:cs="Times New Roman"/>
                <w:noProof/>
                <w:kern w:val="2"/>
                <w:sz w:val="21"/>
                <w:szCs w:val="22"/>
                <w14:ligatures w14:val="standardContextual"/>
              </w:rPr>
              <w:tab/>
            </w:r>
            <w:r w:rsidR="00D8059F" w:rsidRPr="00D8059F">
              <w:rPr>
                <w:rStyle w:val="a4"/>
                <w:rFonts w:eastAsia="仿宋"/>
                <w:noProof/>
              </w:rPr>
              <w:t>地下水样品采集</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_Toc164016657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94</w:t>
            </w:r>
            <w:r w:rsidR="00D8059F" w:rsidRPr="00D8059F">
              <w:rPr>
                <w:rFonts w:cs="Times New Roman"/>
                <w:noProof/>
                <w:webHidden/>
              </w:rPr>
              <w:fldChar w:fldCharType="end"/>
            </w:r>
          </w:hyperlink>
        </w:p>
        <w:p w14:paraId="4C9920DF" w14:textId="5FD6ABF2" w:rsidR="00D8059F" w:rsidRPr="00D8059F" w:rsidRDefault="00000000">
          <w:pPr>
            <w:pStyle w:val="TOC3"/>
            <w:tabs>
              <w:tab w:val="left" w:pos="1680"/>
              <w:tab w:val="right" w:leader="dot" w:pos="8952"/>
            </w:tabs>
            <w:ind w:left="960"/>
            <w:rPr>
              <w:rFonts w:cs="Times New Roman"/>
              <w:noProof/>
              <w:kern w:val="2"/>
              <w:sz w:val="21"/>
              <w:szCs w:val="22"/>
              <w14:ligatures w14:val="standardContextual"/>
            </w:rPr>
          </w:pPr>
          <w:hyperlink w:anchor="_Toc164016658" w:history="1">
            <w:r w:rsidR="00D8059F" w:rsidRPr="00D8059F">
              <w:rPr>
                <w:rStyle w:val="a4"/>
                <w:rFonts w:eastAsia="仿宋"/>
                <w:noProof/>
              </w:rPr>
              <w:t>4.4.4</w:t>
            </w:r>
            <w:r w:rsidR="00D8059F" w:rsidRPr="00D8059F">
              <w:rPr>
                <w:rFonts w:cs="Times New Roman"/>
                <w:noProof/>
                <w:kern w:val="2"/>
                <w:sz w:val="21"/>
                <w:szCs w:val="22"/>
                <w14:ligatures w14:val="standardContextual"/>
              </w:rPr>
              <w:tab/>
            </w:r>
            <w:r w:rsidR="00D8059F" w:rsidRPr="00D8059F">
              <w:rPr>
                <w:rStyle w:val="a4"/>
                <w:rFonts w:eastAsia="仿宋"/>
                <w:noProof/>
              </w:rPr>
              <w:t>样品的质量控制</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_Toc164016658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97</w:t>
            </w:r>
            <w:r w:rsidR="00D8059F" w:rsidRPr="00D8059F">
              <w:rPr>
                <w:rFonts w:cs="Times New Roman"/>
                <w:noProof/>
                <w:webHidden/>
              </w:rPr>
              <w:fldChar w:fldCharType="end"/>
            </w:r>
          </w:hyperlink>
        </w:p>
        <w:p w14:paraId="298EE693" w14:textId="1B02DCC8" w:rsidR="00D8059F" w:rsidRPr="00D8059F" w:rsidRDefault="00000000">
          <w:pPr>
            <w:pStyle w:val="TOC2"/>
            <w:tabs>
              <w:tab w:val="left" w:pos="1050"/>
              <w:tab w:val="right" w:leader="dot" w:pos="8952"/>
            </w:tabs>
            <w:ind w:left="480"/>
            <w:rPr>
              <w:rFonts w:cs="Times New Roman"/>
              <w:noProof/>
              <w:kern w:val="2"/>
              <w:sz w:val="21"/>
              <w:szCs w:val="22"/>
              <w14:ligatures w14:val="standardContextual"/>
            </w:rPr>
          </w:pPr>
          <w:hyperlink w:anchor="_Toc164016659" w:history="1">
            <w:r w:rsidR="00D8059F" w:rsidRPr="00D8059F">
              <w:rPr>
                <w:rStyle w:val="a4"/>
                <w:rFonts w:eastAsia="仿宋"/>
                <w:noProof/>
              </w:rPr>
              <w:t>4.5</w:t>
            </w:r>
            <w:r w:rsidR="00D8059F" w:rsidRPr="00D8059F">
              <w:rPr>
                <w:rFonts w:cs="Times New Roman"/>
                <w:noProof/>
                <w:kern w:val="2"/>
                <w:sz w:val="21"/>
                <w:szCs w:val="22"/>
                <w14:ligatures w14:val="standardContextual"/>
              </w:rPr>
              <w:tab/>
            </w:r>
            <w:r w:rsidR="00D8059F" w:rsidRPr="00D8059F">
              <w:rPr>
                <w:rStyle w:val="a4"/>
                <w:rFonts w:eastAsia="仿宋"/>
                <w:noProof/>
              </w:rPr>
              <w:t>样品检测</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_Toc164016659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99</w:t>
            </w:r>
            <w:r w:rsidR="00D8059F" w:rsidRPr="00D8059F">
              <w:rPr>
                <w:rFonts w:cs="Times New Roman"/>
                <w:noProof/>
                <w:webHidden/>
              </w:rPr>
              <w:fldChar w:fldCharType="end"/>
            </w:r>
          </w:hyperlink>
        </w:p>
        <w:p w14:paraId="6A306DE4" w14:textId="484039EF" w:rsidR="00D8059F" w:rsidRPr="00D8059F" w:rsidRDefault="00000000">
          <w:pPr>
            <w:pStyle w:val="TOC3"/>
            <w:tabs>
              <w:tab w:val="left" w:pos="1680"/>
              <w:tab w:val="right" w:leader="dot" w:pos="8952"/>
            </w:tabs>
            <w:ind w:left="960"/>
            <w:rPr>
              <w:rFonts w:cs="Times New Roman"/>
              <w:noProof/>
              <w:kern w:val="2"/>
              <w:sz w:val="21"/>
              <w:szCs w:val="22"/>
              <w14:ligatures w14:val="standardContextual"/>
            </w:rPr>
          </w:pPr>
          <w:hyperlink w:anchor="_Toc164016660" w:history="1">
            <w:r w:rsidR="00D8059F" w:rsidRPr="00D8059F">
              <w:rPr>
                <w:rStyle w:val="a4"/>
                <w:rFonts w:eastAsia="仿宋"/>
                <w:noProof/>
              </w:rPr>
              <w:t>4.5.1</w:t>
            </w:r>
            <w:r w:rsidR="00D8059F" w:rsidRPr="00D8059F">
              <w:rPr>
                <w:rFonts w:cs="Times New Roman"/>
                <w:noProof/>
                <w:kern w:val="2"/>
                <w:sz w:val="21"/>
                <w:szCs w:val="22"/>
                <w14:ligatures w14:val="standardContextual"/>
              </w:rPr>
              <w:tab/>
            </w:r>
            <w:r w:rsidR="00D8059F" w:rsidRPr="00D8059F">
              <w:rPr>
                <w:rStyle w:val="a4"/>
                <w:rFonts w:eastAsia="仿宋"/>
                <w:noProof/>
              </w:rPr>
              <w:t>检测分析方法</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_Toc164016660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99</w:t>
            </w:r>
            <w:r w:rsidR="00D8059F" w:rsidRPr="00D8059F">
              <w:rPr>
                <w:rFonts w:cs="Times New Roman"/>
                <w:noProof/>
                <w:webHidden/>
              </w:rPr>
              <w:fldChar w:fldCharType="end"/>
            </w:r>
          </w:hyperlink>
        </w:p>
        <w:p w14:paraId="5EF4B186" w14:textId="5EC5E31F" w:rsidR="00D8059F" w:rsidRPr="00D8059F" w:rsidRDefault="00000000">
          <w:pPr>
            <w:pStyle w:val="TOC3"/>
            <w:tabs>
              <w:tab w:val="left" w:pos="1680"/>
              <w:tab w:val="right" w:leader="dot" w:pos="8952"/>
            </w:tabs>
            <w:ind w:left="960"/>
            <w:rPr>
              <w:rFonts w:cs="Times New Roman"/>
              <w:noProof/>
              <w:kern w:val="2"/>
              <w:sz w:val="21"/>
              <w:szCs w:val="22"/>
              <w14:ligatures w14:val="standardContextual"/>
            </w:rPr>
          </w:pPr>
          <w:hyperlink w:anchor="_Toc164016661" w:history="1">
            <w:r w:rsidR="00D8059F" w:rsidRPr="00D8059F">
              <w:rPr>
                <w:rStyle w:val="a4"/>
                <w:rFonts w:eastAsia="仿宋"/>
                <w:noProof/>
              </w:rPr>
              <w:t>4.5.2</w:t>
            </w:r>
            <w:r w:rsidR="00D8059F" w:rsidRPr="00D8059F">
              <w:rPr>
                <w:rFonts w:cs="Times New Roman"/>
                <w:noProof/>
                <w:kern w:val="2"/>
                <w:sz w:val="21"/>
                <w:szCs w:val="22"/>
                <w14:ligatures w14:val="standardContextual"/>
              </w:rPr>
              <w:tab/>
            </w:r>
            <w:r w:rsidR="00D8059F" w:rsidRPr="00D8059F">
              <w:rPr>
                <w:rStyle w:val="a4"/>
                <w:rFonts w:eastAsia="仿宋"/>
                <w:noProof/>
              </w:rPr>
              <w:t>质量控制样品</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_Toc164016661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102</w:t>
            </w:r>
            <w:r w:rsidR="00D8059F" w:rsidRPr="00D8059F">
              <w:rPr>
                <w:rFonts w:cs="Times New Roman"/>
                <w:noProof/>
                <w:webHidden/>
              </w:rPr>
              <w:fldChar w:fldCharType="end"/>
            </w:r>
          </w:hyperlink>
        </w:p>
        <w:p w14:paraId="6C4B3885" w14:textId="693EC97A" w:rsidR="00D8059F" w:rsidRPr="00D8059F" w:rsidRDefault="00000000">
          <w:pPr>
            <w:pStyle w:val="TOC2"/>
            <w:tabs>
              <w:tab w:val="left" w:pos="1050"/>
              <w:tab w:val="right" w:leader="dot" w:pos="8952"/>
            </w:tabs>
            <w:ind w:left="480"/>
            <w:rPr>
              <w:rFonts w:cs="Times New Roman"/>
              <w:noProof/>
              <w:kern w:val="2"/>
              <w:sz w:val="21"/>
              <w:szCs w:val="22"/>
              <w14:ligatures w14:val="standardContextual"/>
            </w:rPr>
          </w:pPr>
          <w:hyperlink w:anchor="_Toc164016662" w:history="1">
            <w:r w:rsidR="00D8059F" w:rsidRPr="00D8059F">
              <w:rPr>
                <w:rStyle w:val="a4"/>
                <w:rFonts w:eastAsia="仿宋"/>
                <w:noProof/>
              </w:rPr>
              <w:t>4.6</w:t>
            </w:r>
            <w:r w:rsidR="00D8059F" w:rsidRPr="00D8059F">
              <w:rPr>
                <w:rFonts w:cs="Times New Roman"/>
                <w:noProof/>
                <w:kern w:val="2"/>
                <w:sz w:val="21"/>
                <w:szCs w:val="22"/>
                <w14:ligatures w14:val="standardContextual"/>
              </w:rPr>
              <w:tab/>
            </w:r>
            <w:r w:rsidR="00D8059F" w:rsidRPr="00D8059F">
              <w:rPr>
                <w:rStyle w:val="a4"/>
                <w:rFonts w:eastAsia="仿宋"/>
                <w:noProof/>
              </w:rPr>
              <w:t>检测数据分析</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_Toc164016662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116</w:t>
            </w:r>
            <w:r w:rsidR="00D8059F" w:rsidRPr="00D8059F">
              <w:rPr>
                <w:rFonts w:cs="Times New Roman"/>
                <w:noProof/>
                <w:webHidden/>
              </w:rPr>
              <w:fldChar w:fldCharType="end"/>
            </w:r>
          </w:hyperlink>
        </w:p>
        <w:p w14:paraId="1CC4342A" w14:textId="09F68C5C" w:rsidR="00D8059F" w:rsidRPr="00D8059F" w:rsidRDefault="00000000">
          <w:pPr>
            <w:pStyle w:val="TOC3"/>
            <w:tabs>
              <w:tab w:val="left" w:pos="1680"/>
              <w:tab w:val="right" w:leader="dot" w:pos="8952"/>
            </w:tabs>
            <w:ind w:left="960"/>
            <w:rPr>
              <w:rFonts w:cs="Times New Roman"/>
              <w:noProof/>
              <w:kern w:val="2"/>
              <w:sz w:val="21"/>
              <w:szCs w:val="22"/>
              <w14:ligatures w14:val="standardContextual"/>
            </w:rPr>
          </w:pPr>
          <w:hyperlink w:anchor="_Toc164016663" w:history="1">
            <w:r w:rsidR="00D8059F" w:rsidRPr="00D8059F">
              <w:rPr>
                <w:rStyle w:val="a4"/>
                <w:rFonts w:eastAsia="仿宋"/>
                <w:noProof/>
              </w:rPr>
              <w:t>4.6.1</w:t>
            </w:r>
            <w:r w:rsidR="00D8059F" w:rsidRPr="00D8059F">
              <w:rPr>
                <w:rFonts w:cs="Times New Roman"/>
                <w:noProof/>
                <w:kern w:val="2"/>
                <w:sz w:val="21"/>
                <w:szCs w:val="22"/>
                <w14:ligatures w14:val="standardContextual"/>
              </w:rPr>
              <w:tab/>
            </w:r>
            <w:r w:rsidR="00D8059F" w:rsidRPr="00D8059F">
              <w:rPr>
                <w:rStyle w:val="a4"/>
                <w:rFonts w:eastAsia="仿宋"/>
                <w:noProof/>
              </w:rPr>
              <w:t>土壤检测结果分析</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_Toc164016663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116</w:t>
            </w:r>
            <w:r w:rsidR="00D8059F" w:rsidRPr="00D8059F">
              <w:rPr>
                <w:rFonts w:cs="Times New Roman"/>
                <w:noProof/>
                <w:webHidden/>
              </w:rPr>
              <w:fldChar w:fldCharType="end"/>
            </w:r>
          </w:hyperlink>
        </w:p>
        <w:p w14:paraId="2E11EDD3" w14:textId="304868A8" w:rsidR="00D8059F" w:rsidRPr="00D8059F" w:rsidRDefault="00000000">
          <w:pPr>
            <w:pStyle w:val="TOC3"/>
            <w:tabs>
              <w:tab w:val="left" w:pos="1680"/>
              <w:tab w:val="right" w:leader="dot" w:pos="8952"/>
            </w:tabs>
            <w:ind w:left="960"/>
            <w:rPr>
              <w:rFonts w:cs="Times New Roman"/>
              <w:noProof/>
              <w:kern w:val="2"/>
              <w:sz w:val="21"/>
              <w:szCs w:val="22"/>
              <w14:ligatures w14:val="standardContextual"/>
            </w:rPr>
          </w:pPr>
          <w:hyperlink w:anchor="_Toc164016664" w:history="1">
            <w:r w:rsidR="00D8059F" w:rsidRPr="00D8059F">
              <w:rPr>
                <w:rStyle w:val="a4"/>
                <w:rFonts w:eastAsia="仿宋"/>
                <w:noProof/>
              </w:rPr>
              <w:t>4.6.2</w:t>
            </w:r>
            <w:r w:rsidR="00D8059F" w:rsidRPr="00D8059F">
              <w:rPr>
                <w:rFonts w:cs="Times New Roman"/>
                <w:noProof/>
                <w:kern w:val="2"/>
                <w:sz w:val="21"/>
                <w:szCs w:val="22"/>
                <w14:ligatures w14:val="standardContextual"/>
              </w:rPr>
              <w:tab/>
            </w:r>
            <w:r w:rsidR="00D8059F" w:rsidRPr="00D8059F">
              <w:rPr>
                <w:rStyle w:val="a4"/>
                <w:rFonts w:eastAsia="仿宋"/>
                <w:noProof/>
              </w:rPr>
              <w:t>地下水检测结果分析</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_Toc164016664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123</w:t>
            </w:r>
            <w:r w:rsidR="00D8059F" w:rsidRPr="00D8059F">
              <w:rPr>
                <w:rFonts w:cs="Times New Roman"/>
                <w:noProof/>
                <w:webHidden/>
              </w:rPr>
              <w:fldChar w:fldCharType="end"/>
            </w:r>
          </w:hyperlink>
        </w:p>
        <w:p w14:paraId="00DD84D5" w14:textId="10172E9F" w:rsidR="00D8059F" w:rsidRPr="00D8059F" w:rsidRDefault="00000000">
          <w:pPr>
            <w:pStyle w:val="TOC3"/>
            <w:tabs>
              <w:tab w:val="left" w:pos="1680"/>
              <w:tab w:val="right" w:leader="dot" w:pos="8952"/>
            </w:tabs>
            <w:ind w:left="960"/>
            <w:rPr>
              <w:rFonts w:cs="Times New Roman"/>
              <w:noProof/>
              <w:kern w:val="2"/>
              <w:sz w:val="21"/>
              <w:szCs w:val="22"/>
              <w14:ligatures w14:val="standardContextual"/>
            </w:rPr>
          </w:pPr>
          <w:hyperlink w:anchor="_Toc164016665" w:history="1">
            <w:r w:rsidR="00D8059F" w:rsidRPr="00D8059F">
              <w:rPr>
                <w:rStyle w:val="a4"/>
                <w:rFonts w:eastAsia="仿宋"/>
                <w:noProof/>
              </w:rPr>
              <w:t>4.6.3</w:t>
            </w:r>
            <w:r w:rsidR="00D8059F" w:rsidRPr="00D8059F">
              <w:rPr>
                <w:rFonts w:cs="Times New Roman"/>
                <w:noProof/>
                <w:kern w:val="2"/>
                <w:sz w:val="21"/>
                <w:szCs w:val="22"/>
                <w14:ligatures w14:val="standardContextual"/>
              </w:rPr>
              <w:tab/>
            </w:r>
            <w:r w:rsidR="00D8059F" w:rsidRPr="00D8059F">
              <w:rPr>
                <w:rStyle w:val="a4"/>
                <w:rFonts w:eastAsia="仿宋"/>
                <w:noProof/>
              </w:rPr>
              <w:t>采样分析结论</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_Toc164016665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124</w:t>
            </w:r>
            <w:r w:rsidR="00D8059F" w:rsidRPr="00D8059F">
              <w:rPr>
                <w:rFonts w:cs="Times New Roman"/>
                <w:noProof/>
                <w:webHidden/>
              </w:rPr>
              <w:fldChar w:fldCharType="end"/>
            </w:r>
          </w:hyperlink>
        </w:p>
        <w:p w14:paraId="4D3D964D" w14:textId="75A7D228" w:rsidR="00D8059F" w:rsidRPr="00D8059F" w:rsidRDefault="00000000">
          <w:pPr>
            <w:pStyle w:val="TOC1"/>
            <w:tabs>
              <w:tab w:val="left" w:pos="420"/>
              <w:tab w:val="right" w:leader="dot" w:pos="8952"/>
            </w:tabs>
            <w:rPr>
              <w:rFonts w:cs="Times New Roman"/>
              <w:noProof/>
              <w:kern w:val="2"/>
              <w:sz w:val="21"/>
              <w:szCs w:val="22"/>
              <w14:ligatures w14:val="standardContextual"/>
            </w:rPr>
          </w:pPr>
          <w:hyperlink w:anchor="_Toc164016666" w:history="1">
            <w:r w:rsidR="00D8059F" w:rsidRPr="00D8059F">
              <w:rPr>
                <w:rStyle w:val="a4"/>
                <w:rFonts w:eastAsia="仿宋"/>
                <w:noProof/>
              </w:rPr>
              <w:t>5</w:t>
            </w:r>
            <w:r w:rsidR="00D8059F" w:rsidRPr="00D8059F">
              <w:rPr>
                <w:rFonts w:cs="Times New Roman"/>
                <w:noProof/>
                <w:kern w:val="2"/>
                <w:sz w:val="21"/>
                <w:szCs w:val="22"/>
                <w14:ligatures w14:val="standardContextual"/>
              </w:rPr>
              <w:tab/>
            </w:r>
            <w:r w:rsidR="00D8059F" w:rsidRPr="00D8059F">
              <w:rPr>
                <w:rStyle w:val="a4"/>
                <w:rFonts w:eastAsia="仿宋"/>
                <w:noProof/>
              </w:rPr>
              <w:t>风险筛选</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_Toc164016666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126</w:t>
            </w:r>
            <w:r w:rsidR="00D8059F" w:rsidRPr="00D8059F">
              <w:rPr>
                <w:rFonts w:cs="Times New Roman"/>
                <w:noProof/>
                <w:webHidden/>
              </w:rPr>
              <w:fldChar w:fldCharType="end"/>
            </w:r>
          </w:hyperlink>
        </w:p>
        <w:p w14:paraId="4EBBE748" w14:textId="3477C9BD" w:rsidR="00D8059F" w:rsidRPr="00D8059F" w:rsidRDefault="00000000">
          <w:pPr>
            <w:pStyle w:val="TOC2"/>
            <w:tabs>
              <w:tab w:val="left" w:pos="1050"/>
              <w:tab w:val="right" w:leader="dot" w:pos="8952"/>
            </w:tabs>
            <w:ind w:left="480"/>
            <w:rPr>
              <w:rFonts w:cs="Times New Roman"/>
              <w:noProof/>
              <w:kern w:val="2"/>
              <w:sz w:val="21"/>
              <w:szCs w:val="22"/>
              <w14:ligatures w14:val="standardContextual"/>
            </w:rPr>
          </w:pPr>
          <w:hyperlink w:anchor="_Toc164016667" w:history="1">
            <w:r w:rsidR="00D8059F" w:rsidRPr="00D8059F">
              <w:rPr>
                <w:rStyle w:val="a4"/>
                <w:rFonts w:eastAsia="仿宋"/>
                <w:noProof/>
              </w:rPr>
              <w:t>5.1</w:t>
            </w:r>
            <w:r w:rsidR="00D8059F" w:rsidRPr="00D8059F">
              <w:rPr>
                <w:rFonts w:cs="Times New Roman"/>
                <w:noProof/>
                <w:kern w:val="2"/>
                <w:sz w:val="21"/>
                <w:szCs w:val="22"/>
                <w14:ligatures w14:val="standardContextual"/>
              </w:rPr>
              <w:tab/>
            </w:r>
            <w:r w:rsidR="00D8059F" w:rsidRPr="00D8059F">
              <w:rPr>
                <w:rStyle w:val="a4"/>
                <w:rFonts w:eastAsia="仿宋"/>
                <w:noProof/>
              </w:rPr>
              <w:t>筛选标准</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_Toc164016667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126</w:t>
            </w:r>
            <w:r w:rsidR="00D8059F" w:rsidRPr="00D8059F">
              <w:rPr>
                <w:rFonts w:cs="Times New Roman"/>
                <w:noProof/>
                <w:webHidden/>
              </w:rPr>
              <w:fldChar w:fldCharType="end"/>
            </w:r>
          </w:hyperlink>
        </w:p>
        <w:p w14:paraId="19A49C43" w14:textId="2D037933" w:rsidR="00D8059F" w:rsidRPr="00D8059F" w:rsidRDefault="00000000">
          <w:pPr>
            <w:pStyle w:val="TOC2"/>
            <w:tabs>
              <w:tab w:val="left" w:pos="1050"/>
              <w:tab w:val="right" w:leader="dot" w:pos="8952"/>
            </w:tabs>
            <w:ind w:left="480"/>
            <w:rPr>
              <w:rFonts w:cs="Times New Roman"/>
              <w:noProof/>
              <w:kern w:val="2"/>
              <w:sz w:val="21"/>
              <w:szCs w:val="22"/>
              <w14:ligatures w14:val="standardContextual"/>
            </w:rPr>
          </w:pPr>
          <w:hyperlink w:anchor="_Toc164016668" w:history="1">
            <w:r w:rsidR="00D8059F" w:rsidRPr="00D8059F">
              <w:rPr>
                <w:rStyle w:val="a4"/>
                <w:rFonts w:eastAsia="仿宋"/>
                <w:noProof/>
              </w:rPr>
              <w:t>5.2</w:t>
            </w:r>
            <w:r w:rsidR="00D8059F" w:rsidRPr="00D8059F">
              <w:rPr>
                <w:rFonts w:cs="Times New Roman"/>
                <w:noProof/>
                <w:kern w:val="2"/>
                <w:sz w:val="21"/>
                <w:szCs w:val="22"/>
                <w14:ligatures w14:val="standardContextual"/>
              </w:rPr>
              <w:tab/>
            </w:r>
            <w:r w:rsidR="00D8059F" w:rsidRPr="00D8059F">
              <w:rPr>
                <w:rStyle w:val="a4"/>
                <w:rFonts w:eastAsia="仿宋"/>
                <w:noProof/>
              </w:rPr>
              <w:t>筛选方法和过程</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_Toc164016668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126</w:t>
            </w:r>
            <w:r w:rsidR="00D8059F" w:rsidRPr="00D8059F">
              <w:rPr>
                <w:rFonts w:cs="Times New Roman"/>
                <w:noProof/>
                <w:webHidden/>
              </w:rPr>
              <w:fldChar w:fldCharType="end"/>
            </w:r>
          </w:hyperlink>
        </w:p>
        <w:p w14:paraId="5B0B676B" w14:textId="2B32F01D" w:rsidR="00D8059F" w:rsidRPr="00D8059F" w:rsidRDefault="00000000">
          <w:pPr>
            <w:pStyle w:val="TOC3"/>
            <w:tabs>
              <w:tab w:val="left" w:pos="1680"/>
              <w:tab w:val="right" w:leader="dot" w:pos="8952"/>
            </w:tabs>
            <w:ind w:left="960"/>
            <w:rPr>
              <w:rFonts w:cs="Times New Roman"/>
              <w:noProof/>
              <w:kern w:val="2"/>
              <w:sz w:val="21"/>
              <w:szCs w:val="22"/>
              <w14:ligatures w14:val="standardContextual"/>
            </w:rPr>
          </w:pPr>
          <w:hyperlink w:anchor="_Toc164016669" w:history="1">
            <w:r w:rsidR="00D8059F" w:rsidRPr="00D8059F">
              <w:rPr>
                <w:rStyle w:val="a4"/>
                <w:rFonts w:eastAsia="仿宋"/>
                <w:noProof/>
              </w:rPr>
              <w:t>5.2.1</w:t>
            </w:r>
            <w:r w:rsidR="00D8059F" w:rsidRPr="00D8059F">
              <w:rPr>
                <w:rFonts w:cs="Times New Roman"/>
                <w:noProof/>
                <w:kern w:val="2"/>
                <w:sz w:val="21"/>
                <w:szCs w:val="22"/>
                <w14:ligatures w14:val="standardContextual"/>
              </w:rPr>
              <w:tab/>
            </w:r>
            <w:r w:rsidR="00D8059F" w:rsidRPr="00D8059F">
              <w:rPr>
                <w:rStyle w:val="a4"/>
                <w:rFonts w:eastAsia="仿宋"/>
                <w:noProof/>
              </w:rPr>
              <w:t>土壤</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_Toc164016669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126</w:t>
            </w:r>
            <w:r w:rsidR="00D8059F" w:rsidRPr="00D8059F">
              <w:rPr>
                <w:rFonts w:cs="Times New Roman"/>
                <w:noProof/>
                <w:webHidden/>
              </w:rPr>
              <w:fldChar w:fldCharType="end"/>
            </w:r>
          </w:hyperlink>
        </w:p>
        <w:p w14:paraId="5F8B4CBC" w14:textId="1450CA69" w:rsidR="00D8059F" w:rsidRPr="00D8059F" w:rsidRDefault="00000000">
          <w:pPr>
            <w:pStyle w:val="TOC3"/>
            <w:tabs>
              <w:tab w:val="left" w:pos="1680"/>
              <w:tab w:val="right" w:leader="dot" w:pos="8952"/>
            </w:tabs>
            <w:ind w:left="960"/>
            <w:rPr>
              <w:rFonts w:cs="Times New Roman"/>
              <w:noProof/>
              <w:kern w:val="2"/>
              <w:sz w:val="21"/>
              <w:szCs w:val="22"/>
              <w14:ligatures w14:val="standardContextual"/>
            </w:rPr>
          </w:pPr>
          <w:hyperlink w:anchor="_Toc164016670" w:history="1">
            <w:r w:rsidR="00D8059F" w:rsidRPr="00D8059F">
              <w:rPr>
                <w:rStyle w:val="a4"/>
                <w:rFonts w:eastAsia="仿宋"/>
                <w:noProof/>
              </w:rPr>
              <w:t>5.2.2</w:t>
            </w:r>
            <w:r w:rsidR="00D8059F" w:rsidRPr="00D8059F">
              <w:rPr>
                <w:rFonts w:cs="Times New Roman"/>
                <w:noProof/>
                <w:kern w:val="2"/>
                <w:sz w:val="21"/>
                <w:szCs w:val="22"/>
                <w14:ligatures w14:val="standardContextual"/>
              </w:rPr>
              <w:tab/>
            </w:r>
            <w:r w:rsidR="00D8059F" w:rsidRPr="00D8059F">
              <w:rPr>
                <w:rStyle w:val="a4"/>
                <w:rFonts w:eastAsia="仿宋"/>
                <w:noProof/>
              </w:rPr>
              <w:t>地下水</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_Toc164016670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128</w:t>
            </w:r>
            <w:r w:rsidR="00D8059F" w:rsidRPr="00D8059F">
              <w:rPr>
                <w:rFonts w:cs="Times New Roman"/>
                <w:noProof/>
                <w:webHidden/>
              </w:rPr>
              <w:fldChar w:fldCharType="end"/>
            </w:r>
          </w:hyperlink>
        </w:p>
        <w:p w14:paraId="7E0BB278" w14:textId="7EAE2DF6" w:rsidR="00D8059F" w:rsidRPr="00D8059F" w:rsidRDefault="00000000">
          <w:pPr>
            <w:pStyle w:val="TOC2"/>
            <w:tabs>
              <w:tab w:val="left" w:pos="1050"/>
              <w:tab w:val="right" w:leader="dot" w:pos="8952"/>
            </w:tabs>
            <w:ind w:left="480"/>
            <w:rPr>
              <w:rFonts w:cs="Times New Roman"/>
              <w:noProof/>
              <w:kern w:val="2"/>
              <w:sz w:val="21"/>
              <w:szCs w:val="22"/>
              <w14:ligatures w14:val="standardContextual"/>
            </w:rPr>
          </w:pPr>
          <w:hyperlink w:anchor="_Toc164016671" w:history="1">
            <w:r w:rsidR="00D8059F" w:rsidRPr="00D8059F">
              <w:rPr>
                <w:rStyle w:val="a4"/>
                <w:rFonts w:eastAsia="仿宋"/>
                <w:noProof/>
              </w:rPr>
              <w:t>5.3</w:t>
            </w:r>
            <w:r w:rsidR="00D8059F" w:rsidRPr="00D8059F">
              <w:rPr>
                <w:rFonts w:cs="Times New Roman"/>
                <w:noProof/>
                <w:kern w:val="2"/>
                <w:sz w:val="21"/>
                <w:szCs w:val="22"/>
                <w14:ligatures w14:val="standardContextual"/>
              </w:rPr>
              <w:tab/>
            </w:r>
            <w:r w:rsidR="00D8059F" w:rsidRPr="00D8059F">
              <w:rPr>
                <w:rStyle w:val="a4"/>
                <w:rFonts w:eastAsia="仿宋"/>
                <w:noProof/>
              </w:rPr>
              <w:t>筛选结果及结论</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_Toc164016671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130</w:t>
            </w:r>
            <w:r w:rsidR="00D8059F" w:rsidRPr="00D8059F">
              <w:rPr>
                <w:rFonts w:cs="Times New Roman"/>
                <w:noProof/>
                <w:webHidden/>
              </w:rPr>
              <w:fldChar w:fldCharType="end"/>
            </w:r>
          </w:hyperlink>
        </w:p>
        <w:p w14:paraId="21CA8E32" w14:textId="0247E4F7" w:rsidR="00D8059F" w:rsidRPr="00D8059F" w:rsidRDefault="00000000">
          <w:pPr>
            <w:pStyle w:val="TOC3"/>
            <w:tabs>
              <w:tab w:val="left" w:pos="1680"/>
              <w:tab w:val="right" w:leader="dot" w:pos="8952"/>
            </w:tabs>
            <w:ind w:left="960"/>
            <w:rPr>
              <w:rFonts w:cs="Times New Roman"/>
              <w:noProof/>
              <w:kern w:val="2"/>
              <w:sz w:val="21"/>
              <w:szCs w:val="22"/>
              <w14:ligatures w14:val="standardContextual"/>
            </w:rPr>
          </w:pPr>
          <w:hyperlink w:anchor="_Toc164016672" w:history="1">
            <w:r w:rsidR="00D8059F" w:rsidRPr="00D8059F">
              <w:rPr>
                <w:rStyle w:val="a4"/>
                <w:rFonts w:eastAsia="仿宋"/>
                <w:noProof/>
              </w:rPr>
              <w:t>5.3.1</w:t>
            </w:r>
            <w:r w:rsidR="00D8059F" w:rsidRPr="00D8059F">
              <w:rPr>
                <w:rFonts w:cs="Times New Roman"/>
                <w:noProof/>
                <w:kern w:val="2"/>
                <w:sz w:val="21"/>
                <w:szCs w:val="22"/>
                <w14:ligatures w14:val="standardContextual"/>
              </w:rPr>
              <w:tab/>
            </w:r>
            <w:r w:rsidR="00D8059F" w:rsidRPr="00D8059F">
              <w:rPr>
                <w:rStyle w:val="a4"/>
                <w:rFonts w:eastAsia="仿宋"/>
                <w:noProof/>
              </w:rPr>
              <w:t>土壤</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_Toc164016672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131</w:t>
            </w:r>
            <w:r w:rsidR="00D8059F" w:rsidRPr="00D8059F">
              <w:rPr>
                <w:rFonts w:cs="Times New Roman"/>
                <w:noProof/>
                <w:webHidden/>
              </w:rPr>
              <w:fldChar w:fldCharType="end"/>
            </w:r>
          </w:hyperlink>
        </w:p>
        <w:p w14:paraId="72BDDD84" w14:textId="56ACC695" w:rsidR="00D8059F" w:rsidRPr="00D8059F" w:rsidRDefault="00000000">
          <w:pPr>
            <w:pStyle w:val="TOC3"/>
            <w:tabs>
              <w:tab w:val="left" w:pos="1680"/>
              <w:tab w:val="right" w:leader="dot" w:pos="8952"/>
            </w:tabs>
            <w:ind w:left="960"/>
            <w:rPr>
              <w:rFonts w:cs="Times New Roman"/>
              <w:noProof/>
              <w:kern w:val="2"/>
              <w:sz w:val="21"/>
              <w:szCs w:val="22"/>
              <w14:ligatures w14:val="standardContextual"/>
            </w:rPr>
          </w:pPr>
          <w:hyperlink w:anchor="_Toc164016673" w:history="1">
            <w:r w:rsidR="00D8059F" w:rsidRPr="00D8059F">
              <w:rPr>
                <w:rStyle w:val="a4"/>
                <w:rFonts w:eastAsia="仿宋"/>
                <w:noProof/>
              </w:rPr>
              <w:t>5.3.2</w:t>
            </w:r>
            <w:r w:rsidR="00D8059F" w:rsidRPr="00D8059F">
              <w:rPr>
                <w:rFonts w:cs="Times New Roman"/>
                <w:noProof/>
                <w:kern w:val="2"/>
                <w:sz w:val="21"/>
                <w:szCs w:val="22"/>
                <w14:ligatures w14:val="standardContextual"/>
              </w:rPr>
              <w:tab/>
            </w:r>
            <w:r w:rsidR="00D8059F" w:rsidRPr="00D8059F">
              <w:rPr>
                <w:rStyle w:val="a4"/>
                <w:rFonts w:eastAsia="仿宋"/>
                <w:noProof/>
              </w:rPr>
              <w:t>地下水</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_Toc164016673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131</w:t>
            </w:r>
            <w:r w:rsidR="00D8059F" w:rsidRPr="00D8059F">
              <w:rPr>
                <w:rFonts w:cs="Times New Roman"/>
                <w:noProof/>
                <w:webHidden/>
              </w:rPr>
              <w:fldChar w:fldCharType="end"/>
            </w:r>
          </w:hyperlink>
        </w:p>
        <w:p w14:paraId="78E80A7C" w14:textId="081A8CA3" w:rsidR="00D8059F" w:rsidRPr="00D8059F" w:rsidRDefault="00000000">
          <w:pPr>
            <w:pStyle w:val="TOC1"/>
            <w:tabs>
              <w:tab w:val="left" w:pos="420"/>
              <w:tab w:val="right" w:leader="dot" w:pos="8952"/>
            </w:tabs>
            <w:rPr>
              <w:rFonts w:cs="Times New Roman"/>
              <w:noProof/>
              <w:kern w:val="2"/>
              <w:sz w:val="21"/>
              <w:szCs w:val="22"/>
              <w14:ligatures w14:val="standardContextual"/>
            </w:rPr>
          </w:pPr>
          <w:hyperlink w:anchor="_Toc164016674" w:history="1">
            <w:r w:rsidR="00D8059F" w:rsidRPr="00D8059F">
              <w:rPr>
                <w:rStyle w:val="a4"/>
                <w:rFonts w:eastAsia="仿宋"/>
                <w:noProof/>
              </w:rPr>
              <w:t>6</w:t>
            </w:r>
            <w:r w:rsidR="00D8059F" w:rsidRPr="00D8059F">
              <w:rPr>
                <w:rFonts w:cs="Times New Roman"/>
                <w:noProof/>
                <w:kern w:val="2"/>
                <w:sz w:val="21"/>
                <w:szCs w:val="22"/>
                <w14:ligatures w14:val="standardContextual"/>
              </w:rPr>
              <w:tab/>
            </w:r>
            <w:r w:rsidR="00D8059F" w:rsidRPr="00D8059F">
              <w:rPr>
                <w:rStyle w:val="a4"/>
                <w:rFonts w:eastAsia="仿宋"/>
                <w:noProof/>
              </w:rPr>
              <w:t>初步调查结果分析</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_Toc164016674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134</w:t>
            </w:r>
            <w:r w:rsidR="00D8059F" w:rsidRPr="00D8059F">
              <w:rPr>
                <w:rFonts w:cs="Times New Roman"/>
                <w:noProof/>
                <w:webHidden/>
              </w:rPr>
              <w:fldChar w:fldCharType="end"/>
            </w:r>
          </w:hyperlink>
        </w:p>
        <w:p w14:paraId="78E728DC" w14:textId="645B86B0" w:rsidR="00D8059F" w:rsidRPr="00D8059F" w:rsidRDefault="00000000">
          <w:pPr>
            <w:pStyle w:val="TOC2"/>
            <w:tabs>
              <w:tab w:val="left" w:pos="1050"/>
              <w:tab w:val="right" w:leader="dot" w:pos="8952"/>
            </w:tabs>
            <w:ind w:left="480"/>
            <w:rPr>
              <w:rFonts w:cs="Times New Roman"/>
              <w:noProof/>
              <w:kern w:val="2"/>
              <w:sz w:val="21"/>
              <w:szCs w:val="22"/>
              <w14:ligatures w14:val="standardContextual"/>
            </w:rPr>
          </w:pPr>
          <w:hyperlink w:anchor="_Toc164016675" w:history="1">
            <w:r w:rsidR="00D8059F" w:rsidRPr="00D8059F">
              <w:rPr>
                <w:rStyle w:val="a4"/>
                <w:rFonts w:eastAsia="仿宋"/>
                <w:noProof/>
              </w:rPr>
              <w:t>6.1</w:t>
            </w:r>
            <w:r w:rsidR="00D8059F" w:rsidRPr="00D8059F">
              <w:rPr>
                <w:rFonts w:cs="Times New Roman"/>
                <w:noProof/>
                <w:kern w:val="2"/>
                <w:sz w:val="21"/>
                <w:szCs w:val="22"/>
                <w14:ligatures w14:val="standardContextual"/>
              </w:rPr>
              <w:tab/>
            </w:r>
            <w:r w:rsidR="00D8059F" w:rsidRPr="00D8059F">
              <w:rPr>
                <w:rStyle w:val="a4"/>
                <w:rFonts w:eastAsia="仿宋"/>
                <w:noProof/>
              </w:rPr>
              <w:t>调查结果分析</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_Toc164016675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134</w:t>
            </w:r>
            <w:r w:rsidR="00D8059F" w:rsidRPr="00D8059F">
              <w:rPr>
                <w:rFonts w:cs="Times New Roman"/>
                <w:noProof/>
                <w:webHidden/>
              </w:rPr>
              <w:fldChar w:fldCharType="end"/>
            </w:r>
          </w:hyperlink>
        </w:p>
        <w:p w14:paraId="57177CD4" w14:textId="2414BEAC" w:rsidR="00D8059F" w:rsidRPr="00D8059F" w:rsidRDefault="00000000">
          <w:pPr>
            <w:pStyle w:val="TOC2"/>
            <w:tabs>
              <w:tab w:val="left" w:pos="1050"/>
              <w:tab w:val="right" w:leader="dot" w:pos="8952"/>
            </w:tabs>
            <w:ind w:left="480"/>
            <w:rPr>
              <w:rFonts w:cs="Times New Roman"/>
              <w:noProof/>
              <w:kern w:val="2"/>
              <w:sz w:val="21"/>
              <w:szCs w:val="22"/>
              <w14:ligatures w14:val="standardContextual"/>
            </w:rPr>
          </w:pPr>
          <w:hyperlink w:anchor="_Toc164016676" w:history="1">
            <w:r w:rsidR="00D8059F" w:rsidRPr="00D8059F">
              <w:rPr>
                <w:rStyle w:val="a4"/>
                <w:rFonts w:eastAsia="仿宋"/>
                <w:noProof/>
              </w:rPr>
              <w:t>6.2</w:t>
            </w:r>
            <w:r w:rsidR="00D8059F" w:rsidRPr="00D8059F">
              <w:rPr>
                <w:rFonts w:cs="Times New Roman"/>
                <w:noProof/>
                <w:kern w:val="2"/>
                <w:sz w:val="21"/>
                <w:szCs w:val="22"/>
                <w14:ligatures w14:val="standardContextual"/>
              </w:rPr>
              <w:tab/>
            </w:r>
            <w:r w:rsidR="00D8059F" w:rsidRPr="00D8059F">
              <w:rPr>
                <w:rStyle w:val="a4"/>
                <w:rFonts w:eastAsia="仿宋"/>
                <w:noProof/>
              </w:rPr>
              <w:t>不确定性分析</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_Toc164016676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135</w:t>
            </w:r>
            <w:r w:rsidR="00D8059F" w:rsidRPr="00D8059F">
              <w:rPr>
                <w:rFonts w:cs="Times New Roman"/>
                <w:noProof/>
                <w:webHidden/>
              </w:rPr>
              <w:fldChar w:fldCharType="end"/>
            </w:r>
          </w:hyperlink>
        </w:p>
        <w:p w14:paraId="3B1CA310" w14:textId="174BB40A" w:rsidR="00D8059F" w:rsidRPr="00D8059F" w:rsidRDefault="00000000">
          <w:pPr>
            <w:pStyle w:val="TOC1"/>
            <w:tabs>
              <w:tab w:val="left" w:pos="420"/>
              <w:tab w:val="right" w:leader="dot" w:pos="8952"/>
            </w:tabs>
            <w:rPr>
              <w:rFonts w:cs="Times New Roman"/>
              <w:noProof/>
              <w:kern w:val="2"/>
              <w:sz w:val="21"/>
              <w:szCs w:val="22"/>
              <w14:ligatures w14:val="standardContextual"/>
            </w:rPr>
          </w:pPr>
          <w:hyperlink w:anchor="_Toc164016677" w:history="1">
            <w:r w:rsidR="00D8059F" w:rsidRPr="00D8059F">
              <w:rPr>
                <w:rStyle w:val="a4"/>
                <w:rFonts w:eastAsia="仿宋"/>
                <w:noProof/>
              </w:rPr>
              <w:t>7</w:t>
            </w:r>
            <w:r w:rsidR="00D8059F" w:rsidRPr="00D8059F">
              <w:rPr>
                <w:rFonts w:cs="Times New Roman"/>
                <w:noProof/>
                <w:kern w:val="2"/>
                <w:sz w:val="21"/>
                <w:szCs w:val="22"/>
                <w14:ligatures w14:val="standardContextual"/>
              </w:rPr>
              <w:tab/>
            </w:r>
            <w:r w:rsidR="00D8059F" w:rsidRPr="00D8059F">
              <w:rPr>
                <w:rStyle w:val="a4"/>
                <w:rFonts w:eastAsia="仿宋"/>
                <w:noProof/>
              </w:rPr>
              <w:t>结论及建议</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_Toc164016677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136</w:t>
            </w:r>
            <w:r w:rsidR="00D8059F" w:rsidRPr="00D8059F">
              <w:rPr>
                <w:rFonts w:cs="Times New Roman"/>
                <w:noProof/>
                <w:webHidden/>
              </w:rPr>
              <w:fldChar w:fldCharType="end"/>
            </w:r>
          </w:hyperlink>
        </w:p>
        <w:p w14:paraId="54A872AE" w14:textId="05819A73" w:rsidR="00D8059F" w:rsidRPr="00D8059F" w:rsidRDefault="00000000">
          <w:pPr>
            <w:pStyle w:val="TOC2"/>
            <w:tabs>
              <w:tab w:val="left" w:pos="1050"/>
              <w:tab w:val="right" w:leader="dot" w:pos="8952"/>
            </w:tabs>
            <w:ind w:left="480"/>
            <w:rPr>
              <w:rFonts w:cs="Times New Roman"/>
              <w:noProof/>
              <w:kern w:val="2"/>
              <w:sz w:val="21"/>
              <w:szCs w:val="22"/>
              <w14:ligatures w14:val="standardContextual"/>
            </w:rPr>
          </w:pPr>
          <w:hyperlink w:anchor="_Toc164016678" w:history="1">
            <w:r w:rsidR="00D8059F" w:rsidRPr="00D8059F">
              <w:rPr>
                <w:rStyle w:val="a4"/>
                <w:rFonts w:eastAsia="仿宋"/>
                <w:noProof/>
              </w:rPr>
              <w:t>7.1</w:t>
            </w:r>
            <w:r w:rsidR="00D8059F" w:rsidRPr="00D8059F">
              <w:rPr>
                <w:rFonts w:cs="Times New Roman"/>
                <w:noProof/>
                <w:kern w:val="2"/>
                <w:sz w:val="21"/>
                <w:szCs w:val="22"/>
                <w14:ligatures w14:val="standardContextual"/>
              </w:rPr>
              <w:tab/>
            </w:r>
            <w:r w:rsidR="00D8059F" w:rsidRPr="00D8059F">
              <w:rPr>
                <w:rStyle w:val="a4"/>
                <w:rFonts w:eastAsia="仿宋"/>
                <w:noProof/>
              </w:rPr>
              <w:t>初步调查结论</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_Toc164016678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136</w:t>
            </w:r>
            <w:r w:rsidR="00D8059F" w:rsidRPr="00D8059F">
              <w:rPr>
                <w:rFonts w:cs="Times New Roman"/>
                <w:noProof/>
                <w:webHidden/>
              </w:rPr>
              <w:fldChar w:fldCharType="end"/>
            </w:r>
          </w:hyperlink>
        </w:p>
        <w:p w14:paraId="5D445D31" w14:textId="4FD2B60A" w:rsidR="00D8059F" w:rsidRPr="00D8059F" w:rsidRDefault="00000000">
          <w:pPr>
            <w:pStyle w:val="TOC2"/>
            <w:tabs>
              <w:tab w:val="left" w:pos="1050"/>
              <w:tab w:val="right" w:leader="dot" w:pos="8952"/>
            </w:tabs>
            <w:ind w:left="480"/>
            <w:rPr>
              <w:rFonts w:cs="Times New Roman"/>
              <w:noProof/>
              <w:kern w:val="2"/>
              <w:sz w:val="21"/>
              <w:szCs w:val="22"/>
              <w14:ligatures w14:val="standardContextual"/>
            </w:rPr>
          </w:pPr>
          <w:hyperlink w:anchor="_Toc164016679" w:history="1">
            <w:r w:rsidR="00D8059F" w:rsidRPr="00D8059F">
              <w:rPr>
                <w:rStyle w:val="a4"/>
                <w:rFonts w:eastAsia="仿宋"/>
                <w:noProof/>
              </w:rPr>
              <w:t>7.2</w:t>
            </w:r>
            <w:r w:rsidR="00D8059F" w:rsidRPr="00D8059F">
              <w:rPr>
                <w:rFonts w:cs="Times New Roman"/>
                <w:noProof/>
                <w:kern w:val="2"/>
                <w:sz w:val="21"/>
                <w:szCs w:val="22"/>
                <w14:ligatures w14:val="standardContextual"/>
              </w:rPr>
              <w:tab/>
            </w:r>
            <w:r w:rsidR="00D8059F" w:rsidRPr="00D8059F">
              <w:rPr>
                <w:rStyle w:val="a4"/>
                <w:rFonts w:eastAsia="仿宋"/>
                <w:noProof/>
              </w:rPr>
              <w:t>建议</w:t>
            </w:r>
            <w:r w:rsidR="00D8059F" w:rsidRPr="00D8059F">
              <w:rPr>
                <w:rFonts w:cs="Times New Roman"/>
                <w:noProof/>
                <w:webHidden/>
              </w:rPr>
              <w:tab/>
            </w:r>
            <w:r w:rsidR="00D8059F" w:rsidRPr="00D8059F">
              <w:rPr>
                <w:rFonts w:cs="Times New Roman"/>
                <w:noProof/>
                <w:webHidden/>
              </w:rPr>
              <w:fldChar w:fldCharType="begin"/>
            </w:r>
            <w:r w:rsidR="00D8059F" w:rsidRPr="00D8059F">
              <w:rPr>
                <w:rFonts w:cs="Times New Roman"/>
                <w:noProof/>
                <w:webHidden/>
              </w:rPr>
              <w:instrText xml:space="preserve"> PAGEREF _Toc164016679 \h </w:instrText>
            </w:r>
            <w:r w:rsidR="00D8059F" w:rsidRPr="00D8059F">
              <w:rPr>
                <w:rFonts w:cs="Times New Roman"/>
                <w:noProof/>
                <w:webHidden/>
              </w:rPr>
            </w:r>
            <w:r w:rsidR="00D8059F" w:rsidRPr="00D8059F">
              <w:rPr>
                <w:rFonts w:cs="Times New Roman"/>
                <w:noProof/>
                <w:webHidden/>
              </w:rPr>
              <w:fldChar w:fldCharType="separate"/>
            </w:r>
            <w:r w:rsidR="00896DEF">
              <w:rPr>
                <w:rFonts w:cs="Times New Roman"/>
                <w:noProof/>
                <w:webHidden/>
              </w:rPr>
              <w:t>137</w:t>
            </w:r>
            <w:r w:rsidR="00D8059F" w:rsidRPr="00D8059F">
              <w:rPr>
                <w:rFonts w:cs="Times New Roman"/>
                <w:noProof/>
                <w:webHidden/>
              </w:rPr>
              <w:fldChar w:fldCharType="end"/>
            </w:r>
          </w:hyperlink>
        </w:p>
        <w:p w14:paraId="5927AD21" w14:textId="22B814CB" w:rsidR="00804739" w:rsidRPr="00F578F7" w:rsidRDefault="00804739" w:rsidP="00804739">
          <w:pPr>
            <w:jc w:val="center"/>
            <w:rPr>
              <w:rFonts w:cs="Times New Roman"/>
            </w:rPr>
          </w:pPr>
          <w:r w:rsidRPr="00D8059F">
            <w:rPr>
              <w:rFonts w:cs="Times New Roman"/>
              <w:b/>
              <w:bCs/>
              <w:lang w:val="zh-CN"/>
            </w:rPr>
            <w:fldChar w:fldCharType="end"/>
          </w:r>
        </w:p>
      </w:sdtContent>
    </w:sdt>
    <w:p w14:paraId="37EB6D99" w14:textId="77777777" w:rsidR="00804739" w:rsidRDefault="00804739" w:rsidP="004255E6">
      <w:pPr>
        <w:spacing w:line="240" w:lineRule="atLeast"/>
        <w:jc w:val="center"/>
        <w:rPr>
          <w:rFonts w:ascii="黑体" w:eastAsia="黑体" w:hAnsi="黑体"/>
          <w:bCs/>
          <w:sz w:val="32"/>
          <w:szCs w:val="32"/>
        </w:rPr>
        <w:sectPr w:rsidR="00804739" w:rsidSect="00896DEF">
          <w:pgSz w:w="11910" w:h="16840"/>
          <w:pgMar w:top="1588" w:right="1474" w:bottom="1418" w:left="1474" w:header="720" w:footer="720" w:gutter="0"/>
          <w:cols w:space="720"/>
          <w:titlePg/>
          <w:docGrid w:linePitch="326"/>
        </w:sectPr>
      </w:pPr>
    </w:p>
    <w:p w14:paraId="5F22E589" w14:textId="3E06DAFA" w:rsidR="00804739" w:rsidRPr="00804739" w:rsidRDefault="00804739" w:rsidP="00804739">
      <w:pPr>
        <w:pStyle w:val="aff3"/>
        <w:tabs>
          <w:tab w:val="right" w:leader="dot" w:pos="8952"/>
        </w:tabs>
        <w:ind w:leftChars="-1" w:left="0" w:firstLineChars="0" w:hanging="2"/>
        <w:jc w:val="center"/>
        <w:rPr>
          <w:rFonts w:ascii="黑体" w:eastAsia="黑体" w:hAnsi="黑体"/>
          <w:bCs/>
          <w:sz w:val="44"/>
          <w:szCs w:val="44"/>
        </w:rPr>
      </w:pPr>
      <w:r w:rsidRPr="00804739">
        <w:rPr>
          <w:rFonts w:ascii="黑体" w:eastAsia="黑体" w:hAnsi="黑体" w:hint="eastAsia"/>
          <w:bCs/>
          <w:sz w:val="44"/>
          <w:szCs w:val="44"/>
        </w:rPr>
        <w:lastRenderedPageBreak/>
        <w:t>插图目录</w:t>
      </w:r>
    </w:p>
    <w:p w14:paraId="6A4CDE7B" w14:textId="77777777" w:rsidR="00804739" w:rsidRPr="00804739" w:rsidRDefault="00804739" w:rsidP="00804739"/>
    <w:p w14:paraId="03864069" w14:textId="32594B30" w:rsidR="000D4937" w:rsidRDefault="00804739">
      <w:pPr>
        <w:pStyle w:val="aff3"/>
        <w:tabs>
          <w:tab w:val="right" w:leader="dot" w:pos="8952"/>
        </w:tabs>
        <w:ind w:left="1120" w:hanging="640"/>
        <w:rPr>
          <w:rFonts w:asciiTheme="minorHAnsi" w:eastAsiaTheme="minorEastAsia" w:hAnsiTheme="minorHAnsi" w:cstheme="minorBidi"/>
          <w:noProof/>
          <w:kern w:val="2"/>
          <w:sz w:val="21"/>
          <w:szCs w:val="22"/>
          <w14:ligatures w14:val="standardContextual"/>
        </w:rPr>
      </w:pPr>
      <w:r>
        <w:rPr>
          <w:rFonts w:ascii="黑体" w:eastAsia="黑体" w:hAnsi="黑体"/>
          <w:bCs/>
          <w:sz w:val="32"/>
          <w:szCs w:val="32"/>
        </w:rPr>
        <w:fldChar w:fldCharType="begin"/>
      </w:r>
      <w:r>
        <w:rPr>
          <w:rFonts w:ascii="黑体" w:eastAsia="黑体" w:hAnsi="黑体"/>
          <w:bCs/>
          <w:sz w:val="32"/>
          <w:szCs w:val="32"/>
        </w:rPr>
        <w:instrText xml:space="preserve"> TOC \c "图" </w:instrText>
      </w:r>
      <w:r>
        <w:rPr>
          <w:rFonts w:ascii="黑体" w:eastAsia="黑体" w:hAnsi="黑体"/>
          <w:bCs/>
          <w:sz w:val="32"/>
          <w:szCs w:val="32"/>
        </w:rPr>
        <w:fldChar w:fldCharType="separate"/>
      </w:r>
      <w:r w:rsidR="000D4937">
        <w:rPr>
          <w:noProof/>
        </w:rPr>
        <w:t>图</w:t>
      </w:r>
      <w:r w:rsidR="000D4937">
        <w:rPr>
          <w:noProof/>
        </w:rPr>
        <w:t xml:space="preserve"> 1.2</w:t>
      </w:r>
      <w:r w:rsidR="000D4937">
        <w:rPr>
          <w:noProof/>
        </w:rPr>
        <w:noBreakHyphen/>
        <w:t xml:space="preserve">1  </w:t>
      </w:r>
      <w:r w:rsidR="000D4937">
        <w:rPr>
          <w:noProof/>
        </w:rPr>
        <w:t>地块调查范围示意图</w:t>
      </w:r>
      <w:r w:rsidR="000D4937">
        <w:rPr>
          <w:noProof/>
        </w:rPr>
        <w:tab/>
      </w:r>
      <w:r w:rsidR="000D4937">
        <w:rPr>
          <w:noProof/>
        </w:rPr>
        <w:fldChar w:fldCharType="begin"/>
      </w:r>
      <w:r w:rsidR="000D4937">
        <w:rPr>
          <w:noProof/>
        </w:rPr>
        <w:instrText xml:space="preserve"> PAGEREF _Toc165972160 \h </w:instrText>
      </w:r>
      <w:r w:rsidR="000D4937">
        <w:rPr>
          <w:noProof/>
        </w:rPr>
      </w:r>
      <w:r w:rsidR="000D4937">
        <w:rPr>
          <w:noProof/>
        </w:rPr>
        <w:fldChar w:fldCharType="separate"/>
      </w:r>
      <w:r w:rsidR="00896DEF">
        <w:rPr>
          <w:noProof/>
        </w:rPr>
        <w:t>3</w:t>
      </w:r>
      <w:r w:rsidR="000D4937">
        <w:rPr>
          <w:noProof/>
        </w:rPr>
        <w:fldChar w:fldCharType="end"/>
      </w:r>
    </w:p>
    <w:p w14:paraId="5061AC66" w14:textId="5054C751"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图</w:t>
      </w:r>
      <w:r>
        <w:rPr>
          <w:noProof/>
        </w:rPr>
        <w:t xml:space="preserve"> 1.3</w:t>
      </w:r>
      <w:r>
        <w:rPr>
          <w:noProof/>
        </w:rPr>
        <w:noBreakHyphen/>
        <w:t xml:space="preserve">1  </w:t>
      </w:r>
      <w:r>
        <w:rPr>
          <w:noProof/>
        </w:rPr>
        <w:t>本地块规划证明</w:t>
      </w:r>
      <w:r>
        <w:rPr>
          <w:noProof/>
        </w:rPr>
        <w:tab/>
      </w:r>
      <w:r>
        <w:rPr>
          <w:noProof/>
        </w:rPr>
        <w:fldChar w:fldCharType="begin"/>
      </w:r>
      <w:r>
        <w:rPr>
          <w:noProof/>
        </w:rPr>
        <w:instrText xml:space="preserve"> PAGEREF _Toc165972161 \h </w:instrText>
      </w:r>
      <w:r>
        <w:rPr>
          <w:noProof/>
        </w:rPr>
      </w:r>
      <w:r>
        <w:rPr>
          <w:noProof/>
        </w:rPr>
        <w:fldChar w:fldCharType="separate"/>
      </w:r>
      <w:r w:rsidR="00896DEF">
        <w:rPr>
          <w:noProof/>
        </w:rPr>
        <w:t>5</w:t>
      </w:r>
      <w:r>
        <w:rPr>
          <w:noProof/>
        </w:rPr>
        <w:fldChar w:fldCharType="end"/>
      </w:r>
    </w:p>
    <w:p w14:paraId="4E1FB4FD" w14:textId="49AD3BF7"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图</w:t>
      </w:r>
      <w:r>
        <w:rPr>
          <w:noProof/>
        </w:rPr>
        <w:t xml:space="preserve"> 1.6</w:t>
      </w:r>
      <w:r>
        <w:rPr>
          <w:noProof/>
        </w:rPr>
        <w:noBreakHyphen/>
        <w:t xml:space="preserve">1  </w:t>
      </w:r>
      <w:r>
        <w:rPr>
          <w:noProof/>
        </w:rPr>
        <w:t>土壤污染状况调查工作流程图</w:t>
      </w:r>
      <w:r>
        <w:rPr>
          <w:noProof/>
        </w:rPr>
        <w:tab/>
      </w:r>
      <w:r>
        <w:rPr>
          <w:noProof/>
        </w:rPr>
        <w:fldChar w:fldCharType="begin"/>
      </w:r>
      <w:r>
        <w:rPr>
          <w:noProof/>
        </w:rPr>
        <w:instrText xml:space="preserve"> PAGEREF _Toc165972162 \h </w:instrText>
      </w:r>
      <w:r>
        <w:rPr>
          <w:noProof/>
        </w:rPr>
      </w:r>
      <w:r>
        <w:rPr>
          <w:noProof/>
        </w:rPr>
        <w:fldChar w:fldCharType="separate"/>
      </w:r>
      <w:r w:rsidR="00896DEF">
        <w:rPr>
          <w:noProof/>
        </w:rPr>
        <w:t>9</w:t>
      </w:r>
      <w:r>
        <w:rPr>
          <w:noProof/>
        </w:rPr>
        <w:fldChar w:fldCharType="end"/>
      </w:r>
    </w:p>
    <w:p w14:paraId="316F26B4" w14:textId="2350295B"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图</w:t>
      </w:r>
      <w:r>
        <w:rPr>
          <w:noProof/>
        </w:rPr>
        <w:t xml:space="preserve"> 2.1</w:t>
      </w:r>
      <w:r>
        <w:rPr>
          <w:noProof/>
        </w:rPr>
        <w:noBreakHyphen/>
        <w:t xml:space="preserve">1  </w:t>
      </w:r>
      <w:r>
        <w:rPr>
          <w:noProof/>
        </w:rPr>
        <w:t>地块位置</w:t>
      </w:r>
      <w:r>
        <w:rPr>
          <w:noProof/>
        </w:rPr>
        <w:tab/>
      </w:r>
      <w:r>
        <w:rPr>
          <w:noProof/>
        </w:rPr>
        <w:fldChar w:fldCharType="begin"/>
      </w:r>
      <w:r>
        <w:rPr>
          <w:noProof/>
        </w:rPr>
        <w:instrText xml:space="preserve"> PAGEREF _Toc165972163 \h </w:instrText>
      </w:r>
      <w:r>
        <w:rPr>
          <w:noProof/>
        </w:rPr>
      </w:r>
      <w:r>
        <w:rPr>
          <w:noProof/>
        </w:rPr>
        <w:fldChar w:fldCharType="separate"/>
      </w:r>
      <w:r w:rsidR="00896DEF">
        <w:rPr>
          <w:noProof/>
        </w:rPr>
        <w:t>11</w:t>
      </w:r>
      <w:r>
        <w:rPr>
          <w:noProof/>
        </w:rPr>
        <w:fldChar w:fldCharType="end"/>
      </w:r>
    </w:p>
    <w:p w14:paraId="102C843C" w14:textId="5C5840AE"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图</w:t>
      </w:r>
      <w:r>
        <w:rPr>
          <w:noProof/>
        </w:rPr>
        <w:t xml:space="preserve"> 2.1</w:t>
      </w:r>
      <w:r>
        <w:rPr>
          <w:noProof/>
        </w:rPr>
        <w:noBreakHyphen/>
        <w:t xml:space="preserve">2  </w:t>
      </w:r>
      <w:r>
        <w:rPr>
          <w:noProof/>
        </w:rPr>
        <w:t>承德市水文地质分区图</w:t>
      </w:r>
      <w:r>
        <w:rPr>
          <w:noProof/>
        </w:rPr>
        <w:tab/>
      </w:r>
      <w:r>
        <w:rPr>
          <w:noProof/>
        </w:rPr>
        <w:fldChar w:fldCharType="begin"/>
      </w:r>
      <w:r>
        <w:rPr>
          <w:noProof/>
        </w:rPr>
        <w:instrText xml:space="preserve"> PAGEREF _Toc165972164 \h </w:instrText>
      </w:r>
      <w:r>
        <w:rPr>
          <w:noProof/>
        </w:rPr>
      </w:r>
      <w:r>
        <w:rPr>
          <w:noProof/>
        </w:rPr>
        <w:fldChar w:fldCharType="separate"/>
      </w:r>
      <w:r w:rsidR="00896DEF">
        <w:rPr>
          <w:noProof/>
        </w:rPr>
        <w:t>14</w:t>
      </w:r>
      <w:r>
        <w:rPr>
          <w:noProof/>
        </w:rPr>
        <w:fldChar w:fldCharType="end"/>
      </w:r>
    </w:p>
    <w:p w14:paraId="16D9B828" w14:textId="2B0A3972"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图</w:t>
      </w:r>
      <w:r>
        <w:rPr>
          <w:noProof/>
        </w:rPr>
        <w:t xml:space="preserve"> 2.1</w:t>
      </w:r>
      <w:r>
        <w:rPr>
          <w:noProof/>
        </w:rPr>
        <w:noBreakHyphen/>
        <w:t xml:space="preserve">3  </w:t>
      </w:r>
      <w:r>
        <w:rPr>
          <w:noProof/>
        </w:rPr>
        <w:t>地块历史卫星影像图（</w:t>
      </w:r>
      <w:r>
        <w:rPr>
          <w:noProof/>
        </w:rPr>
        <w:t>91</w:t>
      </w:r>
      <w:r>
        <w:rPr>
          <w:noProof/>
        </w:rPr>
        <w:t>卫图）</w:t>
      </w:r>
      <w:r>
        <w:rPr>
          <w:noProof/>
        </w:rPr>
        <w:tab/>
      </w:r>
      <w:r>
        <w:rPr>
          <w:noProof/>
        </w:rPr>
        <w:fldChar w:fldCharType="begin"/>
      </w:r>
      <w:r>
        <w:rPr>
          <w:noProof/>
        </w:rPr>
        <w:instrText xml:space="preserve"> PAGEREF _Toc165972165 \h </w:instrText>
      </w:r>
      <w:r>
        <w:rPr>
          <w:noProof/>
        </w:rPr>
      </w:r>
      <w:r>
        <w:rPr>
          <w:noProof/>
        </w:rPr>
        <w:fldChar w:fldCharType="separate"/>
      </w:r>
      <w:r w:rsidR="00896DEF">
        <w:rPr>
          <w:noProof/>
        </w:rPr>
        <w:t>25</w:t>
      </w:r>
      <w:r>
        <w:rPr>
          <w:noProof/>
        </w:rPr>
        <w:fldChar w:fldCharType="end"/>
      </w:r>
    </w:p>
    <w:p w14:paraId="397A9F83" w14:textId="3F845D39"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图</w:t>
      </w:r>
      <w:r>
        <w:rPr>
          <w:noProof/>
        </w:rPr>
        <w:t xml:space="preserve"> 2.2</w:t>
      </w:r>
      <w:r>
        <w:rPr>
          <w:noProof/>
        </w:rPr>
        <w:noBreakHyphen/>
        <w:t xml:space="preserve">1  </w:t>
      </w:r>
      <w:r>
        <w:rPr>
          <w:noProof/>
        </w:rPr>
        <w:t>地块周边</w:t>
      </w:r>
      <w:r>
        <w:rPr>
          <w:noProof/>
        </w:rPr>
        <w:t>1km</w:t>
      </w:r>
      <w:r>
        <w:rPr>
          <w:noProof/>
        </w:rPr>
        <w:t>范围内敏感目标分布</w:t>
      </w:r>
      <w:r>
        <w:rPr>
          <w:noProof/>
        </w:rPr>
        <w:tab/>
      </w:r>
      <w:r>
        <w:rPr>
          <w:noProof/>
        </w:rPr>
        <w:fldChar w:fldCharType="begin"/>
      </w:r>
      <w:r>
        <w:rPr>
          <w:noProof/>
        </w:rPr>
        <w:instrText xml:space="preserve"> PAGEREF _Toc165972166 \h </w:instrText>
      </w:r>
      <w:r>
        <w:rPr>
          <w:noProof/>
        </w:rPr>
      </w:r>
      <w:r>
        <w:rPr>
          <w:noProof/>
        </w:rPr>
        <w:fldChar w:fldCharType="separate"/>
      </w:r>
      <w:r w:rsidR="00896DEF">
        <w:rPr>
          <w:noProof/>
        </w:rPr>
        <w:t>27</w:t>
      </w:r>
      <w:r>
        <w:rPr>
          <w:noProof/>
        </w:rPr>
        <w:fldChar w:fldCharType="end"/>
      </w:r>
    </w:p>
    <w:p w14:paraId="30463B48" w14:textId="19FBDE08"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图</w:t>
      </w:r>
      <w:r>
        <w:rPr>
          <w:noProof/>
        </w:rPr>
        <w:t xml:space="preserve"> 2.2</w:t>
      </w:r>
      <w:r>
        <w:rPr>
          <w:noProof/>
        </w:rPr>
        <w:noBreakHyphen/>
        <w:t xml:space="preserve">2  </w:t>
      </w:r>
      <w:r>
        <w:rPr>
          <w:noProof/>
        </w:rPr>
        <w:t>周边敏感目标</w:t>
      </w:r>
      <w:r>
        <w:rPr>
          <w:noProof/>
        </w:rPr>
        <w:tab/>
      </w:r>
      <w:r>
        <w:rPr>
          <w:noProof/>
        </w:rPr>
        <w:fldChar w:fldCharType="begin"/>
      </w:r>
      <w:r>
        <w:rPr>
          <w:noProof/>
        </w:rPr>
        <w:instrText xml:space="preserve"> PAGEREF _Toc165972167 \h </w:instrText>
      </w:r>
      <w:r>
        <w:rPr>
          <w:noProof/>
        </w:rPr>
      </w:r>
      <w:r>
        <w:rPr>
          <w:noProof/>
        </w:rPr>
        <w:fldChar w:fldCharType="separate"/>
      </w:r>
      <w:r w:rsidR="00896DEF">
        <w:rPr>
          <w:noProof/>
        </w:rPr>
        <w:t>28</w:t>
      </w:r>
      <w:r>
        <w:rPr>
          <w:noProof/>
        </w:rPr>
        <w:fldChar w:fldCharType="end"/>
      </w:r>
    </w:p>
    <w:p w14:paraId="115D1911" w14:textId="7F4EAB17"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图</w:t>
      </w:r>
      <w:r>
        <w:rPr>
          <w:noProof/>
        </w:rPr>
        <w:t xml:space="preserve"> 2.3</w:t>
      </w:r>
      <w:r>
        <w:rPr>
          <w:noProof/>
        </w:rPr>
        <w:noBreakHyphen/>
        <w:t xml:space="preserve">1  </w:t>
      </w:r>
      <w:r>
        <w:rPr>
          <w:noProof/>
        </w:rPr>
        <w:t>人员访谈照片</w:t>
      </w:r>
      <w:r>
        <w:rPr>
          <w:noProof/>
        </w:rPr>
        <w:tab/>
      </w:r>
      <w:r>
        <w:rPr>
          <w:noProof/>
        </w:rPr>
        <w:fldChar w:fldCharType="begin"/>
      </w:r>
      <w:r>
        <w:rPr>
          <w:noProof/>
        </w:rPr>
        <w:instrText xml:space="preserve"> PAGEREF _Toc165972168 \h </w:instrText>
      </w:r>
      <w:r>
        <w:rPr>
          <w:noProof/>
        </w:rPr>
      </w:r>
      <w:r>
        <w:rPr>
          <w:noProof/>
        </w:rPr>
        <w:fldChar w:fldCharType="separate"/>
      </w:r>
      <w:r w:rsidR="00896DEF">
        <w:rPr>
          <w:noProof/>
        </w:rPr>
        <w:t>31</w:t>
      </w:r>
      <w:r>
        <w:rPr>
          <w:noProof/>
        </w:rPr>
        <w:fldChar w:fldCharType="end"/>
      </w:r>
    </w:p>
    <w:p w14:paraId="3B9767D5" w14:textId="00D6D802"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图</w:t>
      </w:r>
      <w:r>
        <w:rPr>
          <w:noProof/>
        </w:rPr>
        <w:t xml:space="preserve"> 2.3</w:t>
      </w:r>
      <w:r>
        <w:rPr>
          <w:noProof/>
        </w:rPr>
        <w:noBreakHyphen/>
        <w:t xml:space="preserve">2  </w:t>
      </w:r>
      <w:r>
        <w:rPr>
          <w:noProof/>
        </w:rPr>
        <w:t>人员访谈记录单</w:t>
      </w:r>
      <w:r>
        <w:rPr>
          <w:noProof/>
        </w:rPr>
        <w:tab/>
      </w:r>
      <w:r>
        <w:rPr>
          <w:noProof/>
        </w:rPr>
        <w:fldChar w:fldCharType="begin"/>
      </w:r>
      <w:r>
        <w:rPr>
          <w:noProof/>
        </w:rPr>
        <w:instrText xml:space="preserve"> PAGEREF _Toc165972169 \h </w:instrText>
      </w:r>
      <w:r>
        <w:rPr>
          <w:noProof/>
        </w:rPr>
      </w:r>
      <w:r>
        <w:rPr>
          <w:noProof/>
        </w:rPr>
        <w:fldChar w:fldCharType="separate"/>
      </w:r>
      <w:r w:rsidR="00896DEF">
        <w:rPr>
          <w:noProof/>
        </w:rPr>
        <w:t>40</w:t>
      </w:r>
      <w:r>
        <w:rPr>
          <w:noProof/>
        </w:rPr>
        <w:fldChar w:fldCharType="end"/>
      </w:r>
    </w:p>
    <w:p w14:paraId="3A773B3C" w14:textId="4ADB55BA"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图</w:t>
      </w:r>
      <w:r>
        <w:rPr>
          <w:noProof/>
        </w:rPr>
        <w:t xml:space="preserve"> 2.3</w:t>
      </w:r>
      <w:r>
        <w:rPr>
          <w:noProof/>
        </w:rPr>
        <w:noBreakHyphen/>
        <w:t xml:space="preserve">3  </w:t>
      </w:r>
      <w:r>
        <w:rPr>
          <w:noProof/>
        </w:rPr>
        <w:t>地块现状航拍图（拍摄日期</w:t>
      </w:r>
      <w:r>
        <w:rPr>
          <w:noProof/>
        </w:rPr>
        <w:t>2023</w:t>
      </w:r>
      <w:r>
        <w:rPr>
          <w:noProof/>
        </w:rPr>
        <w:t>年</w:t>
      </w:r>
      <w:r>
        <w:rPr>
          <w:noProof/>
        </w:rPr>
        <w:t>12</w:t>
      </w:r>
      <w:r>
        <w:rPr>
          <w:noProof/>
        </w:rPr>
        <w:t>月</w:t>
      </w:r>
      <w:r>
        <w:rPr>
          <w:noProof/>
        </w:rPr>
        <w:t>21</w:t>
      </w:r>
      <w:r>
        <w:rPr>
          <w:noProof/>
        </w:rPr>
        <w:t>日）</w:t>
      </w:r>
      <w:r>
        <w:rPr>
          <w:noProof/>
        </w:rPr>
        <w:tab/>
      </w:r>
      <w:r>
        <w:rPr>
          <w:noProof/>
        </w:rPr>
        <w:fldChar w:fldCharType="begin"/>
      </w:r>
      <w:r>
        <w:rPr>
          <w:noProof/>
        </w:rPr>
        <w:instrText xml:space="preserve"> PAGEREF _Toc165972170 \h </w:instrText>
      </w:r>
      <w:r>
        <w:rPr>
          <w:noProof/>
        </w:rPr>
      </w:r>
      <w:r>
        <w:rPr>
          <w:noProof/>
        </w:rPr>
        <w:fldChar w:fldCharType="separate"/>
      </w:r>
      <w:r w:rsidR="00896DEF">
        <w:rPr>
          <w:noProof/>
        </w:rPr>
        <w:t>42</w:t>
      </w:r>
      <w:r>
        <w:rPr>
          <w:noProof/>
        </w:rPr>
        <w:fldChar w:fldCharType="end"/>
      </w:r>
    </w:p>
    <w:p w14:paraId="0B283302" w14:textId="24CA2F02"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图</w:t>
      </w:r>
      <w:r>
        <w:rPr>
          <w:noProof/>
        </w:rPr>
        <w:t xml:space="preserve"> 2.3</w:t>
      </w:r>
      <w:r>
        <w:rPr>
          <w:noProof/>
        </w:rPr>
        <w:noBreakHyphen/>
        <w:t xml:space="preserve">4  </w:t>
      </w:r>
      <w:r>
        <w:rPr>
          <w:noProof/>
        </w:rPr>
        <w:t>地块现状照片</w:t>
      </w:r>
      <w:r>
        <w:rPr>
          <w:noProof/>
        </w:rPr>
        <w:tab/>
      </w:r>
      <w:r>
        <w:rPr>
          <w:noProof/>
        </w:rPr>
        <w:fldChar w:fldCharType="begin"/>
      </w:r>
      <w:r>
        <w:rPr>
          <w:noProof/>
        </w:rPr>
        <w:instrText xml:space="preserve"> PAGEREF _Toc165972171 \h </w:instrText>
      </w:r>
      <w:r>
        <w:rPr>
          <w:noProof/>
        </w:rPr>
      </w:r>
      <w:r>
        <w:rPr>
          <w:noProof/>
        </w:rPr>
        <w:fldChar w:fldCharType="separate"/>
      </w:r>
      <w:r w:rsidR="00896DEF">
        <w:rPr>
          <w:noProof/>
        </w:rPr>
        <w:t>43</w:t>
      </w:r>
      <w:r>
        <w:rPr>
          <w:noProof/>
        </w:rPr>
        <w:fldChar w:fldCharType="end"/>
      </w:r>
    </w:p>
    <w:p w14:paraId="20398EC6" w14:textId="15620203"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图</w:t>
      </w:r>
      <w:r>
        <w:rPr>
          <w:noProof/>
        </w:rPr>
        <w:t xml:space="preserve"> 2.3</w:t>
      </w:r>
      <w:r>
        <w:rPr>
          <w:noProof/>
        </w:rPr>
        <w:noBreakHyphen/>
        <w:t xml:space="preserve">5  </w:t>
      </w:r>
      <w:r>
        <w:rPr>
          <w:noProof/>
        </w:rPr>
        <w:t>相邻地块历史及现状使用情况示意图</w:t>
      </w:r>
      <w:r>
        <w:rPr>
          <w:noProof/>
        </w:rPr>
        <w:tab/>
      </w:r>
      <w:r>
        <w:rPr>
          <w:noProof/>
        </w:rPr>
        <w:fldChar w:fldCharType="begin"/>
      </w:r>
      <w:r>
        <w:rPr>
          <w:noProof/>
        </w:rPr>
        <w:instrText xml:space="preserve"> PAGEREF _Toc165972172 \h </w:instrText>
      </w:r>
      <w:r>
        <w:rPr>
          <w:noProof/>
        </w:rPr>
      </w:r>
      <w:r>
        <w:rPr>
          <w:noProof/>
        </w:rPr>
        <w:fldChar w:fldCharType="separate"/>
      </w:r>
      <w:r w:rsidR="00896DEF">
        <w:rPr>
          <w:noProof/>
        </w:rPr>
        <w:t>48</w:t>
      </w:r>
      <w:r>
        <w:rPr>
          <w:noProof/>
        </w:rPr>
        <w:fldChar w:fldCharType="end"/>
      </w:r>
    </w:p>
    <w:p w14:paraId="5B26FA80" w14:textId="0A05BDCB"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图</w:t>
      </w:r>
      <w:r>
        <w:rPr>
          <w:noProof/>
        </w:rPr>
        <w:t xml:space="preserve"> 2.3</w:t>
      </w:r>
      <w:r>
        <w:rPr>
          <w:noProof/>
        </w:rPr>
        <w:noBreakHyphen/>
        <w:t xml:space="preserve">6  </w:t>
      </w:r>
      <w:r>
        <w:rPr>
          <w:noProof/>
        </w:rPr>
        <w:t>地块</w:t>
      </w:r>
      <w:r>
        <w:rPr>
          <w:noProof/>
        </w:rPr>
        <w:t>1000m</w:t>
      </w:r>
      <w:r>
        <w:rPr>
          <w:noProof/>
        </w:rPr>
        <w:t>范围内污染源分布情况示意图（现状叠加历史）</w:t>
      </w:r>
      <w:r>
        <w:rPr>
          <w:noProof/>
        </w:rPr>
        <w:tab/>
      </w:r>
      <w:r>
        <w:rPr>
          <w:noProof/>
        </w:rPr>
        <w:fldChar w:fldCharType="begin"/>
      </w:r>
      <w:r>
        <w:rPr>
          <w:noProof/>
        </w:rPr>
        <w:instrText xml:space="preserve"> PAGEREF _Toc165972173 \h </w:instrText>
      </w:r>
      <w:r>
        <w:rPr>
          <w:noProof/>
        </w:rPr>
      </w:r>
      <w:r>
        <w:rPr>
          <w:noProof/>
        </w:rPr>
        <w:fldChar w:fldCharType="separate"/>
      </w:r>
      <w:r w:rsidR="00896DEF">
        <w:rPr>
          <w:noProof/>
        </w:rPr>
        <w:t>49</w:t>
      </w:r>
      <w:r>
        <w:rPr>
          <w:noProof/>
        </w:rPr>
        <w:fldChar w:fldCharType="end"/>
      </w:r>
    </w:p>
    <w:p w14:paraId="0164DFAA" w14:textId="003B6F2C"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图</w:t>
      </w:r>
      <w:r>
        <w:rPr>
          <w:noProof/>
        </w:rPr>
        <w:t xml:space="preserve"> 2.3</w:t>
      </w:r>
      <w:r>
        <w:rPr>
          <w:noProof/>
        </w:rPr>
        <w:noBreakHyphen/>
        <w:t xml:space="preserve">7  </w:t>
      </w:r>
      <w:r>
        <w:rPr>
          <w:noProof/>
        </w:rPr>
        <w:t>果脯生产工艺流程</w:t>
      </w:r>
      <w:r>
        <w:rPr>
          <w:noProof/>
        </w:rPr>
        <w:tab/>
      </w:r>
      <w:r>
        <w:rPr>
          <w:noProof/>
        </w:rPr>
        <w:fldChar w:fldCharType="begin"/>
      </w:r>
      <w:r>
        <w:rPr>
          <w:noProof/>
        </w:rPr>
        <w:instrText xml:space="preserve"> PAGEREF _Toc165972174 \h </w:instrText>
      </w:r>
      <w:r>
        <w:rPr>
          <w:noProof/>
        </w:rPr>
      </w:r>
      <w:r>
        <w:rPr>
          <w:noProof/>
        </w:rPr>
        <w:fldChar w:fldCharType="separate"/>
      </w:r>
      <w:r w:rsidR="00896DEF">
        <w:rPr>
          <w:noProof/>
        </w:rPr>
        <w:t>51</w:t>
      </w:r>
      <w:r>
        <w:rPr>
          <w:noProof/>
        </w:rPr>
        <w:fldChar w:fldCharType="end"/>
      </w:r>
    </w:p>
    <w:p w14:paraId="15E52419" w14:textId="31020DF8"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图</w:t>
      </w:r>
      <w:r>
        <w:rPr>
          <w:noProof/>
        </w:rPr>
        <w:t xml:space="preserve"> 2.3</w:t>
      </w:r>
      <w:r>
        <w:rPr>
          <w:noProof/>
        </w:rPr>
        <w:noBreakHyphen/>
        <w:t xml:space="preserve">8  </w:t>
      </w:r>
      <w:r>
        <w:rPr>
          <w:noProof/>
        </w:rPr>
        <w:t>生产工艺流程图</w:t>
      </w:r>
      <w:r>
        <w:rPr>
          <w:noProof/>
        </w:rPr>
        <w:tab/>
      </w:r>
      <w:r>
        <w:rPr>
          <w:noProof/>
        </w:rPr>
        <w:fldChar w:fldCharType="begin"/>
      </w:r>
      <w:r>
        <w:rPr>
          <w:noProof/>
        </w:rPr>
        <w:instrText xml:space="preserve"> PAGEREF _Toc165972175 \h </w:instrText>
      </w:r>
      <w:r>
        <w:rPr>
          <w:noProof/>
        </w:rPr>
      </w:r>
      <w:r>
        <w:rPr>
          <w:noProof/>
        </w:rPr>
        <w:fldChar w:fldCharType="separate"/>
      </w:r>
      <w:r w:rsidR="00896DEF">
        <w:rPr>
          <w:noProof/>
        </w:rPr>
        <w:t>53</w:t>
      </w:r>
      <w:r>
        <w:rPr>
          <w:noProof/>
        </w:rPr>
        <w:fldChar w:fldCharType="end"/>
      </w:r>
    </w:p>
    <w:p w14:paraId="12A6946C" w14:textId="19BD7EA0"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图</w:t>
      </w:r>
      <w:r>
        <w:rPr>
          <w:noProof/>
        </w:rPr>
        <w:t xml:space="preserve"> 2.3</w:t>
      </w:r>
      <w:r>
        <w:rPr>
          <w:noProof/>
        </w:rPr>
        <w:noBreakHyphen/>
        <w:t xml:space="preserve">9  </w:t>
      </w:r>
      <w:r>
        <w:rPr>
          <w:noProof/>
        </w:rPr>
        <w:t>地块平面布置图</w:t>
      </w:r>
      <w:r>
        <w:rPr>
          <w:noProof/>
        </w:rPr>
        <w:tab/>
      </w:r>
      <w:r>
        <w:rPr>
          <w:noProof/>
        </w:rPr>
        <w:fldChar w:fldCharType="begin"/>
      </w:r>
      <w:r>
        <w:rPr>
          <w:noProof/>
        </w:rPr>
        <w:instrText xml:space="preserve"> PAGEREF _Toc165972176 \h </w:instrText>
      </w:r>
      <w:r>
        <w:rPr>
          <w:noProof/>
        </w:rPr>
      </w:r>
      <w:r>
        <w:rPr>
          <w:noProof/>
        </w:rPr>
        <w:fldChar w:fldCharType="separate"/>
      </w:r>
      <w:r w:rsidR="00896DEF">
        <w:rPr>
          <w:noProof/>
        </w:rPr>
        <w:t>55</w:t>
      </w:r>
      <w:r>
        <w:rPr>
          <w:noProof/>
        </w:rPr>
        <w:fldChar w:fldCharType="end"/>
      </w:r>
    </w:p>
    <w:p w14:paraId="1B98C133" w14:textId="08E3F63F"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图</w:t>
      </w:r>
      <w:r>
        <w:rPr>
          <w:noProof/>
        </w:rPr>
        <w:t xml:space="preserve"> 2.3</w:t>
      </w:r>
      <w:r>
        <w:rPr>
          <w:noProof/>
        </w:rPr>
        <w:noBreakHyphen/>
        <w:t xml:space="preserve">10  </w:t>
      </w:r>
      <w:r>
        <w:rPr>
          <w:noProof/>
        </w:rPr>
        <w:t>空心砖厂范围（</w:t>
      </w:r>
      <w:r>
        <w:rPr>
          <w:noProof/>
        </w:rPr>
        <w:t>2008</w:t>
      </w:r>
      <w:r>
        <w:rPr>
          <w:noProof/>
        </w:rPr>
        <w:t>年，未采集到</w:t>
      </w:r>
      <w:r>
        <w:rPr>
          <w:noProof/>
        </w:rPr>
        <w:t>2000</w:t>
      </w:r>
      <w:r>
        <w:rPr>
          <w:noProof/>
        </w:rPr>
        <w:t>年之前卫星图）</w:t>
      </w:r>
      <w:r>
        <w:rPr>
          <w:noProof/>
        </w:rPr>
        <w:tab/>
      </w:r>
      <w:r>
        <w:rPr>
          <w:noProof/>
        </w:rPr>
        <w:fldChar w:fldCharType="begin"/>
      </w:r>
      <w:r>
        <w:rPr>
          <w:noProof/>
        </w:rPr>
        <w:instrText xml:space="preserve"> PAGEREF _Toc165972177 \h </w:instrText>
      </w:r>
      <w:r>
        <w:rPr>
          <w:noProof/>
        </w:rPr>
      </w:r>
      <w:r>
        <w:rPr>
          <w:noProof/>
        </w:rPr>
        <w:fldChar w:fldCharType="separate"/>
      </w:r>
      <w:r w:rsidR="00896DEF">
        <w:rPr>
          <w:noProof/>
        </w:rPr>
        <w:t>57</w:t>
      </w:r>
      <w:r>
        <w:rPr>
          <w:noProof/>
        </w:rPr>
        <w:fldChar w:fldCharType="end"/>
      </w:r>
    </w:p>
    <w:p w14:paraId="4E388812" w14:textId="0F6B00B1"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图</w:t>
      </w:r>
      <w:r>
        <w:rPr>
          <w:noProof/>
        </w:rPr>
        <w:t xml:space="preserve"> 2.3</w:t>
      </w:r>
      <w:r>
        <w:rPr>
          <w:noProof/>
        </w:rPr>
        <w:noBreakHyphen/>
        <w:t xml:space="preserve">11  </w:t>
      </w:r>
      <w:r>
        <w:rPr>
          <w:noProof/>
        </w:rPr>
        <w:t>加油卸油工艺流程</w:t>
      </w:r>
      <w:r>
        <w:rPr>
          <w:noProof/>
        </w:rPr>
        <w:tab/>
      </w:r>
      <w:r>
        <w:rPr>
          <w:noProof/>
        </w:rPr>
        <w:fldChar w:fldCharType="begin"/>
      </w:r>
      <w:r>
        <w:rPr>
          <w:noProof/>
        </w:rPr>
        <w:instrText xml:space="preserve"> PAGEREF _Toc165972178 \h </w:instrText>
      </w:r>
      <w:r>
        <w:rPr>
          <w:noProof/>
        </w:rPr>
      </w:r>
      <w:r>
        <w:rPr>
          <w:noProof/>
        </w:rPr>
        <w:fldChar w:fldCharType="separate"/>
      </w:r>
      <w:r w:rsidR="00896DEF">
        <w:rPr>
          <w:noProof/>
        </w:rPr>
        <w:t>61</w:t>
      </w:r>
      <w:r>
        <w:rPr>
          <w:noProof/>
        </w:rPr>
        <w:fldChar w:fldCharType="end"/>
      </w:r>
    </w:p>
    <w:p w14:paraId="69C9081F" w14:textId="63764963"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图</w:t>
      </w:r>
      <w:r>
        <w:rPr>
          <w:noProof/>
        </w:rPr>
        <w:t xml:space="preserve"> 2.3</w:t>
      </w:r>
      <w:r>
        <w:rPr>
          <w:noProof/>
        </w:rPr>
        <w:noBreakHyphen/>
        <w:t xml:space="preserve">12  </w:t>
      </w:r>
      <w:r>
        <w:rPr>
          <w:noProof/>
        </w:rPr>
        <w:t>山楂休闲食品工艺流程及排污节点图</w:t>
      </w:r>
      <w:r>
        <w:rPr>
          <w:noProof/>
        </w:rPr>
        <w:tab/>
      </w:r>
      <w:r>
        <w:rPr>
          <w:noProof/>
        </w:rPr>
        <w:fldChar w:fldCharType="begin"/>
      </w:r>
      <w:r>
        <w:rPr>
          <w:noProof/>
        </w:rPr>
        <w:instrText xml:space="preserve"> PAGEREF _Toc165972179 \h </w:instrText>
      </w:r>
      <w:r>
        <w:rPr>
          <w:noProof/>
        </w:rPr>
      </w:r>
      <w:r>
        <w:rPr>
          <w:noProof/>
        </w:rPr>
        <w:fldChar w:fldCharType="separate"/>
      </w:r>
      <w:r w:rsidR="00896DEF">
        <w:rPr>
          <w:noProof/>
        </w:rPr>
        <w:t>63</w:t>
      </w:r>
      <w:r>
        <w:rPr>
          <w:noProof/>
        </w:rPr>
        <w:fldChar w:fldCharType="end"/>
      </w:r>
    </w:p>
    <w:p w14:paraId="60496CDE" w14:textId="76990ABC"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图</w:t>
      </w:r>
      <w:r>
        <w:rPr>
          <w:noProof/>
        </w:rPr>
        <w:t xml:space="preserve"> 2.3</w:t>
      </w:r>
      <w:r>
        <w:rPr>
          <w:noProof/>
        </w:rPr>
        <w:noBreakHyphen/>
        <w:t xml:space="preserve">13  </w:t>
      </w:r>
      <w:r>
        <w:rPr>
          <w:noProof/>
        </w:rPr>
        <w:t>罐头工艺流程及排污节点图</w:t>
      </w:r>
      <w:r>
        <w:rPr>
          <w:noProof/>
        </w:rPr>
        <w:tab/>
      </w:r>
      <w:r>
        <w:rPr>
          <w:noProof/>
        </w:rPr>
        <w:fldChar w:fldCharType="begin"/>
      </w:r>
      <w:r>
        <w:rPr>
          <w:noProof/>
        </w:rPr>
        <w:instrText xml:space="preserve"> PAGEREF _Toc165972180 \h </w:instrText>
      </w:r>
      <w:r>
        <w:rPr>
          <w:noProof/>
        </w:rPr>
      </w:r>
      <w:r>
        <w:rPr>
          <w:noProof/>
        </w:rPr>
        <w:fldChar w:fldCharType="separate"/>
      </w:r>
      <w:r w:rsidR="00896DEF">
        <w:rPr>
          <w:noProof/>
        </w:rPr>
        <w:t>65</w:t>
      </w:r>
      <w:r>
        <w:rPr>
          <w:noProof/>
        </w:rPr>
        <w:fldChar w:fldCharType="end"/>
      </w:r>
    </w:p>
    <w:p w14:paraId="7BE27828" w14:textId="2214651F"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图</w:t>
      </w:r>
      <w:r>
        <w:rPr>
          <w:noProof/>
        </w:rPr>
        <w:t xml:space="preserve"> 2.3</w:t>
      </w:r>
      <w:r>
        <w:rPr>
          <w:noProof/>
        </w:rPr>
        <w:noBreakHyphen/>
        <w:t xml:space="preserve">14  </w:t>
      </w:r>
      <w:r>
        <w:rPr>
          <w:noProof/>
        </w:rPr>
        <w:t>山楂饮料生产工艺流程及产排污节点图</w:t>
      </w:r>
      <w:r>
        <w:rPr>
          <w:noProof/>
        </w:rPr>
        <w:tab/>
      </w:r>
      <w:r>
        <w:rPr>
          <w:noProof/>
        </w:rPr>
        <w:fldChar w:fldCharType="begin"/>
      </w:r>
      <w:r>
        <w:rPr>
          <w:noProof/>
        </w:rPr>
        <w:instrText xml:space="preserve"> PAGEREF _Toc165972181 \h </w:instrText>
      </w:r>
      <w:r>
        <w:rPr>
          <w:noProof/>
        </w:rPr>
      </w:r>
      <w:r>
        <w:rPr>
          <w:noProof/>
        </w:rPr>
        <w:fldChar w:fldCharType="separate"/>
      </w:r>
      <w:r w:rsidR="00896DEF">
        <w:rPr>
          <w:noProof/>
        </w:rPr>
        <w:t>66</w:t>
      </w:r>
      <w:r>
        <w:rPr>
          <w:noProof/>
        </w:rPr>
        <w:fldChar w:fldCharType="end"/>
      </w:r>
    </w:p>
    <w:p w14:paraId="3A288BDF" w14:textId="2F008A7F"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图</w:t>
      </w:r>
      <w:r>
        <w:rPr>
          <w:noProof/>
        </w:rPr>
        <w:t xml:space="preserve"> 2.3</w:t>
      </w:r>
      <w:r>
        <w:rPr>
          <w:noProof/>
        </w:rPr>
        <w:noBreakHyphen/>
        <w:t xml:space="preserve">15  </w:t>
      </w:r>
      <w:r>
        <w:rPr>
          <w:noProof/>
        </w:rPr>
        <w:t>污染物种类及其分布示意图</w:t>
      </w:r>
      <w:r>
        <w:rPr>
          <w:noProof/>
        </w:rPr>
        <w:tab/>
      </w:r>
      <w:r>
        <w:rPr>
          <w:noProof/>
        </w:rPr>
        <w:fldChar w:fldCharType="begin"/>
      </w:r>
      <w:r>
        <w:rPr>
          <w:noProof/>
        </w:rPr>
        <w:instrText xml:space="preserve"> PAGEREF _Toc165972182 \h </w:instrText>
      </w:r>
      <w:r>
        <w:rPr>
          <w:noProof/>
        </w:rPr>
      </w:r>
      <w:r>
        <w:rPr>
          <w:noProof/>
        </w:rPr>
        <w:fldChar w:fldCharType="separate"/>
      </w:r>
      <w:r w:rsidR="00896DEF">
        <w:rPr>
          <w:noProof/>
        </w:rPr>
        <w:t>68</w:t>
      </w:r>
      <w:r>
        <w:rPr>
          <w:noProof/>
        </w:rPr>
        <w:fldChar w:fldCharType="end"/>
      </w:r>
    </w:p>
    <w:p w14:paraId="408AAEDF" w14:textId="74394277"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图</w:t>
      </w:r>
      <w:r>
        <w:rPr>
          <w:noProof/>
        </w:rPr>
        <w:t xml:space="preserve"> 3.3</w:t>
      </w:r>
      <w:r>
        <w:rPr>
          <w:noProof/>
        </w:rPr>
        <w:noBreakHyphen/>
        <w:t xml:space="preserve">1  </w:t>
      </w:r>
      <w:r>
        <w:rPr>
          <w:noProof/>
        </w:rPr>
        <w:t>剖面线位置示意图</w:t>
      </w:r>
      <w:r>
        <w:rPr>
          <w:noProof/>
        </w:rPr>
        <w:tab/>
      </w:r>
      <w:r>
        <w:rPr>
          <w:noProof/>
        </w:rPr>
        <w:fldChar w:fldCharType="begin"/>
      </w:r>
      <w:r>
        <w:rPr>
          <w:noProof/>
        </w:rPr>
        <w:instrText xml:space="preserve"> PAGEREF _Toc165972183 \h </w:instrText>
      </w:r>
      <w:r>
        <w:rPr>
          <w:noProof/>
        </w:rPr>
      </w:r>
      <w:r>
        <w:rPr>
          <w:noProof/>
        </w:rPr>
        <w:fldChar w:fldCharType="separate"/>
      </w:r>
      <w:r w:rsidR="00896DEF">
        <w:rPr>
          <w:noProof/>
        </w:rPr>
        <w:t>77</w:t>
      </w:r>
      <w:r>
        <w:rPr>
          <w:noProof/>
        </w:rPr>
        <w:fldChar w:fldCharType="end"/>
      </w:r>
    </w:p>
    <w:p w14:paraId="23637815" w14:textId="4A816AF8"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图</w:t>
      </w:r>
      <w:r>
        <w:rPr>
          <w:noProof/>
        </w:rPr>
        <w:t xml:space="preserve"> 3.3</w:t>
      </w:r>
      <w:r>
        <w:rPr>
          <w:noProof/>
        </w:rPr>
        <w:noBreakHyphen/>
        <w:t xml:space="preserve">2  </w:t>
      </w:r>
      <w:r>
        <w:rPr>
          <w:noProof/>
        </w:rPr>
        <w:t>剖面</w:t>
      </w:r>
      <w:r>
        <w:rPr>
          <w:noProof/>
        </w:rPr>
        <w:t>1-1</w:t>
      </w:r>
      <w:r>
        <w:rPr>
          <w:noProof/>
        </w:rPr>
        <w:tab/>
      </w:r>
      <w:r>
        <w:rPr>
          <w:noProof/>
        </w:rPr>
        <w:fldChar w:fldCharType="begin"/>
      </w:r>
      <w:r>
        <w:rPr>
          <w:noProof/>
        </w:rPr>
        <w:instrText xml:space="preserve"> PAGEREF _Toc165972184 \h </w:instrText>
      </w:r>
      <w:r>
        <w:rPr>
          <w:noProof/>
        </w:rPr>
      </w:r>
      <w:r>
        <w:rPr>
          <w:noProof/>
        </w:rPr>
        <w:fldChar w:fldCharType="separate"/>
      </w:r>
      <w:r w:rsidR="00896DEF">
        <w:rPr>
          <w:noProof/>
        </w:rPr>
        <w:t>78</w:t>
      </w:r>
      <w:r>
        <w:rPr>
          <w:noProof/>
        </w:rPr>
        <w:fldChar w:fldCharType="end"/>
      </w:r>
    </w:p>
    <w:p w14:paraId="3A0273A7" w14:textId="0A4A0C63"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图</w:t>
      </w:r>
      <w:r>
        <w:rPr>
          <w:noProof/>
        </w:rPr>
        <w:t xml:space="preserve"> 3.3</w:t>
      </w:r>
      <w:r>
        <w:rPr>
          <w:noProof/>
        </w:rPr>
        <w:noBreakHyphen/>
        <w:t xml:space="preserve">3  </w:t>
      </w:r>
      <w:r>
        <w:rPr>
          <w:noProof/>
        </w:rPr>
        <w:t>剖面</w:t>
      </w:r>
      <w:r>
        <w:rPr>
          <w:noProof/>
        </w:rPr>
        <w:t>2-2</w:t>
      </w:r>
      <w:r>
        <w:rPr>
          <w:noProof/>
        </w:rPr>
        <w:tab/>
      </w:r>
      <w:r>
        <w:rPr>
          <w:noProof/>
        </w:rPr>
        <w:fldChar w:fldCharType="begin"/>
      </w:r>
      <w:r>
        <w:rPr>
          <w:noProof/>
        </w:rPr>
        <w:instrText xml:space="preserve"> PAGEREF _Toc165972185 \h </w:instrText>
      </w:r>
      <w:r>
        <w:rPr>
          <w:noProof/>
        </w:rPr>
      </w:r>
      <w:r>
        <w:rPr>
          <w:noProof/>
        </w:rPr>
        <w:fldChar w:fldCharType="separate"/>
      </w:r>
      <w:r w:rsidR="00896DEF">
        <w:rPr>
          <w:noProof/>
        </w:rPr>
        <w:t>78</w:t>
      </w:r>
      <w:r>
        <w:rPr>
          <w:noProof/>
        </w:rPr>
        <w:fldChar w:fldCharType="end"/>
      </w:r>
    </w:p>
    <w:p w14:paraId="0B1BA616" w14:textId="3DE9CC6C"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图</w:t>
      </w:r>
      <w:r>
        <w:rPr>
          <w:noProof/>
        </w:rPr>
        <w:t xml:space="preserve"> 3.3</w:t>
      </w:r>
      <w:r>
        <w:rPr>
          <w:noProof/>
        </w:rPr>
        <w:noBreakHyphen/>
        <w:t xml:space="preserve">4  </w:t>
      </w:r>
      <w:r>
        <w:rPr>
          <w:noProof/>
        </w:rPr>
        <w:t>剖面</w:t>
      </w:r>
      <w:r>
        <w:rPr>
          <w:noProof/>
        </w:rPr>
        <w:t>3-3</w:t>
      </w:r>
      <w:r>
        <w:rPr>
          <w:noProof/>
        </w:rPr>
        <w:tab/>
      </w:r>
      <w:r>
        <w:rPr>
          <w:noProof/>
        </w:rPr>
        <w:fldChar w:fldCharType="begin"/>
      </w:r>
      <w:r>
        <w:rPr>
          <w:noProof/>
        </w:rPr>
        <w:instrText xml:space="preserve"> PAGEREF _Toc165972186 \h </w:instrText>
      </w:r>
      <w:r>
        <w:rPr>
          <w:noProof/>
        </w:rPr>
      </w:r>
      <w:r>
        <w:rPr>
          <w:noProof/>
        </w:rPr>
        <w:fldChar w:fldCharType="separate"/>
      </w:r>
      <w:r w:rsidR="00896DEF">
        <w:rPr>
          <w:noProof/>
        </w:rPr>
        <w:t>79</w:t>
      </w:r>
      <w:r>
        <w:rPr>
          <w:noProof/>
        </w:rPr>
        <w:fldChar w:fldCharType="end"/>
      </w:r>
    </w:p>
    <w:p w14:paraId="3EBF5A5B" w14:textId="2DBAD71F"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图</w:t>
      </w:r>
      <w:r>
        <w:rPr>
          <w:noProof/>
        </w:rPr>
        <w:t xml:space="preserve"> 4.1</w:t>
      </w:r>
      <w:r>
        <w:rPr>
          <w:noProof/>
        </w:rPr>
        <w:noBreakHyphen/>
        <w:t xml:space="preserve">1  </w:t>
      </w:r>
      <w:r>
        <w:rPr>
          <w:noProof/>
        </w:rPr>
        <w:t>土壤采样点位布设图</w:t>
      </w:r>
      <w:r>
        <w:rPr>
          <w:noProof/>
        </w:rPr>
        <w:tab/>
      </w:r>
      <w:r>
        <w:rPr>
          <w:noProof/>
        </w:rPr>
        <w:fldChar w:fldCharType="begin"/>
      </w:r>
      <w:r>
        <w:rPr>
          <w:noProof/>
        </w:rPr>
        <w:instrText xml:space="preserve"> PAGEREF _Toc165972187 \h </w:instrText>
      </w:r>
      <w:r>
        <w:rPr>
          <w:noProof/>
        </w:rPr>
      </w:r>
      <w:r>
        <w:rPr>
          <w:noProof/>
        </w:rPr>
        <w:fldChar w:fldCharType="separate"/>
      </w:r>
      <w:r w:rsidR="00896DEF">
        <w:rPr>
          <w:noProof/>
        </w:rPr>
        <w:t>83</w:t>
      </w:r>
      <w:r>
        <w:rPr>
          <w:noProof/>
        </w:rPr>
        <w:fldChar w:fldCharType="end"/>
      </w:r>
    </w:p>
    <w:p w14:paraId="4DFA3005" w14:textId="49F311C8"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图</w:t>
      </w:r>
      <w:r>
        <w:rPr>
          <w:noProof/>
        </w:rPr>
        <w:t xml:space="preserve"> 4.2</w:t>
      </w:r>
      <w:r>
        <w:rPr>
          <w:noProof/>
        </w:rPr>
        <w:noBreakHyphen/>
        <w:t xml:space="preserve">1  </w:t>
      </w:r>
      <w:r>
        <w:rPr>
          <w:noProof/>
        </w:rPr>
        <w:t>地下水采样井布设示意图</w:t>
      </w:r>
      <w:r>
        <w:rPr>
          <w:noProof/>
        </w:rPr>
        <w:tab/>
      </w:r>
      <w:r>
        <w:rPr>
          <w:noProof/>
        </w:rPr>
        <w:fldChar w:fldCharType="begin"/>
      </w:r>
      <w:r>
        <w:rPr>
          <w:noProof/>
        </w:rPr>
        <w:instrText xml:space="preserve"> PAGEREF _Toc165972188 \h </w:instrText>
      </w:r>
      <w:r>
        <w:rPr>
          <w:noProof/>
        </w:rPr>
      </w:r>
      <w:r>
        <w:rPr>
          <w:noProof/>
        </w:rPr>
        <w:fldChar w:fldCharType="separate"/>
      </w:r>
      <w:r w:rsidR="00896DEF">
        <w:rPr>
          <w:noProof/>
        </w:rPr>
        <w:t>87</w:t>
      </w:r>
      <w:r>
        <w:rPr>
          <w:noProof/>
        </w:rPr>
        <w:fldChar w:fldCharType="end"/>
      </w:r>
    </w:p>
    <w:p w14:paraId="12111D4A" w14:textId="08537066"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图</w:t>
      </w:r>
      <w:r>
        <w:rPr>
          <w:noProof/>
        </w:rPr>
        <w:t xml:space="preserve"> 4.2</w:t>
      </w:r>
      <w:r>
        <w:rPr>
          <w:noProof/>
        </w:rPr>
        <w:noBreakHyphen/>
        <w:t xml:space="preserve">2  </w:t>
      </w:r>
      <w:r>
        <w:rPr>
          <w:noProof/>
        </w:rPr>
        <w:t>监测井结构图</w:t>
      </w:r>
      <w:r>
        <w:rPr>
          <w:noProof/>
        </w:rPr>
        <w:tab/>
      </w:r>
      <w:r>
        <w:rPr>
          <w:noProof/>
        </w:rPr>
        <w:fldChar w:fldCharType="begin"/>
      </w:r>
      <w:r>
        <w:rPr>
          <w:noProof/>
        </w:rPr>
        <w:instrText xml:space="preserve"> PAGEREF _Toc165972189 \h </w:instrText>
      </w:r>
      <w:r>
        <w:rPr>
          <w:noProof/>
        </w:rPr>
      </w:r>
      <w:r>
        <w:rPr>
          <w:noProof/>
        </w:rPr>
        <w:fldChar w:fldCharType="separate"/>
      </w:r>
      <w:r w:rsidR="00896DEF">
        <w:rPr>
          <w:noProof/>
        </w:rPr>
        <w:t>88</w:t>
      </w:r>
      <w:r>
        <w:rPr>
          <w:noProof/>
        </w:rPr>
        <w:fldChar w:fldCharType="end"/>
      </w:r>
    </w:p>
    <w:p w14:paraId="359D61D2" w14:textId="4D09848C"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图</w:t>
      </w:r>
      <w:r>
        <w:rPr>
          <w:noProof/>
        </w:rPr>
        <w:t xml:space="preserve"> 4.3</w:t>
      </w:r>
      <w:r>
        <w:rPr>
          <w:noProof/>
        </w:rPr>
        <w:noBreakHyphen/>
        <w:t xml:space="preserve">1  </w:t>
      </w:r>
      <w:r>
        <w:rPr>
          <w:noProof/>
        </w:rPr>
        <w:t>堆土采样点布设示意图</w:t>
      </w:r>
      <w:r>
        <w:rPr>
          <w:noProof/>
        </w:rPr>
        <w:tab/>
      </w:r>
      <w:r>
        <w:rPr>
          <w:noProof/>
        </w:rPr>
        <w:fldChar w:fldCharType="begin"/>
      </w:r>
      <w:r>
        <w:rPr>
          <w:noProof/>
        </w:rPr>
        <w:instrText xml:space="preserve"> PAGEREF _Toc165972190 \h </w:instrText>
      </w:r>
      <w:r>
        <w:rPr>
          <w:noProof/>
        </w:rPr>
      </w:r>
      <w:r>
        <w:rPr>
          <w:noProof/>
        </w:rPr>
        <w:fldChar w:fldCharType="separate"/>
      </w:r>
      <w:r w:rsidR="00896DEF">
        <w:rPr>
          <w:noProof/>
        </w:rPr>
        <w:t>91</w:t>
      </w:r>
      <w:r>
        <w:rPr>
          <w:noProof/>
        </w:rPr>
        <w:fldChar w:fldCharType="end"/>
      </w:r>
    </w:p>
    <w:p w14:paraId="71BE8922" w14:textId="79CDD898"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图</w:t>
      </w:r>
      <w:r>
        <w:rPr>
          <w:noProof/>
        </w:rPr>
        <w:t xml:space="preserve"> 4.4</w:t>
      </w:r>
      <w:r>
        <w:rPr>
          <w:noProof/>
        </w:rPr>
        <w:noBreakHyphen/>
        <w:t xml:space="preserve">1  </w:t>
      </w:r>
      <w:r>
        <w:rPr>
          <w:noProof/>
        </w:rPr>
        <w:t>现场钻孔照片</w:t>
      </w:r>
      <w:r>
        <w:rPr>
          <w:noProof/>
        </w:rPr>
        <w:tab/>
      </w:r>
      <w:r>
        <w:rPr>
          <w:noProof/>
        </w:rPr>
        <w:fldChar w:fldCharType="begin"/>
      </w:r>
      <w:r>
        <w:rPr>
          <w:noProof/>
        </w:rPr>
        <w:instrText xml:space="preserve"> PAGEREF _Toc165972191 \h </w:instrText>
      </w:r>
      <w:r>
        <w:rPr>
          <w:noProof/>
        </w:rPr>
      </w:r>
      <w:r>
        <w:rPr>
          <w:noProof/>
        </w:rPr>
        <w:fldChar w:fldCharType="separate"/>
      </w:r>
      <w:r w:rsidR="00896DEF">
        <w:rPr>
          <w:noProof/>
        </w:rPr>
        <w:t>92</w:t>
      </w:r>
      <w:r>
        <w:rPr>
          <w:noProof/>
        </w:rPr>
        <w:fldChar w:fldCharType="end"/>
      </w:r>
    </w:p>
    <w:p w14:paraId="359FC102" w14:textId="08FF380F"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图</w:t>
      </w:r>
      <w:r>
        <w:rPr>
          <w:noProof/>
        </w:rPr>
        <w:t xml:space="preserve"> 4.4</w:t>
      </w:r>
      <w:r>
        <w:rPr>
          <w:noProof/>
        </w:rPr>
        <w:noBreakHyphen/>
        <w:t xml:space="preserve">2  </w:t>
      </w:r>
      <w:r>
        <w:rPr>
          <w:noProof/>
        </w:rPr>
        <w:t>现场采样照片</w:t>
      </w:r>
      <w:r>
        <w:rPr>
          <w:noProof/>
        </w:rPr>
        <w:tab/>
      </w:r>
      <w:r>
        <w:rPr>
          <w:noProof/>
        </w:rPr>
        <w:fldChar w:fldCharType="begin"/>
      </w:r>
      <w:r>
        <w:rPr>
          <w:noProof/>
        </w:rPr>
        <w:instrText xml:space="preserve"> PAGEREF _Toc165972192 \h </w:instrText>
      </w:r>
      <w:r>
        <w:rPr>
          <w:noProof/>
        </w:rPr>
      </w:r>
      <w:r>
        <w:rPr>
          <w:noProof/>
        </w:rPr>
        <w:fldChar w:fldCharType="separate"/>
      </w:r>
      <w:r w:rsidR="00896DEF">
        <w:rPr>
          <w:noProof/>
        </w:rPr>
        <w:t>94</w:t>
      </w:r>
      <w:r>
        <w:rPr>
          <w:noProof/>
        </w:rPr>
        <w:fldChar w:fldCharType="end"/>
      </w:r>
    </w:p>
    <w:p w14:paraId="4CBC33AE" w14:textId="6D9B4861"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图</w:t>
      </w:r>
      <w:r>
        <w:rPr>
          <w:noProof/>
        </w:rPr>
        <w:t xml:space="preserve"> 4.4</w:t>
      </w:r>
      <w:r>
        <w:rPr>
          <w:noProof/>
        </w:rPr>
        <w:noBreakHyphen/>
        <w:t xml:space="preserve">3  </w:t>
      </w:r>
      <w:r>
        <w:rPr>
          <w:noProof/>
        </w:rPr>
        <w:t>建井过程照片</w:t>
      </w:r>
      <w:r>
        <w:rPr>
          <w:noProof/>
        </w:rPr>
        <w:tab/>
      </w:r>
      <w:r>
        <w:rPr>
          <w:noProof/>
        </w:rPr>
        <w:fldChar w:fldCharType="begin"/>
      </w:r>
      <w:r>
        <w:rPr>
          <w:noProof/>
        </w:rPr>
        <w:instrText xml:space="preserve"> PAGEREF _Toc165972193 \h </w:instrText>
      </w:r>
      <w:r>
        <w:rPr>
          <w:noProof/>
        </w:rPr>
      </w:r>
      <w:r>
        <w:rPr>
          <w:noProof/>
        </w:rPr>
        <w:fldChar w:fldCharType="separate"/>
      </w:r>
      <w:r w:rsidR="00896DEF">
        <w:rPr>
          <w:noProof/>
        </w:rPr>
        <w:t>95</w:t>
      </w:r>
      <w:r>
        <w:rPr>
          <w:noProof/>
        </w:rPr>
        <w:fldChar w:fldCharType="end"/>
      </w:r>
    </w:p>
    <w:p w14:paraId="6B177EC3" w14:textId="70F6225B"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图</w:t>
      </w:r>
      <w:r>
        <w:rPr>
          <w:noProof/>
        </w:rPr>
        <w:t xml:space="preserve"> 4.4</w:t>
      </w:r>
      <w:r>
        <w:rPr>
          <w:noProof/>
        </w:rPr>
        <w:noBreakHyphen/>
        <w:t xml:space="preserve">4  </w:t>
      </w:r>
      <w:r>
        <w:rPr>
          <w:noProof/>
        </w:rPr>
        <w:t>洗井过程</w:t>
      </w:r>
      <w:r>
        <w:rPr>
          <w:noProof/>
        </w:rPr>
        <w:tab/>
      </w:r>
      <w:r>
        <w:rPr>
          <w:noProof/>
        </w:rPr>
        <w:fldChar w:fldCharType="begin"/>
      </w:r>
      <w:r>
        <w:rPr>
          <w:noProof/>
        </w:rPr>
        <w:instrText xml:space="preserve"> PAGEREF _Toc165972194 \h </w:instrText>
      </w:r>
      <w:r>
        <w:rPr>
          <w:noProof/>
        </w:rPr>
      </w:r>
      <w:r>
        <w:rPr>
          <w:noProof/>
        </w:rPr>
        <w:fldChar w:fldCharType="separate"/>
      </w:r>
      <w:r w:rsidR="00896DEF">
        <w:rPr>
          <w:noProof/>
        </w:rPr>
        <w:t>96</w:t>
      </w:r>
      <w:r>
        <w:rPr>
          <w:noProof/>
        </w:rPr>
        <w:fldChar w:fldCharType="end"/>
      </w:r>
    </w:p>
    <w:p w14:paraId="7F66F5E6" w14:textId="2CA7583A"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图</w:t>
      </w:r>
      <w:r>
        <w:rPr>
          <w:noProof/>
        </w:rPr>
        <w:t xml:space="preserve"> 4.4</w:t>
      </w:r>
      <w:r>
        <w:rPr>
          <w:noProof/>
        </w:rPr>
        <w:noBreakHyphen/>
        <w:t xml:space="preserve">5  </w:t>
      </w:r>
      <w:r>
        <w:rPr>
          <w:noProof/>
        </w:rPr>
        <w:t>地下水样品采样过程</w:t>
      </w:r>
      <w:r>
        <w:rPr>
          <w:noProof/>
        </w:rPr>
        <w:tab/>
      </w:r>
      <w:r>
        <w:rPr>
          <w:noProof/>
        </w:rPr>
        <w:fldChar w:fldCharType="begin"/>
      </w:r>
      <w:r>
        <w:rPr>
          <w:noProof/>
        </w:rPr>
        <w:instrText xml:space="preserve"> PAGEREF _Toc165972195 \h </w:instrText>
      </w:r>
      <w:r>
        <w:rPr>
          <w:noProof/>
        </w:rPr>
      </w:r>
      <w:r>
        <w:rPr>
          <w:noProof/>
        </w:rPr>
        <w:fldChar w:fldCharType="separate"/>
      </w:r>
      <w:r w:rsidR="00896DEF">
        <w:rPr>
          <w:noProof/>
        </w:rPr>
        <w:t>97</w:t>
      </w:r>
      <w:r>
        <w:rPr>
          <w:noProof/>
        </w:rPr>
        <w:fldChar w:fldCharType="end"/>
      </w:r>
    </w:p>
    <w:p w14:paraId="2BF46A86" w14:textId="683F91CA"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图</w:t>
      </w:r>
      <w:r>
        <w:rPr>
          <w:noProof/>
        </w:rPr>
        <w:t xml:space="preserve"> 4.6</w:t>
      </w:r>
      <w:r>
        <w:rPr>
          <w:noProof/>
        </w:rPr>
        <w:noBreakHyphen/>
        <w:t xml:space="preserve">1  </w:t>
      </w:r>
      <w:r>
        <w:rPr>
          <w:noProof/>
        </w:rPr>
        <w:t>土壤中</w:t>
      </w:r>
      <w:r>
        <w:rPr>
          <w:noProof/>
        </w:rPr>
        <w:t>pH</w:t>
      </w:r>
      <w:r>
        <w:rPr>
          <w:noProof/>
        </w:rPr>
        <w:t>检出浓度纵向分布图</w:t>
      </w:r>
      <w:r>
        <w:rPr>
          <w:noProof/>
        </w:rPr>
        <w:tab/>
      </w:r>
      <w:r>
        <w:rPr>
          <w:noProof/>
        </w:rPr>
        <w:fldChar w:fldCharType="begin"/>
      </w:r>
      <w:r>
        <w:rPr>
          <w:noProof/>
        </w:rPr>
        <w:instrText xml:space="preserve"> PAGEREF _Toc165972196 \h </w:instrText>
      </w:r>
      <w:r>
        <w:rPr>
          <w:noProof/>
        </w:rPr>
      </w:r>
      <w:r>
        <w:rPr>
          <w:noProof/>
        </w:rPr>
        <w:fldChar w:fldCharType="separate"/>
      </w:r>
      <w:r w:rsidR="00896DEF">
        <w:rPr>
          <w:noProof/>
        </w:rPr>
        <w:t>116</w:t>
      </w:r>
      <w:r>
        <w:rPr>
          <w:noProof/>
        </w:rPr>
        <w:fldChar w:fldCharType="end"/>
      </w:r>
    </w:p>
    <w:p w14:paraId="5AA754CB" w14:textId="589FC93F"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图</w:t>
      </w:r>
      <w:r>
        <w:rPr>
          <w:noProof/>
        </w:rPr>
        <w:t xml:space="preserve"> 4.6</w:t>
      </w:r>
      <w:r>
        <w:rPr>
          <w:noProof/>
        </w:rPr>
        <w:noBreakHyphen/>
        <w:t xml:space="preserve">2  </w:t>
      </w:r>
      <w:r>
        <w:rPr>
          <w:noProof/>
        </w:rPr>
        <w:t>重金属检出值散点图</w:t>
      </w:r>
      <w:r>
        <w:rPr>
          <w:noProof/>
        </w:rPr>
        <w:tab/>
      </w:r>
      <w:r>
        <w:rPr>
          <w:noProof/>
        </w:rPr>
        <w:fldChar w:fldCharType="begin"/>
      </w:r>
      <w:r>
        <w:rPr>
          <w:noProof/>
        </w:rPr>
        <w:instrText xml:space="preserve"> PAGEREF _Toc165972197 \h </w:instrText>
      </w:r>
      <w:r>
        <w:rPr>
          <w:noProof/>
        </w:rPr>
      </w:r>
      <w:r>
        <w:rPr>
          <w:noProof/>
        </w:rPr>
        <w:fldChar w:fldCharType="separate"/>
      </w:r>
      <w:r w:rsidR="00896DEF">
        <w:rPr>
          <w:noProof/>
        </w:rPr>
        <w:t>121</w:t>
      </w:r>
      <w:r>
        <w:rPr>
          <w:noProof/>
        </w:rPr>
        <w:fldChar w:fldCharType="end"/>
      </w:r>
    </w:p>
    <w:p w14:paraId="606CDFD6" w14:textId="47816870"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图</w:t>
      </w:r>
      <w:r>
        <w:rPr>
          <w:noProof/>
        </w:rPr>
        <w:t xml:space="preserve"> 4.6</w:t>
      </w:r>
      <w:r>
        <w:rPr>
          <w:noProof/>
        </w:rPr>
        <w:noBreakHyphen/>
        <w:t>3  SVOCs</w:t>
      </w:r>
      <w:r>
        <w:rPr>
          <w:noProof/>
        </w:rPr>
        <w:t>检出点位图</w:t>
      </w:r>
      <w:r>
        <w:rPr>
          <w:noProof/>
        </w:rPr>
        <w:tab/>
      </w:r>
      <w:r>
        <w:rPr>
          <w:noProof/>
        </w:rPr>
        <w:fldChar w:fldCharType="begin"/>
      </w:r>
      <w:r>
        <w:rPr>
          <w:noProof/>
        </w:rPr>
        <w:instrText xml:space="preserve"> PAGEREF _Toc165972198 \h </w:instrText>
      </w:r>
      <w:r>
        <w:rPr>
          <w:noProof/>
        </w:rPr>
      </w:r>
      <w:r>
        <w:rPr>
          <w:noProof/>
        </w:rPr>
        <w:fldChar w:fldCharType="separate"/>
      </w:r>
      <w:r w:rsidR="00896DEF">
        <w:rPr>
          <w:noProof/>
        </w:rPr>
        <w:t>122</w:t>
      </w:r>
      <w:r>
        <w:rPr>
          <w:noProof/>
        </w:rPr>
        <w:fldChar w:fldCharType="end"/>
      </w:r>
    </w:p>
    <w:p w14:paraId="4BD40AC1" w14:textId="20B575D4"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图</w:t>
      </w:r>
      <w:r>
        <w:rPr>
          <w:noProof/>
        </w:rPr>
        <w:t xml:space="preserve"> 4.6</w:t>
      </w:r>
      <w:r>
        <w:rPr>
          <w:noProof/>
        </w:rPr>
        <w:noBreakHyphen/>
        <w:t xml:space="preserve">4  </w:t>
      </w:r>
      <w:r>
        <w:rPr>
          <w:noProof/>
        </w:rPr>
        <w:t>石油烃检出值散点图</w:t>
      </w:r>
      <w:r>
        <w:rPr>
          <w:noProof/>
        </w:rPr>
        <w:tab/>
      </w:r>
      <w:r>
        <w:rPr>
          <w:noProof/>
        </w:rPr>
        <w:fldChar w:fldCharType="begin"/>
      </w:r>
      <w:r>
        <w:rPr>
          <w:noProof/>
        </w:rPr>
        <w:instrText xml:space="preserve"> PAGEREF _Toc165972199 \h </w:instrText>
      </w:r>
      <w:r>
        <w:rPr>
          <w:noProof/>
        </w:rPr>
      </w:r>
      <w:r>
        <w:rPr>
          <w:noProof/>
        </w:rPr>
        <w:fldChar w:fldCharType="separate"/>
      </w:r>
      <w:r w:rsidR="00896DEF">
        <w:rPr>
          <w:noProof/>
        </w:rPr>
        <w:t>123</w:t>
      </w:r>
      <w:r>
        <w:rPr>
          <w:noProof/>
        </w:rPr>
        <w:fldChar w:fldCharType="end"/>
      </w:r>
    </w:p>
    <w:p w14:paraId="69BE32FA" w14:textId="20AD6B2D" w:rsidR="00804739" w:rsidRDefault="00804739" w:rsidP="003A4404">
      <w:pPr>
        <w:spacing w:line="240" w:lineRule="atLeast"/>
        <w:ind w:leftChars="-1" w:hanging="2"/>
        <w:jc w:val="center"/>
        <w:rPr>
          <w:rFonts w:ascii="黑体" w:eastAsia="黑体" w:hAnsi="黑体"/>
          <w:bCs/>
          <w:sz w:val="32"/>
          <w:szCs w:val="32"/>
        </w:rPr>
        <w:sectPr w:rsidR="00804739" w:rsidSect="00072F8F">
          <w:pgSz w:w="11910" w:h="16840"/>
          <w:pgMar w:top="1588" w:right="1474" w:bottom="1418" w:left="1474" w:header="720" w:footer="720" w:gutter="0"/>
          <w:cols w:space="720"/>
          <w:docGrid w:linePitch="326"/>
        </w:sectPr>
      </w:pPr>
      <w:r>
        <w:rPr>
          <w:rFonts w:ascii="黑体" w:eastAsia="黑体" w:hAnsi="黑体"/>
          <w:bCs/>
          <w:sz w:val="32"/>
          <w:szCs w:val="32"/>
        </w:rPr>
        <w:fldChar w:fldCharType="end"/>
      </w:r>
    </w:p>
    <w:p w14:paraId="4BF6104F" w14:textId="1C48E5BD" w:rsidR="00804739" w:rsidRPr="00804739" w:rsidRDefault="00804739" w:rsidP="003A4404">
      <w:pPr>
        <w:pStyle w:val="aff3"/>
        <w:tabs>
          <w:tab w:val="right" w:leader="dot" w:pos="8952"/>
        </w:tabs>
        <w:ind w:leftChars="-1" w:left="0" w:firstLineChars="0" w:hanging="2"/>
        <w:jc w:val="center"/>
        <w:rPr>
          <w:rFonts w:ascii="黑体" w:eastAsia="黑体" w:hAnsi="黑体"/>
          <w:bCs/>
          <w:sz w:val="44"/>
          <w:szCs w:val="44"/>
        </w:rPr>
      </w:pPr>
      <w:proofErr w:type="gramStart"/>
      <w:r w:rsidRPr="00804739">
        <w:rPr>
          <w:rFonts w:ascii="黑体" w:eastAsia="黑体" w:hAnsi="黑体" w:hint="eastAsia"/>
          <w:bCs/>
          <w:sz w:val="44"/>
          <w:szCs w:val="44"/>
        </w:rPr>
        <w:lastRenderedPageBreak/>
        <w:t>插表目录</w:t>
      </w:r>
      <w:proofErr w:type="gramEnd"/>
    </w:p>
    <w:p w14:paraId="0B8F94E3" w14:textId="77777777" w:rsidR="00804739" w:rsidRPr="00804739" w:rsidRDefault="00804739" w:rsidP="003A4404">
      <w:pPr>
        <w:ind w:leftChars="-1" w:hanging="2"/>
      </w:pPr>
    </w:p>
    <w:p w14:paraId="3A6AE42B" w14:textId="0A188D17" w:rsidR="000D4937" w:rsidRDefault="00804739">
      <w:pPr>
        <w:pStyle w:val="aff3"/>
        <w:tabs>
          <w:tab w:val="right" w:leader="dot" w:pos="8952"/>
        </w:tabs>
        <w:ind w:left="1120" w:hanging="640"/>
        <w:rPr>
          <w:rFonts w:asciiTheme="minorHAnsi" w:eastAsiaTheme="minorEastAsia" w:hAnsiTheme="minorHAnsi" w:cstheme="minorBidi"/>
          <w:noProof/>
          <w:kern w:val="2"/>
          <w:sz w:val="21"/>
          <w:szCs w:val="22"/>
          <w14:ligatures w14:val="standardContextual"/>
        </w:rPr>
      </w:pPr>
      <w:r>
        <w:rPr>
          <w:rFonts w:ascii="黑体" w:eastAsia="黑体" w:hAnsi="黑体"/>
          <w:bCs/>
          <w:sz w:val="32"/>
          <w:szCs w:val="32"/>
        </w:rPr>
        <w:fldChar w:fldCharType="begin"/>
      </w:r>
      <w:r>
        <w:rPr>
          <w:rFonts w:ascii="黑体" w:eastAsia="黑体" w:hAnsi="黑体"/>
          <w:bCs/>
          <w:sz w:val="32"/>
          <w:szCs w:val="32"/>
        </w:rPr>
        <w:instrText xml:space="preserve"> TOC \c "表" </w:instrText>
      </w:r>
      <w:r>
        <w:rPr>
          <w:rFonts w:ascii="黑体" w:eastAsia="黑体" w:hAnsi="黑体"/>
          <w:bCs/>
          <w:sz w:val="32"/>
          <w:szCs w:val="32"/>
        </w:rPr>
        <w:fldChar w:fldCharType="separate"/>
      </w:r>
      <w:r w:rsidR="000D4937">
        <w:rPr>
          <w:noProof/>
        </w:rPr>
        <w:t>表</w:t>
      </w:r>
      <w:r w:rsidR="000D4937">
        <w:rPr>
          <w:noProof/>
        </w:rPr>
        <w:t xml:space="preserve"> 1.2</w:t>
      </w:r>
      <w:r w:rsidR="000D4937">
        <w:rPr>
          <w:noProof/>
        </w:rPr>
        <w:noBreakHyphen/>
        <w:t xml:space="preserve">1  </w:t>
      </w:r>
      <w:r w:rsidR="000D4937">
        <w:rPr>
          <w:noProof/>
        </w:rPr>
        <w:t>调查范围拐点坐标（</w:t>
      </w:r>
      <w:r w:rsidR="000D4937">
        <w:rPr>
          <w:noProof/>
        </w:rPr>
        <w:t>CGCS2000</w:t>
      </w:r>
      <w:r w:rsidR="000D4937">
        <w:rPr>
          <w:noProof/>
        </w:rPr>
        <w:t>）</w:t>
      </w:r>
      <w:r w:rsidR="000D4937">
        <w:rPr>
          <w:noProof/>
        </w:rPr>
        <w:tab/>
      </w:r>
      <w:r w:rsidR="000D4937">
        <w:rPr>
          <w:noProof/>
        </w:rPr>
        <w:fldChar w:fldCharType="begin"/>
      </w:r>
      <w:r w:rsidR="000D4937">
        <w:rPr>
          <w:noProof/>
        </w:rPr>
        <w:instrText xml:space="preserve"> PAGEREF _Toc165972122 \h </w:instrText>
      </w:r>
      <w:r w:rsidR="000D4937">
        <w:rPr>
          <w:noProof/>
        </w:rPr>
      </w:r>
      <w:r w:rsidR="000D4937">
        <w:rPr>
          <w:noProof/>
        </w:rPr>
        <w:fldChar w:fldCharType="separate"/>
      </w:r>
      <w:r w:rsidR="00896DEF">
        <w:rPr>
          <w:noProof/>
        </w:rPr>
        <w:t>1</w:t>
      </w:r>
      <w:r w:rsidR="000D4937">
        <w:rPr>
          <w:noProof/>
        </w:rPr>
        <w:fldChar w:fldCharType="end"/>
      </w:r>
    </w:p>
    <w:p w14:paraId="31C0163F" w14:textId="14163801"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表</w:t>
      </w:r>
      <w:r>
        <w:rPr>
          <w:noProof/>
        </w:rPr>
        <w:t xml:space="preserve"> 2.2</w:t>
      </w:r>
      <w:r>
        <w:rPr>
          <w:noProof/>
        </w:rPr>
        <w:noBreakHyphen/>
        <w:t xml:space="preserve">1  </w:t>
      </w:r>
      <w:r>
        <w:rPr>
          <w:noProof/>
        </w:rPr>
        <w:t>地块周边敏感目标情况表</w:t>
      </w:r>
      <w:r>
        <w:rPr>
          <w:noProof/>
        </w:rPr>
        <w:tab/>
      </w:r>
      <w:r>
        <w:rPr>
          <w:noProof/>
        </w:rPr>
        <w:fldChar w:fldCharType="begin"/>
      </w:r>
      <w:r>
        <w:rPr>
          <w:noProof/>
        </w:rPr>
        <w:instrText xml:space="preserve"> PAGEREF _Toc165972123 \h </w:instrText>
      </w:r>
      <w:r>
        <w:rPr>
          <w:noProof/>
        </w:rPr>
      </w:r>
      <w:r>
        <w:rPr>
          <w:noProof/>
        </w:rPr>
        <w:fldChar w:fldCharType="separate"/>
      </w:r>
      <w:r w:rsidR="00896DEF">
        <w:rPr>
          <w:noProof/>
        </w:rPr>
        <w:t>27</w:t>
      </w:r>
      <w:r>
        <w:rPr>
          <w:noProof/>
        </w:rPr>
        <w:fldChar w:fldCharType="end"/>
      </w:r>
    </w:p>
    <w:p w14:paraId="31223373" w14:textId="4E16BCE9"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表</w:t>
      </w:r>
      <w:r>
        <w:rPr>
          <w:noProof/>
        </w:rPr>
        <w:t xml:space="preserve"> 2.3</w:t>
      </w:r>
      <w:r>
        <w:rPr>
          <w:noProof/>
        </w:rPr>
        <w:noBreakHyphen/>
        <w:t xml:space="preserve">1  </w:t>
      </w:r>
      <w:r>
        <w:rPr>
          <w:noProof/>
        </w:rPr>
        <w:t>资料收集情况一览表</w:t>
      </w:r>
      <w:r>
        <w:rPr>
          <w:noProof/>
        </w:rPr>
        <w:tab/>
      </w:r>
      <w:r>
        <w:rPr>
          <w:noProof/>
        </w:rPr>
        <w:fldChar w:fldCharType="begin"/>
      </w:r>
      <w:r>
        <w:rPr>
          <w:noProof/>
        </w:rPr>
        <w:instrText xml:space="preserve"> PAGEREF _Toc165972124 \h </w:instrText>
      </w:r>
      <w:r>
        <w:rPr>
          <w:noProof/>
        </w:rPr>
      </w:r>
      <w:r>
        <w:rPr>
          <w:noProof/>
        </w:rPr>
        <w:fldChar w:fldCharType="separate"/>
      </w:r>
      <w:r w:rsidR="00896DEF">
        <w:rPr>
          <w:noProof/>
        </w:rPr>
        <w:t>29</w:t>
      </w:r>
      <w:r>
        <w:rPr>
          <w:noProof/>
        </w:rPr>
        <w:fldChar w:fldCharType="end"/>
      </w:r>
    </w:p>
    <w:p w14:paraId="081C7DF9" w14:textId="721CD55A"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表</w:t>
      </w:r>
      <w:r>
        <w:rPr>
          <w:noProof/>
        </w:rPr>
        <w:t xml:space="preserve"> 2.3</w:t>
      </w:r>
      <w:r>
        <w:rPr>
          <w:noProof/>
        </w:rPr>
        <w:noBreakHyphen/>
        <w:t xml:space="preserve">2  </w:t>
      </w:r>
      <w:r>
        <w:rPr>
          <w:noProof/>
        </w:rPr>
        <w:t>相邻地块历史使用情况汇总表</w:t>
      </w:r>
      <w:r>
        <w:rPr>
          <w:noProof/>
        </w:rPr>
        <w:tab/>
      </w:r>
      <w:r>
        <w:rPr>
          <w:noProof/>
        </w:rPr>
        <w:fldChar w:fldCharType="begin"/>
      </w:r>
      <w:r>
        <w:rPr>
          <w:noProof/>
        </w:rPr>
        <w:instrText xml:space="preserve"> PAGEREF _Toc165972125 \h </w:instrText>
      </w:r>
      <w:r>
        <w:rPr>
          <w:noProof/>
        </w:rPr>
      </w:r>
      <w:r>
        <w:rPr>
          <w:noProof/>
        </w:rPr>
        <w:fldChar w:fldCharType="separate"/>
      </w:r>
      <w:r w:rsidR="00896DEF">
        <w:rPr>
          <w:noProof/>
        </w:rPr>
        <w:t>44</w:t>
      </w:r>
      <w:r>
        <w:rPr>
          <w:noProof/>
        </w:rPr>
        <w:fldChar w:fldCharType="end"/>
      </w:r>
    </w:p>
    <w:p w14:paraId="48197FF7" w14:textId="2AED426A"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表</w:t>
      </w:r>
      <w:r>
        <w:rPr>
          <w:noProof/>
        </w:rPr>
        <w:t xml:space="preserve"> 2.3</w:t>
      </w:r>
      <w:r>
        <w:rPr>
          <w:noProof/>
        </w:rPr>
        <w:noBreakHyphen/>
        <w:t xml:space="preserve">3  </w:t>
      </w:r>
      <w:r>
        <w:rPr>
          <w:noProof/>
        </w:rPr>
        <w:t>地块周边</w:t>
      </w:r>
      <w:r>
        <w:rPr>
          <w:noProof/>
        </w:rPr>
        <w:t>1000m</w:t>
      </w:r>
      <w:r>
        <w:rPr>
          <w:noProof/>
        </w:rPr>
        <w:t>范围内污染源汇总</w:t>
      </w:r>
      <w:r>
        <w:rPr>
          <w:noProof/>
        </w:rPr>
        <w:tab/>
      </w:r>
      <w:r>
        <w:rPr>
          <w:noProof/>
        </w:rPr>
        <w:fldChar w:fldCharType="begin"/>
      </w:r>
      <w:r>
        <w:rPr>
          <w:noProof/>
        </w:rPr>
        <w:instrText xml:space="preserve"> PAGEREF _Toc165972126 \h </w:instrText>
      </w:r>
      <w:r>
        <w:rPr>
          <w:noProof/>
        </w:rPr>
      </w:r>
      <w:r>
        <w:rPr>
          <w:noProof/>
        </w:rPr>
        <w:fldChar w:fldCharType="separate"/>
      </w:r>
      <w:r w:rsidR="00896DEF">
        <w:rPr>
          <w:noProof/>
        </w:rPr>
        <w:t>48</w:t>
      </w:r>
      <w:r>
        <w:rPr>
          <w:noProof/>
        </w:rPr>
        <w:fldChar w:fldCharType="end"/>
      </w:r>
    </w:p>
    <w:p w14:paraId="154EFDA6" w14:textId="4F761F8E"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表</w:t>
      </w:r>
      <w:r>
        <w:rPr>
          <w:noProof/>
        </w:rPr>
        <w:t xml:space="preserve"> 2.3</w:t>
      </w:r>
      <w:r>
        <w:rPr>
          <w:noProof/>
        </w:rPr>
        <w:noBreakHyphen/>
        <w:t xml:space="preserve">4  </w:t>
      </w:r>
      <w:r>
        <w:rPr>
          <w:noProof/>
        </w:rPr>
        <w:t>地块初步污染概念模型</w:t>
      </w:r>
      <w:r>
        <w:rPr>
          <w:noProof/>
        </w:rPr>
        <w:tab/>
      </w:r>
      <w:r>
        <w:rPr>
          <w:noProof/>
        </w:rPr>
        <w:fldChar w:fldCharType="begin"/>
      </w:r>
      <w:r>
        <w:rPr>
          <w:noProof/>
        </w:rPr>
        <w:instrText xml:space="preserve"> PAGEREF _Toc165972127 \h </w:instrText>
      </w:r>
      <w:r>
        <w:rPr>
          <w:noProof/>
        </w:rPr>
      </w:r>
      <w:r>
        <w:rPr>
          <w:noProof/>
        </w:rPr>
        <w:fldChar w:fldCharType="separate"/>
      </w:r>
      <w:r w:rsidR="00896DEF">
        <w:rPr>
          <w:noProof/>
        </w:rPr>
        <w:t>70</w:t>
      </w:r>
      <w:r>
        <w:rPr>
          <w:noProof/>
        </w:rPr>
        <w:fldChar w:fldCharType="end"/>
      </w:r>
    </w:p>
    <w:p w14:paraId="126597C2" w14:textId="3FD9C8FA"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表</w:t>
      </w:r>
      <w:r>
        <w:rPr>
          <w:noProof/>
        </w:rPr>
        <w:t xml:space="preserve"> 3.1</w:t>
      </w:r>
      <w:r>
        <w:rPr>
          <w:noProof/>
        </w:rPr>
        <w:noBreakHyphen/>
        <w:t xml:space="preserve">1  </w:t>
      </w:r>
      <w:r>
        <w:rPr>
          <w:noProof/>
        </w:rPr>
        <w:t>主要工作量表</w:t>
      </w:r>
      <w:r>
        <w:rPr>
          <w:noProof/>
        </w:rPr>
        <w:tab/>
      </w:r>
      <w:r>
        <w:rPr>
          <w:noProof/>
        </w:rPr>
        <w:fldChar w:fldCharType="begin"/>
      </w:r>
      <w:r>
        <w:rPr>
          <w:noProof/>
        </w:rPr>
        <w:instrText xml:space="preserve"> PAGEREF _Toc165972128 \h </w:instrText>
      </w:r>
      <w:r>
        <w:rPr>
          <w:noProof/>
        </w:rPr>
      </w:r>
      <w:r>
        <w:rPr>
          <w:noProof/>
        </w:rPr>
        <w:fldChar w:fldCharType="separate"/>
      </w:r>
      <w:r w:rsidR="00896DEF">
        <w:rPr>
          <w:noProof/>
        </w:rPr>
        <w:t>75</w:t>
      </w:r>
      <w:r>
        <w:rPr>
          <w:noProof/>
        </w:rPr>
        <w:fldChar w:fldCharType="end"/>
      </w:r>
    </w:p>
    <w:p w14:paraId="5E7BA7C5" w14:textId="191B2FB4"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表</w:t>
      </w:r>
      <w:r>
        <w:rPr>
          <w:noProof/>
        </w:rPr>
        <w:t xml:space="preserve"> 3.2</w:t>
      </w:r>
      <w:r>
        <w:rPr>
          <w:noProof/>
        </w:rPr>
        <w:noBreakHyphen/>
        <w:t xml:space="preserve">1  </w:t>
      </w:r>
      <w:r>
        <w:rPr>
          <w:noProof/>
        </w:rPr>
        <w:t>勘察孔详细情况一览表</w:t>
      </w:r>
      <w:r>
        <w:rPr>
          <w:noProof/>
        </w:rPr>
        <w:tab/>
      </w:r>
      <w:r>
        <w:rPr>
          <w:noProof/>
        </w:rPr>
        <w:fldChar w:fldCharType="begin"/>
      </w:r>
      <w:r>
        <w:rPr>
          <w:noProof/>
        </w:rPr>
        <w:instrText xml:space="preserve"> PAGEREF _Toc165972129 \h </w:instrText>
      </w:r>
      <w:r>
        <w:rPr>
          <w:noProof/>
        </w:rPr>
      </w:r>
      <w:r>
        <w:rPr>
          <w:noProof/>
        </w:rPr>
        <w:fldChar w:fldCharType="separate"/>
      </w:r>
      <w:r w:rsidR="00896DEF">
        <w:rPr>
          <w:noProof/>
        </w:rPr>
        <w:t>75</w:t>
      </w:r>
      <w:r>
        <w:rPr>
          <w:noProof/>
        </w:rPr>
        <w:fldChar w:fldCharType="end"/>
      </w:r>
    </w:p>
    <w:p w14:paraId="48E0168B" w14:textId="360D8F1B"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表</w:t>
      </w:r>
      <w:r>
        <w:rPr>
          <w:noProof/>
        </w:rPr>
        <w:t xml:space="preserve"> 4.1</w:t>
      </w:r>
      <w:r>
        <w:rPr>
          <w:noProof/>
        </w:rPr>
        <w:noBreakHyphen/>
        <w:t xml:space="preserve">1  </w:t>
      </w:r>
      <w:r>
        <w:rPr>
          <w:noProof/>
        </w:rPr>
        <w:t>土壤采样点位信息汇总</w:t>
      </w:r>
      <w:r>
        <w:rPr>
          <w:noProof/>
        </w:rPr>
        <w:tab/>
      </w:r>
      <w:r>
        <w:rPr>
          <w:noProof/>
        </w:rPr>
        <w:fldChar w:fldCharType="begin"/>
      </w:r>
      <w:r>
        <w:rPr>
          <w:noProof/>
        </w:rPr>
        <w:instrText xml:space="preserve"> PAGEREF _Toc165972130 \h </w:instrText>
      </w:r>
      <w:r>
        <w:rPr>
          <w:noProof/>
        </w:rPr>
      </w:r>
      <w:r>
        <w:rPr>
          <w:noProof/>
        </w:rPr>
        <w:fldChar w:fldCharType="separate"/>
      </w:r>
      <w:r w:rsidR="00896DEF">
        <w:rPr>
          <w:noProof/>
        </w:rPr>
        <w:t>82</w:t>
      </w:r>
      <w:r>
        <w:rPr>
          <w:noProof/>
        </w:rPr>
        <w:fldChar w:fldCharType="end"/>
      </w:r>
    </w:p>
    <w:p w14:paraId="57CDB480" w14:textId="13A22AF5"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表</w:t>
      </w:r>
      <w:r>
        <w:rPr>
          <w:noProof/>
        </w:rPr>
        <w:t xml:space="preserve"> 4.1</w:t>
      </w:r>
      <w:r>
        <w:rPr>
          <w:noProof/>
        </w:rPr>
        <w:noBreakHyphen/>
        <w:t xml:space="preserve">2  </w:t>
      </w:r>
      <w:r>
        <w:rPr>
          <w:noProof/>
        </w:rPr>
        <w:t>各点位土壤取样位置</w:t>
      </w:r>
      <w:r>
        <w:rPr>
          <w:noProof/>
        </w:rPr>
        <w:tab/>
      </w:r>
      <w:r>
        <w:rPr>
          <w:noProof/>
        </w:rPr>
        <w:fldChar w:fldCharType="begin"/>
      </w:r>
      <w:r>
        <w:rPr>
          <w:noProof/>
        </w:rPr>
        <w:instrText xml:space="preserve"> PAGEREF _Toc165972131 \h </w:instrText>
      </w:r>
      <w:r>
        <w:rPr>
          <w:noProof/>
        </w:rPr>
      </w:r>
      <w:r>
        <w:rPr>
          <w:noProof/>
        </w:rPr>
        <w:fldChar w:fldCharType="separate"/>
      </w:r>
      <w:r w:rsidR="00896DEF">
        <w:rPr>
          <w:noProof/>
        </w:rPr>
        <w:t>84</w:t>
      </w:r>
      <w:r>
        <w:rPr>
          <w:noProof/>
        </w:rPr>
        <w:fldChar w:fldCharType="end"/>
      </w:r>
    </w:p>
    <w:p w14:paraId="099282D2" w14:textId="4D544323"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表</w:t>
      </w:r>
      <w:r>
        <w:rPr>
          <w:noProof/>
        </w:rPr>
        <w:t>4.3</w:t>
      </w:r>
      <w:r>
        <w:rPr>
          <w:noProof/>
        </w:rPr>
        <w:noBreakHyphen/>
        <w:t xml:space="preserve">1  </w:t>
      </w:r>
      <w:r>
        <w:rPr>
          <w:noProof/>
        </w:rPr>
        <w:t>土壤检测项目一览表</w:t>
      </w:r>
      <w:r>
        <w:rPr>
          <w:noProof/>
        </w:rPr>
        <w:tab/>
      </w:r>
      <w:r>
        <w:rPr>
          <w:noProof/>
        </w:rPr>
        <w:fldChar w:fldCharType="begin"/>
      </w:r>
      <w:r>
        <w:rPr>
          <w:noProof/>
        </w:rPr>
        <w:instrText xml:space="preserve"> PAGEREF _Toc165972132 \h </w:instrText>
      </w:r>
      <w:r>
        <w:rPr>
          <w:noProof/>
        </w:rPr>
      </w:r>
      <w:r>
        <w:rPr>
          <w:noProof/>
        </w:rPr>
        <w:fldChar w:fldCharType="separate"/>
      </w:r>
      <w:r w:rsidR="00896DEF">
        <w:rPr>
          <w:noProof/>
        </w:rPr>
        <w:t>85</w:t>
      </w:r>
      <w:r>
        <w:rPr>
          <w:noProof/>
        </w:rPr>
        <w:fldChar w:fldCharType="end"/>
      </w:r>
    </w:p>
    <w:p w14:paraId="54B1707B" w14:textId="0A20C98C"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表</w:t>
      </w:r>
      <w:r>
        <w:rPr>
          <w:noProof/>
        </w:rPr>
        <w:t xml:space="preserve"> 4.1</w:t>
      </w:r>
      <w:r>
        <w:rPr>
          <w:noProof/>
        </w:rPr>
        <w:noBreakHyphen/>
        <w:t xml:space="preserve">3  </w:t>
      </w:r>
      <w:r>
        <w:rPr>
          <w:noProof/>
        </w:rPr>
        <w:t>地下水采样井信息</w:t>
      </w:r>
      <w:r>
        <w:rPr>
          <w:noProof/>
        </w:rPr>
        <w:tab/>
      </w:r>
      <w:r>
        <w:rPr>
          <w:noProof/>
        </w:rPr>
        <w:fldChar w:fldCharType="begin"/>
      </w:r>
      <w:r>
        <w:rPr>
          <w:noProof/>
        </w:rPr>
        <w:instrText xml:space="preserve"> PAGEREF _Toc165972133 \h </w:instrText>
      </w:r>
      <w:r>
        <w:rPr>
          <w:noProof/>
        </w:rPr>
      </w:r>
      <w:r>
        <w:rPr>
          <w:noProof/>
        </w:rPr>
        <w:fldChar w:fldCharType="separate"/>
      </w:r>
      <w:r w:rsidR="00896DEF">
        <w:rPr>
          <w:noProof/>
        </w:rPr>
        <w:t>86</w:t>
      </w:r>
      <w:r>
        <w:rPr>
          <w:noProof/>
        </w:rPr>
        <w:fldChar w:fldCharType="end"/>
      </w:r>
    </w:p>
    <w:p w14:paraId="3634EF62" w14:textId="13C2EDA2"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表</w:t>
      </w:r>
      <w:r>
        <w:rPr>
          <w:noProof/>
        </w:rPr>
        <w:t>4.3</w:t>
      </w:r>
      <w:r>
        <w:rPr>
          <w:noProof/>
        </w:rPr>
        <w:noBreakHyphen/>
        <w:t xml:space="preserve">2  </w:t>
      </w:r>
      <w:r>
        <w:rPr>
          <w:noProof/>
        </w:rPr>
        <w:t>地下水检测项目一览表</w:t>
      </w:r>
      <w:r>
        <w:rPr>
          <w:noProof/>
        </w:rPr>
        <w:tab/>
      </w:r>
      <w:r>
        <w:rPr>
          <w:noProof/>
        </w:rPr>
        <w:fldChar w:fldCharType="begin"/>
      </w:r>
      <w:r>
        <w:rPr>
          <w:noProof/>
        </w:rPr>
        <w:instrText xml:space="preserve"> PAGEREF _Toc165972134 \h </w:instrText>
      </w:r>
      <w:r>
        <w:rPr>
          <w:noProof/>
        </w:rPr>
      </w:r>
      <w:r>
        <w:rPr>
          <w:noProof/>
        </w:rPr>
        <w:fldChar w:fldCharType="separate"/>
      </w:r>
      <w:r w:rsidR="00896DEF">
        <w:rPr>
          <w:noProof/>
        </w:rPr>
        <w:t>89</w:t>
      </w:r>
      <w:r>
        <w:rPr>
          <w:noProof/>
        </w:rPr>
        <w:fldChar w:fldCharType="end"/>
      </w:r>
    </w:p>
    <w:p w14:paraId="27D04E22" w14:textId="38B70080"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表</w:t>
      </w:r>
      <w:r>
        <w:rPr>
          <w:noProof/>
        </w:rPr>
        <w:t xml:space="preserve"> 4.1</w:t>
      </w:r>
      <w:r>
        <w:rPr>
          <w:noProof/>
        </w:rPr>
        <w:noBreakHyphen/>
        <w:t xml:space="preserve">4  </w:t>
      </w:r>
      <w:r>
        <w:rPr>
          <w:noProof/>
        </w:rPr>
        <w:t>堆土采样点位信息汇总</w:t>
      </w:r>
      <w:r>
        <w:rPr>
          <w:noProof/>
        </w:rPr>
        <w:tab/>
      </w:r>
      <w:r>
        <w:rPr>
          <w:noProof/>
        </w:rPr>
        <w:fldChar w:fldCharType="begin"/>
      </w:r>
      <w:r>
        <w:rPr>
          <w:noProof/>
        </w:rPr>
        <w:instrText xml:space="preserve"> PAGEREF _Toc165972135 \h </w:instrText>
      </w:r>
      <w:r>
        <w:rPr>
          <w:noProof/>
        </w:rPr>
      </w:r>
      <w:r>
        <w:rPr>
          <w:noProof/>
        </w:rPr>
        <w:fldChar w:fldCharType="separate"/>
      </w:r>
      <w:r w:rsidR="00896DEF">
        <w:rPr>
          <w:noProof/>
        </w:rPr>
        <w:t>89</w:t>
      </w:r>
      <w:r>
        <w:rPr>
          <w:noProof/>
        </w:rPr>
        <w:fldChar w:fldCharType="end"/>
      </w:r>
    </w:p>
    <w:p w14:paraId="7D52256C" w14:textId="5ACF5570"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表</w:t>
      </w:r>
      <w:r>
        <w:rPr>
          <w:noProof/>
        </w:rPr>
        <w:t xml:space="preserve"> 4.3</w:t>
      </w:r>
      <w:r>
        <w:rPr>
          <w:noProof/>
        </w:rPr>
        <w:noBreakHyphen/>
        <w:t xml:space="preserve">3 </w:t>
      </w:r>
      <w:r>
        <w:rPr>
          <w:noProof/>
        </w:rPr>
        <w:t>土壤监测方法一览表</w:t>
      </w:r>
      <w:r>
        <w:rPr>
          <w:noProof/>
        </w:rPr>
        <w:tab/>
      </w:r>
      <w:r>
        <w:rPr>
          <w:noProof/>
        </w:rPr>
        <w:fldChar w:fldCharType="begin"/>
      </w:r>
      <w:r>
        <w:rPr>
          <w:noProof/>
        </w:rPr>
        <w:instrText xml:space="preserve"> PAGEREF _Toc165972136 \h </w:instrText>
      </w:r>
      <w:r>
        <w:rPr>
          <w:noProof/>
        </w:rPr>
      </w:r>
      <w:r>
        <w:rPr>
          <w:noProof/>
        </w:rPr>
        <w:fldChar w:fldCharType="separate"/>
      </w:r>
      <w:r w:rsidR="00896DEF">
        <w:rPr>
          <w:noProof/>
        </w:rPr>
        <w:t>99</w:t>
      </w:r>
      <w:r>
        <w:rPr>
          <w:noProof/>
        </w:rPr>
        <w:fldChar w:fldCharType="end"/>
      </w:r>
    </w:p>
    <w:p w14:paraId="53728D7B" w14:textId="2752E2FF"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表</w:t>
      </w:r>
      <w:r>
        <w:rPr>
          <w:noProof/>
        </w:rPr>
        <w:t xml:space="preserve"> 4.3</w:t>
      </w:r>
      <w:r>
        <w:rPr>
          <w:noProof/>
        </w:rPr>
        <w:noBreakHyphen/>
        <w:t>4</w:t>
      </w:r>
      <w:r>
        <w:rPr>
          <w:noProof/>
        </w:rPr>
        <w:t>地下水监测方法一览表</w:t>
      </w:r>
      <w:r>
        <w:rPr>
          <w:noProof/>
        </w:rPr>
        <w:tab/>
      </w:r>
      <w:r>
        <w:rPr>
          <w:noProof/>
        </w:rPr>
        <w:fldChar w:fldCharType="begin"/>
      </w:r>
      <w:r>
        <w:rPr>
          <w:noProof/>
        </w:rPr>
        <w:instrText xml:space="preserve"> PAGEREF _Toc165972137 \h </w:instrText>
      </w:r>
      <w:r>
        <w:rPr>
          <w:noProof/>
        </w:rPr>
      </w:r>
      <w:r>
        <w:rPr>
          <w:noProof/>
        </w:rPr>
        <w:fldChar w:fldCharType="separate"/>
      </w:r>
      <w:r w:rsidR="00896DEF">
        <w:rPr>
          <w:noProof/>
        </w:rPr>
        <w:t>101</w:t>
      </w:r>
      <w:r>
        <w:rPr>
          <w:noProof/>
        </w:rPr>
        <w:fldChar w:fldCharType="end"/>
      </w:r>
    </w:p>
    <w:p w14:paraId="6CAA7B3A" w14:textId="3EE2888A"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表</w:t>
      </w:r>
      <w:r>
        <w:rPr>
          <w:noProof/>
        </w:rPr>
        <w:t xml:space="preserve"> 4.3</w:t>
      </w:r>
      <w:r>
        <w:rPr>
          <w:noProof/>
        </w:rPr>
        <w:noBreakHyphen/>
        <w:t xml:space="preserve">5  </w:t>
      </w:r>
      <w:r>
        <w:rPr>
          <w:noProof/>
        </w:rPr>
        <w:t>土壤质量控制结果</w:t>
      </w:r>
      <w:r>
        <w:rPr>
          <w:noProof/>
        </w:rPr>
        <w:tab/>
      </w:r>
      <w:r>
        <w:rPr>
          <w:noProof/>
        </w:rPr>
        <w:fldChar w:fldCharType="begin"/>
      </w:r>
      <w:r>
        <w:rPr>
          <w:noProof/>
        </w:rPr>
        <w:instrText xml:space="preserve"> PAGEREF _Toc165972138 \h </w:instrText>
      </w:r>
      <w:r>
        <w:rPr>
          <w:noProof/>
        </w:rPr>
      </w:r>
      <w:r>
        <w:rPr>
          <w:noProof/>
        </w:rPr>
        <w:fldChar w:fldCharType="separate"/>
      </w:r>
      <w:r w:rsidR="00896DEF">
        <w:rPr>
          <w:noProof/>
        </w:rPr>
        <w:t>105</w:t>
      </w:r>
      <w:r>
        <w:rPr>
          <w:noProof/>
        </w:rPr>
        <w:fldChar w:fldCharType="end"/>
      </w:r>
    </w:p>
    <w:p w14:paraId="63464E37" w14:textId="0347FC52"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表</w:t>
      </w:r>
      <w:r>
        <w:rPr>
          <w:noProof/>
        </w:rPr>
        <w:t xml:space="preserve"> 4.3</w:t>
      </w:r>
      <w:r>
        <w:rPr>
          <w:noProof/>
        </w:rPr>
        <w:noBreakHyphen/>
        <w:t xml:space="preserve">6  </w:t>
      </w:r>
      <w:r>
        <w:rPr>
          <w:noProof/>
        </w:rPr>
        <w:t>地下水质量控制结果</w:t>
      </w:r>
      <w:r>
        <w:rPr>
          <w:noProof/>
        </w:rPr>
        <w:tab/>
      </w:r>
      <w:r>
        <w:rPr>
          <w:noProof/>
        </w:rPr>
        <w:fldChar w:fldCharType="begin"/>
      </w:r>
      <w:r>
        <w:rPr>
          <w:noProof/>
        </w:rPr>
        <w:instrText xml:space="preserve"> PAGEREF _Toc165972139 \h </w:instrText>
      </w:r>
      <w:r>
        <w:rPr>
          <w:noProof/>
        </w:rPr>
      </w:r>
      <w:r>
        <w:rPr>
          <w:noProof/>
        </w:rPr>
        <w:fldChar w:fldCharType="separate"/>
      </w:r>
      <w:r w:rsidR="00896DEF">
        <w:rPr>
          <w:noProof/>
        </w:rPr>
        <w:t>106</w:t>
      </w:r>
      <w:r>
        <w:rPr>
          <w:noProof/>
        </w:rPr>
        <w:fldChar w:fldCharType="end"/>
      </w:r>
    </w:p>
    <w:p w14:paraId="1B336E6C" w14:textId="62A08607"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表</w:t>
      </w:r>
      <w:r>
        <w:rPr>
          <w:noProof/>
        </w:rPr>
        <w:t xml:space="preserve"> 4.3</w:t>
      </w:r>
      <w:r>
        <w:rPr>
          <w:noProof/>
        </w:rPr>
        <w:noBreakHyphen/>
        <w:t xml:space="preserve">7  </w:t>
      </w:r>
      <w:r>
        <w:rPr>
          <w:noProof/>
        </w:rPr>
        <w:t>运输空白和全程空白统计分析表</w:t>
      </w:r>
      <w:r>
        <w:rPr>
          <w:noProof/>
        </w:rPr>
        <w:tab/>
      </w:r>
      <w:r>
        <w:rPr>
          <w:noProof/>
        </w:rPr>
        <w:fldChar w:fldCharType="begin"/>
      </w:r>
      <w:r>
        <w:rPr>
          <w:noProof/>
        </w:rPr>
        <w:instrText xml:space="preserve"> PAGEREF _Toc165972140 \h </w:instrText>
      </w:r>
      <w:r>
        <w:rPr>
          <w:noProof/>
        </w:rPr>
      </w:r>
      <w:r>
        <w:rPr>
          <w:noProof/>
        </w:rPr>
        <w:fldChar w:fldCharType="separate"/>
      </w:r>
      <w:r w:rsidR="00896DEF">
        <w:rPr>
          <w:noProof/>
        </w:rPr>
        <w:t>106</w:t>
      </w:r>
      <w:r>
        <w:rPr>
          <w:noProof/>
        </w:rPr>
        <w:fldChar w:fldCharType="end"/>
      </w:r>
    </w:p>
    <w:p w14:paraId="1F1FE1EE" w14:textId="6C88422B"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表</w:t>
      </w:r>
      <w:r>
        <w:rPr>
          <w:noProof/>
        </w:rPr>
        <w:t xml:space="preserve"> 4.3</w:t>
      </w:r>
      <w:r>
        <w:rPr>
          <w:noProof/>
        </w:rPr>
        <w:noBreakHyphen/>
        <w:t xml:space="preserve">8  </w:t>
      </w:r>
      <w:r>
        <w:rPr>
          <w:noProof/>
        </w:rPr>
        <w:t>土壤</w:t>
      </w:r>
      <w:r>
        <w:rPr>
          <w:noProof/>
        </w:rPr>
        <w:t>/</w:t>
      </w:r>
      <w:r>
        <w:rPr>
          <w:noProof/>
        </w:rPr>
        <w:t>地下水测试项目分类及采样流转测试安排详情</w:t>
      </w:r>
      <w:r>
        <w:rPr>
          <w:noProof/>
        </w:rPr>
        <w:tab/>
      </w:r>
      <w:r>
        <w:rPr>
          <w:noProof/>
        </w:rPr>
        <w:fldChar w:fldCharType="begin"/>
      </w:r>
      <w:r>
        <w:rPr>
          <w:noProof/>
        </w:rPr>
        <w:instrText xml:space="preserve"> PAGEREF _Toc165972141 \h </w:instrText>
      </w:r>
      <w:r>
        <w:rPr>
          <w:noProof/>
        </w:rPr>
      </w:r>
      <w:r>
        <w:rPr>
          <w:noProof/>
        </w:rPr>
        <w:fldChar w:fldCharType="separate"/>
      </w:r>
      <w:r w:rsidR="00896DEF">
        <w:rPr>
          <w:noProof/>
        </w:rPr>
        <w:t>108</w:t>
      </w:r>
      <w:r>
        <w:rPr>
          <w:noProof/>
        </w:rPr>
        <w:fldChar w:fldCharType="end"/>
      </w:r>
    </w:p>
    <w:p w14:paraId="252B1FE2" w14:textId="5E543674"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表</w:t>
      </w:r>
      <w:r>
        <w:rPr>
          <w:noProof/>
        </w:rPr>
        <w:t xml:space="preserve"> 4.3</w:t>
      </w:r>
      <w:r>
        <w:rPr>
          <w:noProof/>
        </w:rPr>
        <w:noBreakHyphen/>
        <w:t xml:space="preserve">9  </w:t>
      </w:r>
      <w:r w:rsidRPr="00DB566D">
        <w:rPr>
          <w:rFonts w:cs="Times New Roman"/>
          <w:noProof/>
        </w:rPr>
        <w:t>实验室空白统计分析表</w:t>
      </w:r>
      <w:r>
        <w:rPr>
          <w:noProof/>
        </w:rPr>
        <w:tab/>
      </w:r>
      <w:r>
        <w:rPr>
          <w:noProof/>
        </w:rPr>
        <w:fldChar w:fldCharType="begin"/>
      </w:r>
      <w:r>
        <w:rPr>
          <w:noProof/>
        </w:rPr>
        <w:instrText xml:space="preserve"> PAGEREF _Toc165972142 \h </w:instrText>
      </w:r>
      <w:r>
        <w:rPr>
          <w:noProof/>
        </w:rPr>
      </w:r>
      <w:r>
        <w:rPr>
          <w:noProof/>
        </w:rPr>
        <w:fldChar w:fldCharType="separate"/>
      </w:r>
      <w:r w:rsidR="00896DEF">
        <w:rPr>
          <w:noProof/>
        </w:rPr>
        <w:t>111</w:t>
      </w:r>
      <w:r>
        <w:rPr>
          <w:noProof/>
        </w:rPr>
        <w:fldChar w:fldCharType="end"/>
      </w:r>
    </w:p>
    <w:p w14:paraId="0272F254" w14:textId="7B6FFB60"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表</w:t>
      </w:r>
      <w:r>
        <w:rPr>
          <w:noProof/>
        </w:rPr>
        <w:t xml:space="preserve"> 4.3</w:t>
      </w:r>
      <w:r>
        <w:rPr>
          <w:noProof/>
        </w:rPr>
        <w:noBreakHyphen/>
        <w:t xml:space="preserve">10  </w:t>
      </w:r>
      <w:r w:rsidRPr="00DB566D">
        <w:rPr>
          <w:rFonts w:cs="Times New Roman"/>
          <w:noProof/>
        </w:rPr>
        <w:t>土壤样品平行双样统计表</w:t>
      </w:r>
      <w:r>
        <w:rPr>
          <w:noProof/>
        </w:rPr>
        <w:tab/>
      </w:r>
      <w:r>
        <w:rPr>
          <w:noProof/>
        </w:rPr>
        <w:fldChar w:fldCharType="begin"/>
      </w:r>
      <w:r>
        <w:rPr>
          <w:noProof/>
        </w:rPr>
        <w:instrText xml:space="preserve"> PAGEREF _Toc165972143 \h </w:instrText>
      </w:r>
      <w:r>
        <w:rPr>
          <w:noProof/>
        </w:rPr>
      </w:r>
      <w:r>
        <w:rPr>
          <w:noProof/>
        </w:rPr>
        <w:fldChar w:fldCharType="separate"/>
      </w:r>
      <w:r w:rsidR="00896DEF">
        <w:rPr>
          <w:noProof/>
        </w:rPr>
        <w:t>112</w:t>
      </w:r>
      <w:r>
        <w:rPr>
          <w:noProof/>
        </w:rPr>
        <w:fldChar w:fldCharType="end"/>
      </w:r>
    </w:p>
    <w:p w14:paraId="0EC73019" w14:textId="5D49A51E"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表</w:t>
      </w:r>
      <w:r>
        <w:rPr>
          <w:noProof/>
        </w:rPr>
        <w:t xml:space="preserve"> 4.3</w:t>
      </w:r>
      <w:r>
        <w:rPr>
          <w:noProof/>
        </w:rPr>
        <w:noBreakHyphen/>
        <w:t xml:space="preserve">11  </w:t>
      </w:r>
      <w:r>
        <w:rPr>
          <w:noProof/>
        </w:rPr>
        <w:t>地下水</w:t>
      </w:r>
      <w:r w:rsidRPr="00DB566D">
        <w:rPr>
          <w:rFonts w:cs="Times New Roman"/>
          <w:noProof/>
        </w:rPr>
        <w:t>样品平行双样统计表</w:t>
      </w:r>
      <w:r>
        <w:rPr>
          <w:noProof/>
        </w:rPr>
        <w:tab/>
      </w:r>
      <w:r>
        <w:rPr>
          <w:noProof/>
        </w:rPr>
        <w:fldChar w:fldCharType="begin"/>
      </w:r>
      <w:r>
        <w:rPr>
          <w:noProof/>
        </w:rPr>
        <w:instrText xml:space="preserve"> PAGEREF _Toc165972144 \h </w:instrText>
      </w:r>
      <w:r>
        <w:rPr>
          <w:noProof/>
        </w:rPr>
      </w:r>
      <w:r>
        <w:rPr>
          <w:noProof/>
        </w:rPr>
        <w:fldChar w:fldCharType="separate"/>
      </w:r>
      <w:r w:rsidR="00896DEF">
        <w:rPr>
          <w:noProof/>
        </w:rPr>
        <w:t>113</w:t>
      </w:r>
      <w:r>
        <w:rPr>
          <w:noProof/>
        </w:rPr>
        <w:fldChar w:fldCharType="end"/>
      </w:r>
    </w:p>
    <w:p w14:paraId="0A8CEFAD" w14:textId="3DADB7E0"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表</w:t>
      </w:r>
      <w:r>
        <w:rPr>
          <w:noProof/>
        </w:rPr>
        <w:t xml:space="preserve"> 4.3</w:t>
      </w:r>
      <w:r>
        <w:rPr>
          <w:noProof/>
        </w:rPr>
        <w:noBreakHyphen/>
        <w:t xml:space="preserve">12  </w:t>
      </w:r>
      <w:r w:rsidRPr="00DB566D">
        <w:rPr>
          <w:rFonts w:cs="Times New Roman"/>
          <w:noProof/>
        </w:rPr>
        <w:t>土壤加标回收统计表</w:t>
      </w:r>
      <w:r>
        <w:rPr>
          <w:noProof/>
        </w:rPr>
        <w:tab/>
      </w:r>
      <w:r>
        <w:rPr>
          <w:noProof/>
        </w:rPr>
        <w:fldChar w:fldCharType="begin"/>
      </w:r>
      <w:r>
        <w:rPr>
          <w:noProof/>
        </w:rPr>
        <w:instrText xml:space="preserve"> PAGEREF _Toc165972145 \h </w:instrText>
      </w:r>
      <w:r>
        <w:rPr>
          <w:noProof/>
        </w:rPr>
      </w:r>
      <w:r>
        <w:rPr>
          <w:noProof/>
        </w:rPr>
        <w:fldChar w:fldCharType="separate"/>
      </w:r>
      <w:r w:rsidR="00896DEF">
        <w:rPr>
          <w:noProof/>
        </w:rPr>
        <w:t>115</w:t>
      </w:r>
      <w:r>
        <w:rPr>
          <w:noProof/>
        </w:rPr>
        <w:fldChar w:fldCharType="end"/>
      </w:r>
    </w:p>
    <w:p w14:paraId="5BD379FE" w14:textId="12627F8A"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表</w:t>
      </w:r>
      <w:r>
        <w:rPr>
          <w:noProof/>
        </w:rPr>
        <w:t xml:space="preserve"> 4.3</w:t>
      </w:r>
      <w:r>
        <w:rPr>
          <w:noProof/>
        </w:rPr>
        <w:noBreakHyphen/>
        <w:t xml:space="preserve">13  </w:t>
      </w:r>
      <w:r w:rsidRPr="00DB566D">
        <w:rPr>
          <w:rFonts w:cs="Times New Roman"/>
          <w:noProof/>
        </w:rPr>
        <w:t>地下水加标回收统计表</w:t>
      </w:r>
      <w:r>
        <w:rPr>
          <w:noProof/>
        </w:rPr>
        <w:tab/>
      </w:r>
      <w:r>
        <w:rPr>
          <w:noProof/>
        </w:rPr>
        <w:fldChar w:fldCharType="begin"/>
      </w:r>
      <w:r>
        <w:rPr>
          <w:noProof/>
        </w:rPr>
        <w:instrText xml:space="preserve"> PAGEREF _Toc165972146 \h </w:instrText>
      </w:r>
      <w:r>
        <w:rPr>
          <w:noProof/>
        </w:rPr>
      </w:r>
      <w:r>
        <w:rPr>
          <w:noProof/>
        </w:rPr>
        <w:fldChar w:fldCharType="separate"/>
      </w:r>
      <w:r w:rsidR="00896DEF">
        <w:rPr>
          <w:noProof/>
        </w:rPr>
        <w:t>115</w:t>
      </w:r>
      <w:r>
        <w:rPr>
          <w:noProof/>
        </w:rPr>
        <w:fldChar w:fldCharType="end"/>
      </w:r>
    </w:p>
    <w:p w14:paraId="5AFBDD50" w14:textId="53869D8C"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表</w:t>
      </w:r>
      <w:r>
        <w:rPr>
          <w:noProof/>
        </w:rPr>
        <w:t xml:space="preserve"> 4.4</w:t>
      </w:r>
      <w:r>
        <w:rPr>
          <w:noProof/>
        </w:rPr>
        <w:noBreakHyphen/>
        <w:t xml:space="preserve">1  </w:t>
      </w:r>
      <w:r>
        <w:rPr>
          <w:noProof/>
        </w:rPr>
        <w:t>重金属检出浓度一览表</w:t>
      </w:r>
      <w:r>
        <w:rPr>
          <w:noProof/>
        </w:rPr>
        <w:tab/>
      </w:r>
      <w:r>
        <w:rPr>
          <w:noProof/>
        </w:rPr>
        <w:fldChar w:fldCharType="begin"/>
      </w:r>
      <w:r>
        <w:rPr>
          <w:noProof/>
        </w:rPr>
        <w:instrText xml:space="preserve"> PAGEREF _Toc165972147 \h </w:instrText>
      </w:r>
      <w:r>
        <w:rPr>
          <w:noProof/>
        </w:rPr>
      </w:r>
      <w:r>
        <w:rPr>
          <w:noProof/>
        </w:rPr>
        <w:fldChar w:fldCharType="separate"/>
      </w:r>
      <w:r w:rsidR="00896DEF">
        <w:rPr>
          <w:noProof/>
        </w:rPr>
        <w:t>116</w:t>
      </w:r>
      <w:r>
        <w:rPr>
          <w:noProof/>
        </w:rPr>
        <w:fldChar w:fldCharType="end"/>
      </w:r>
    </w:p>
    <w:p w14:paraId="0B663050" w14:textId="19720070"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表</w:t>
      </w:r>
      <w:r>
        <w:rPr>
          <w:noProof/>
        </w:rPr>
        <w:t xml:space="preserve"> 4.4</w:t>
      </w:r>
      <w:r>
        <w:rPr>
          <w:noProof/>
        </w:rPr>
        <w:noBreakHyphen/>
        <w:t>2  SVOCs</w:t>
      </w:r>
      <w:r>
        <w:rPr>
          <w:noProof/>
        </w:rPr>
        <w:t>检出项目一览表（</w:t>
      </w:r>
      <w:r>
        <w:rPr>
          <w:noProof/>
        </w:rPr>
        <w:t>mg/kg</w:t>
      </w:r>
      <w:r>
        <w:rPr>
          <w:noProof/>
        </w:rPr>
        <w:t>）</w:t>
      </w:r>
      <w:r>
        <w:rPr>
          <w:noProof/>
        </w:rPr>
        <w:tab/>
      </w:r>
      <w:r>
        <w:rPr>
          <w:noProof/>
        </w:rPr>
        <w:fldChar w:fldCharType="begin"/>
      </w:r>
      <w:r>
        <w:rPr>
          <w:noProof/>
        </w:rPr>
        <w:instrText xml:space="preserve"> PAGEREF _Toc165972148 \h </w:instrText>
      </w:r>
      <w:r>
        <w:rPr>
          <w:noProof/>
        </w:rPr>
      </w:r>
      <w:r>
        <w:rPr>
          <w:noProof/>
        </w:rPr>
        <w:fldChar w:fldCharType="separate"/>
      </w:r>
      <w:r w:rsidR="00896DEF">
        <w:rPr>
          <w:noProof/>
        </w:rPr>
        <w:t>121</w:t>
      </w:r>
      <w:r>
        <w:rPr>
          <w:noProof/>
        </w:rPr>
        <w:fldChar w:fldCharType="end"/>
      </w:r>
    </w:p>
    <w:p w14:paraId="6A583644" w14:textId="7BF20F10"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表</w:t>
      </w:r>
      <w:r>
        <w:rPr>
          <w:noProof/>
        </w:rPr>
        <w:t xml:space="preserve"> 4.4</w:t>
      </w:r>
      <w:r>
        <w:rPr>
          <w:noProof/>
        </w:rPr>
        <w:noBreakHyphen/>
        <w:t xml:space="preserve">3  </w:t>
      </w:r>
      <w:r>
        <w:rPr>
          <w:noProof/>
        </w:rPr>
        <w:t>土壤中石油烃（</w:t>
      </w:r>
      <w:r>
        <w:rPr>
          <w:noProof/>
        </w:rPr>
        <w:t>C</w:t>
      </w:r>
      <w:r w:rsidRPr="00DB566D">
        <w:rPr>
          <w:noProof/>
          <w:vertAlign w:val="subscript"/>
        </w:rPr>
        <w:t>10</w:t>
      </w:r>
      <w:r>
        <w:rPr>
          <w:noProof/>
        </w:rPr>
        <w:t>-C</w:t>
      </w:r>
      <w:r w:rsidRPr="00DB566D">
        <w:rPr>
          <w:noProof/>
          <w:vertAlign w:val="subscript"/>
        </w:rPr>
        <w:t>40</w:t>
      </w:r>
      <w:r>
        <w:rPr>
          <w:noProof/>
        </w:rPr>
        <w:t>）检测结果统计表（</w:t>
      </w:r>
      <w:r>
        <w:rPr>
          <w:noProof/>
        </w:rPr>
        <w:t>mg/kg</w:t>
      </w:r>
      <w:r>
        <w:rPr>
          <w:noProof/>
        </w:rPr>
        <w:t>）</w:t>
      </w:r>
      <w:r>
        <w:rPr>
          <w:noProof/>
        </w:rPr>
        <w:tab/>
      </w:r>
      <w:r>
        <w:rPr>
          <w:noProof/>
        </w:rPr>
        <w:fldChar w:fldCharType="begin"/>
      </w:r>
      <w:r>
        <w:rPr>
          <w:noProof/>
        </w:rPr>
        <w:instrText xml:space="preserve"> PAGEREF _Toc165972149 \h </w:instrText>
      </w:r>
      <w:r>
        <w:rPr>
          <w:noProof/>
        </w:rPr>
      </w:r>
      <w:r>
        <w:rPr>
          <w:noProof/>
        </w:rPr>
        <w:fldChar w:fldCharType="separate"/>
      </w:r>
      <w:r w:rsidR="00896DEF">
        <w:rPr>
          <w:noProof/>
        </w:rPr>
        <w:t>123</w:t>
      </w:r>
      <w:r>
        <w:rPr>
          <w:noProof/>
        </w:rPr>
        <w:fldChar w:fldCharType="end"/>
      </w:r>
    </w:p>
    <w:p w14:paraId="5526BA4D" w14:textId="6D10210C"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表</w:t>
      </w:r>
      <w:r>
        <w:rPr>
          <w:noProof/>
        </w:rPr>
        <w:t xml:space="preserve"> 4.4</w:t>
      </w:r>
      <w:r>
        <w:rPr>
          <w:noProof/>
        </w:rPr>
        <w:noBreakHyphen/>
        <w:t xml:space="preserve">4  </w:t>
      </w:r>
      <w:r>
        <w:rPr>
          <w:noProof/>
        </w:rPr>
        <w:t>常规指标检出一览表</w:t>
      </w:r>
      <w:r>
        <w:rPr>
          <w:noProof/>
        </w:rPr>
        <w:tab/>
      </w:r>
      <w:r>
        <w:rPr>
          <w:noProof/>
        </w:rPr>
        <w:fldChar w:fldCharType="begin"/>
      </w:r>
      <w:r>
        <w:rPr>
          <w:noProof/>
        </w:rPr>
        <w:instrText xml:space="preserve"> PAGEREF _Toc165972150 \h </w:instrText>
      </w:r>
      <w:r>
        <w:rPr>
          <w:noProof/>
        </w:rPr>
      </w:r>
      <w:r>
        <w:rPr>
          <w:noProof/>
        </w:rPr>
        <w:fldChar w:fldCharType="separate"/>
      </w:r>
      <w:r w:rsidR="00896DEF">
        <w:rPr>
          <w:noProof/>
        </w:rPr>
        <w:t>123</w:t>
      </w:r>
      <w:r>
        <w:rPr>
          <w:noProof/>
        </w:rPr>
        <w:fldChar w:fldCharType="end"/>
      </w:r>
    </w:p>
    <w:p w14:paraId="49C5EF84" w14:textId="47AF6F11"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表</w:t>
      </w:r>
      <w:r>
        <w:rPr>
          <w:noProof/>
        </w:rPr>
        <w:t xml:space="preserve"> 4.4</w:t>
      </w:r>
      <w:r>
        <w:rPr>
          <w:noProof/>
        </w:rPr>
        <w:noBreakHyphen/>
        <w:t xml:space="preserve">5  </w:t>
      </w:r>
      <w:r>
        <w:rPr>
          <w:noProof/>
        </w:rPr>
        <w:t>地下水中重金属检测结果统计表（</w:t>
      </w:r>
      <w:r>
        <w:rPr>
          <w:noProof/>
        </w:rPr>
        <w:t>mg/L</w:t>
      </w:r>
      <w:r>
        <w:rPr>
          <w:noProof/>
        </w:rPr>
        <w:t>）</w:t>
      </w:r>
      <w:r>
        <w:rPr>
          <w:noProof/>
        </w:rPr>
        <w:tab/>
      </w:r>
      <w:r>
        <w:rPr>
          <w:noProof/>
        </w:rPr>
        <w:fldChar w:fldCharType="begin"/>
      </w:r>
      <w:r>
        <w:rPr>
          <w:noProof/>
        </w:rPr>
        <w:instrText xml:space="preserve"> PAGEREF _Toc165972151 \h </w:instrText>
      </w:r>
      <w:r>
        <w:rPr>
          <w:noProof/>
        </w:rPr>
      </w:r>
      <w:r>
        <w:rPr>
          <w:noProof/>
        </w:rPr>
        <w:fldChar w:fldCharType="separate"/>
      </w:r>
      <w:r w:rsidR="00896DEF">
        <w:rPr>
          <w:noProof/>
        </w:rPr>
        <w:t>124</w:t>
      </w:r>
      <w:r>
        <w:rPr>
          <w:noProof/>
        </w:rPr>
        <w:fldChar w:fldCharType="end"/>
      </w:r>
    </w:p>
    <w:p w14:paraId="49828919" w14:textId="573E42D7"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表</w:t>
      </w:r>
      <w:r>
        <w:rPr>
          <w:noProof/>
        </w:rPr>
        <w:t xml:space="preserve"> 5.2</w:t>
      </w:r>
      <w:r>
        <w:rPr>
          <w:noProof/>
        </w:rPr>
        <w:noBreakHyphen/>
        <w:t xml:space="preserve">1  </w:t>
      </w:r>
      <w:r>
        <w:rPr>
          <w:noProof/>
        </w:rPr>
        <w:t>土壤中重金属筛选结果（</w:t>
      </w:r>
      <w:r>
        <w:rPr>
          <w:noProof/>
        </w:rPr>
        <w:t>mg/kg</w:t>
      </w:r>
      <w:r>
        <w:rPr>
          <w:noProof/>
        </w:rPr>
        <w:t>）</w:t>
      </w:r>
      <w:r>
        <w:rPr>
          <w:noProof/>
        </w:rPr>
        <w:tab/>
      </w:r>
      <w:r>
        <w:rPr>
          <w:noProof/>
        </w:rPr>
        <w:fldChar w:fldCharType="begin"/>
      </w:r>
      <w:r>
        <w:rPr>
          <w:noProof/>
        </w:rPr>
        <w:instrText xml:space="preserve"> PAGEREF _Toc165972152 \h </w:instrText>
      </w:r>
      <w:r>
        <w:rPr>
          <w:noProof/>
        </w:rPr>
      </w:r>
      <w:r>
        <w:rPr>
          <w:noProof/>
        </w:rPr>
        <w:fldChar w:fldCharType="separate"/>
      </w:r>
      <w:r w:rsidR="00896DEF">
        <w:rPr>
          <w:noProof/>
        </w:rPr>
        <w:t>126</w:t>
      </w:r>
      <w:r>
        <w:rPr>
          <w:noProof/>
        </w:rPr>
        <w:fldChar w:fldCharType="end"/>
      </w:r>
    </w:p>
    <w:p w14:paraId="2FD25E5F" w14:textId="6119646B"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表</w:t>
      </w:r>
      <w:r>
        <w:rPr>
          <w:noProof/>
        </w:rPr>
        <w:t xml:space="preserve"> 5.2</w:t>
      </w:r>
      <w:r>
        <w:rPr>
          <w:noProof/>
        </w:rPr>
        <w:noBreakHyphen/>
        <w:t xml:space="preserve">2  </w:t>
      </w:r>
      <w:r>
        <w:rPr>
          <w:noProof/>
        </w:rPr>
        <w:t>土壤中</w:t>
      </w:r>
      <w:r>
        <w:rPr>
          <w:noProof/>
        </w:rPr>
        <w:t>SVOCs</w:t>
      </w:r>
      <w:r>
        <w:rPr>
          <w:noProof/>
        </w:rPr>
        <w:t>筛选结果（</w:t>
      </w:r>
      <w:r>
        <w:rPr>
          <w:noProof/>
        </w:rPr>
        <w:t>mg/kg</w:t>
      </w:r>
      <w:r>
        <w:rPr>
          <w:noProof/>
        </w:rPr>
        <w:t>）</w:t>
      </w:r>
      <w:r>
        <w:rPr>
          <w:noProof/>
        </w:rPr>
        <w:tab/>
      </w:r>
      <w:r>
        <w:rPr>
          <w:noProof/>
        </w:rPr>
        <w:fldChar w:fldCharType="begin"/>
      </w:r>
      <w:r>
        <w:rPr>
          <w:noProof/>
        </w:rPr>
        <w:instrText xml:space="preserve"> PAGEREF _Toc165972153 \h </w:instrText>
      </w:r>
      <w:r>
        <w:rPr>
          <w:noProof/>
        </w:rPr>
      </w:r>
      <w:r>
        <w:rPr>
          <w:noProof/>
        </w:rPr>
        <w:fldChar w:fldCharType="separate"/>
      </w:r>
      <w:r w:rsidR="00896DEF">
        <w:rPr>
          <w:noProof/>
        </w:rPr>
        <w:t>127</w:t>
      </w:r>
      <w:r>
        <w:rPr>
          <w:noProof/>
        </w:rPr>
        <w:fldChar w:fldCharType="end"/>
      </w:r>
    </w:p>
    <w:p w14:paraId="347B37A2" w14:textId="592EB0AC"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表</w:t>
      </w:r>
      <w:r>
        <w:rPr>
          <w:noProof/>
        </w:rPr>
        <w:t xml:space="preserve"> 5.2</w:t>
      </w:r>
      <w:r>
        <w:rPr>
          <w:noProof/>
        </w:rPr>
        <w:noBreakHyphen/>
        <w:t xml:space="preserve">3  </w:t>
      </w:r>
      <w:r>
        <w:rPr>
          <w:noProof/>
        </w:rPr>
        <w:t>土壤中石油烃（</w:t>
      </w:r>
      <w:r>
        <w:rPr>
          <w:noProof/>
        </w:rPr>
        <w:t>C</w:t>
      </w:r>
      <w:r w:rsidRPr="00DB566D">
        <w:rPr>
          <w:noProof/>
          <w:vertAlign w:val="subscript"/>
        </w:rPr>
        <w:t>10</w:t>
      </w:r>
      <w:r>
        <w:rPr>
          <w:noProof/>
        </w:rPr>
        <w:t>-C</w:t>
      </w:r>
      <w:r w:rsidRPr="00DB566D">
        <w:rPr>
          <w:noProof/>
          <w:vertAlign w:val="subscript"/>
        </w:rPr>
        <w:t>40</w:t>
      </w:r>
      <w:r>
        <w:rPr>
          <w:noProof/>
        </w:rPr>
        <w:t>）筛选结果（</w:t>
      </w:r>
      <w:r>
        <w:rPr>
          <w:noProof/>
        </w:rPr>
        <w:t>mg/kg</w:t>
      </w:r>
      <w:r>
        <w:rPr>
          <w:noProof/>
        </w:rPr>
        <w:t>）</w:t>
      </w:r>
      <w:r>
        <w:rPr>
          <w:noProof/>
        </w:rPr>
        <w:tab/>
      </w:r>
      <w:r>
        <w:rPr>
          <w:noProof/>
        </w:rPr>
        <w:fldChar w:fldCharType="begin"/>
      </w:r>
      <w:r>
        <w:rPr>
          <w:noProof/>
        </w:rPr>
        <w:instrText xml:space="preserve"> PAGEREF _Toc165972154 \h </w:instrText>
      </w:r>
      <w:r>
        <w:rPr>
          <w:noProof/>
        </w:rPr>
      </w:r>
      <w:r>
        <w:rPr>
          <w:noProof/>
        </w:rPr>
        <w:fldChar w:fldCharType="separate"/>
      </w:r>
      <w:r w:rsidR="00896DEF">
        <w:rPr>
          <w:noProof/>
        </w:rPr>
        <w:t>128</w:t>
      </w:r>
      <w:r>
        <w:rPr>
          <w:noProof/>
        </w:rPr>
        <w:fldChar w:fldCharType="end"/>
      </w:r>
    </w:p>
    <w:p w14:paraId="76120283" w14:textId="0262675A"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表</w:t>
      </w:r>
      <w:r>
        <w:rPr>
          <w:noProof/>
        </w:rPr>
        <w:t xml:space="preserve"> 5.2</w:t>
      </w:r>
      <w:r>
        <w:rPr>
          <w:noProof/>
        </w:rPr>
        <w:noBreakHyphen/>
        <w:t xml:space="preserve">4  </w:t>
      </w:r>
      <w:r>
        <w:rPr>
          <w:noProof/>
        </w:rPr>
        <w:t>地下水常规指标筛选结果</w:t>
      </w:r>
      <w:r>
        <w:rPr>
          <w:noProof/>
        </w:rPr>
        <w:tab/>
      </w:r>
      <w:r>
        <w:rPr>
          <w:noProof/>
        </w:rPr>
        <w:fldChar w:fldCharType="begin"/>
      </w:r>
      <w:r>
        <w:rPr>
          <w:noProof/>
        </w:rPr>
        <w:instrText xml:space="preserve"> PAGEREF _Toc165972155 \h </w:instrText>
      </w:r>
      <w:r>
        <w:rPr>
          <w:noProof/>
        </w:rPr>
      </w:r>
      <w:r>
        <w:rPr>
          <w:noProof/>
        </w:rPr>
        <w:fldChar w:fldCharType="separate"/>
      </w:r>
      <w:r w:rsidR="00896DEF">
        <w:rPr>
          <w:noProof/>
        </w:rPr>
        <w:t>128</w:t>
      </w:r>
      <w:r>
        <w:rPr>
          <w:noProof/>
        </w:rPr>
        <w:fldChar w:fldCharType="end"/>
      </w:r>
    </w:p>
    <w:p w14:paraId="2BF7526D" w14:textId="36AE2585"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表</w:t>
      </w:r>
      <w:r>
        <w:rPr>
          <w:noProof/>
        </w:rPr>
        <w:t xml:space="preserve"> 5.2</w:t>
      </w:r>
      <w:r>
        <w:rPr>
          <w:noProof/>
        </w:rPr>
        <w:noBreakHyphen/>
        <w:t xml:space="preserve">5  </w:t>
      </w:r>
      <w:r>
        <w:rPr>
          <w:noProof/>
        </w:rPr>
        <w:t>地下水中重金属筛选结果（</w:t>
      </w:r>
      <w:r>
        <w:rPr>
          <w:noProof/>
        </w:rPr>
        <w:t>mg/L</w:t>
      </w:r>
      <w:r>
        <w:rPr>
          <w:noProof/>
        </w:rPr>
        <w:t>）</w:t>
      </w:r>
      <w:r>
        <w:rPr>
          <w:noProof/>
        </w:rPr>
        <w:tab/>
      </w:r>
      <w:r>
        <w:rPr>
          <w:noProof/>
        </w:rPr>
        <w:fldChar w:fldCharType="begin"/>
      </w:r>
      <w:r>
        <w:rPr>
          <w:noProof/>
        </w:rPr>
        <w:instrText xml:space="preserve"> PAGEREF _Toc165972156 \h </w:instrText>
      </w:r>
      <w:r>
        <w:rPr>
          <w:noProof/>
        </w:rPr>
      </w:r>
      <w:r>
        <w:rPr>
          <w:noProof/>
        </w:rPr>
        <w:fldChar w:fldCharType="separate"/>
      </w:r>
      <w:r w:rsidR="00896DEF">
        <w:rPr>
          <w:noProof/>
        </w:rPr>
        <w:t>129</w:t>
      </w:r>
      <w:r>
        <w:rPr>
          <w:noProof/>
        </w:rPr>
        <w:fldChar w:fldCharType="end"/>
      </w:r>
    </w:p>
    <w:p w14:paraId="4A21FCBC" w14:textId="6CEE79C3"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表</w:t>
      </w:r>
      <w:r>
        <w:rPr>
          <w:noProof/>
        </w:rPr>
        <w:t xml:space="preserve"> 5.2</w:t>
      </w:r>
      <w:r>
        <w:rPr>
          <w:noProof/>
        </w:rPr>
        <w:noBreakHyphen/>
        <w:t xml:space="preserve">6  </w:t>
      </w:r>
      <w:r>
        <w:rPr>
          <w:noProof/>
        </w:rPr>
        <w:t>地下水中可萃取性石油烃（</w:t>
      </w:r>
      <w:r>
        <w:rPr>
          <w:noProof/>
        </w:rPr>
        <w:t>C</w:t>
      </w:r>
      <w:r w:rsidRPr="00DB566D">
        <w:rPr>
          <w:noProof/>
          <w:vertAlign w:val="subscript"/>
        </w:rPr>
        <w:t>10</w:t>
      </w:r>
      <w:r>
        <w:rPr>
          <w:noProof/>
        </w:rPr>
        <w:t>-C</w:t>
      </w:r>
      <w:r w:rsidRPr="00DB566D">
        <w:rPr>
          <w:noProof/>
          <w:vertAlign w:val="subscript"/>
        </w:rPr>
        <w:t>40</w:t>
      </w:r>
      <w:r>
        <w:rPr>
          <w:noProof/>
        </w:rPr>
        <w:t>）筛选结果（</w:t>
      </w:r>
      <w:r>
        <w:rPr>
          <w:noProof/>
        </w:rPr>
        <w:t>mg/L</w:t>
      </w:r>
      <w:r>
        <w:rPr>
          <w:noProof/>
        </w:rPr>
        <w:t>）</w:t>
      </w:r>
      <w:r>
        <w:rPr>
          <w:noProof/>
        </w:rPr>
        <w:tab/>
      </w:r>
      <w:r>
        <w:rPr>
          <w:noProof/>
        </w:rPr>
        <w:fldChar w:fldCharType="begin"/>
      </w:r>
      <w:r>
        <w:rPr>
          <w:noProof/>
        </w:rPr>
        <w:instrText xml:space="preserve"> PAGEREF _Toc165972157 \h </w:instrText>
      </w:r>
      <w:r>
        <w:rPr>
          <w:noProof/>
        </w:rPr>
      </w:r>
      <w:r>
        <w:rPr>
          <w:noProof/>
        </w:rPr>
        <w:fldChar w:fldCharType="separate"/>
      </w:r>
      <w:r w:rsidR="00896DEF">
        <w:rPr>
          <w:noProof/>
        </w:rPr>
        <w:t>130</w:t>
      </w:r>
      <w:r>
        <w:rPr>
          <w:noProof/>
        </w:rPr>
        <w:fldChar w:fldCharType="end"/>
      </w:r>
    </w:p>
    <w:p w14:paraId="14E989AC" w14:textId="1BD1C94B"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表</w:t>
      </w:r>
      <w:r>
        <w:rPr>
          <w:noProof/>
        </w:rPr>
        <w:t xml:space="preserve"> 5.3</w:t>
      </w:r>
      <w:r>
        <w:rPr>
          <w:noProof/>
        </w:rPr>
        <w:noBreakHyphen/>
        <w:t xml:space="preserve">1  </w:t>
      </w:r>
      <w:r>
        <w:rPr>
          <w:noProof/>
        </w:rPr>
        <w:t>土壤筛选结果</w:t>
      </w:r>
      <w:r>
        <w:rPr>
          <w:noProof/>
        </w:rPr>
        <w:tab/>
      </w:r>
      <w:r>
        <w:rPr>
          <w:noProof/>
        </w:rPr>
        <w:fldChar w:fldCharType="begin"/>
      </w:r>
      <w:r>
        <w:rPr>
          <w:noProof/>
        </w:rPr>
        <w:instrText xml:space="preserve"> PAGEREF _Toc165972158 \h </w:instrText>
      </w:r>
      <w:r>
        <w:rPr>
          <w:noProof/>
        </w:rPr>
      </w:r>
      <w:r>
        <w:rPr>
          <w:noProof/>
        </w:rPr>
        <w:fldChar w:fldCharType="separate"/>
      </w:r>
      <w:r w:rsidR="00896DEF">
        <w:rPr>
          <w:noProof/>
        </w:rPr>
        <w:t>131</w:t>
      </w:r>
      <w:r>
        <w:rPr>
          <w:noProof/>
        </w:rPr>
        <w:fldChar w:fldCharType="end"/>
      </w:r>
    </w:p>
    <w:p w14:paraId="5E534900" w14:textId="33FD84B2" w:rsidR="000D4937" w:rsidRDefault="000D4937">
      <w:pPr>
        <w:pStyle w:val="aff3"/>
        <w:tabs>
          <w:tab w:val="right" w:leader="dot" w:pos="8952"/>
        </w:tabs>
        <w:ind w:left="960" w:hanging="480"/>
        <w:rPr>
          <w:rFonts w:asciiTheme="minorHAnsi" w:eastAsiaTheme="minorEastAsia" w:hAnsiTheme="minorHAnsi" w:cstheme="minorBidi"/>
          <w:noProof/>
          <w:kern w:val="2"/>
          <w:sz w:val="21"/>
          <w:szCs w:val="22"/>
          <w14:ligatures w14:val="standardContextual"/>
        </w:rPr>
      </w:pPr>
      <w:r>
        <w:rPr>
          <w:noProof/>
        </w:rPr>
        <w:t>表</w:t>
      </w:r>
      <w:r>
        <w:rPr>
          <w:noProof/>
        </w:rPr>
        <w:t xml:space="preserve"> 5.3</w:t>
      </w:r>
      <w:r>
        <w:rPr>
          <w:noProof/>
        </w:rPr>
        <w:noBreakHyphen/>
        <w:t xml:space="preserve">2  </w:t>
      </w:r>
      <w:r>
        <w:rPr>
          <w:noProof/>
        </w:rPr>
        <w:t>地下水筛选结果</w:t>
      </w:r>
      <w:r>
        <w:rPr>
          <w:noProof/>
        </w:rPr>
        <w:tab/>
      </w:r>
      <w:r>
        <w:rPr>
          <w:noProof/>
        </w:rPr>
        <w:fldChar w:fldCharType="begin"/>
      </w:r>
      <w:r>
        <w:rPr>
          <w:noProof/>
        </w:rPr>
        <w:instrText xml:space="preserve"> PAGEREF _Toc165972159 \h </w:instrText>
      </w:r>
      <w:r>
        <w:rPr>
          <w:noProof/>
        </w:rPr>
      </w:r>
      <w:r>
        <w:rPr>
          <w:noProof/>
        </w:rPr>
        <w:fldChar w:fldCharType="separate"/>
      </w:r>
      <w:r w:rsidR="00896DEF">
        <w:rPr>
          <w:noProof/>
        </w:rPr>
        <w:t>133</w:t>
      </w:r>
      <w:r>
        <w:rPr>
          <w:noProof/>
        </w:rPr>
        <w:fldChar w:fldCharType="end"/>
      </w:r>
    </w:p>
    <w:p w14:paraId="7A78EA82" w14:textId="3C2463B6" w:rsidR="00804739" w:rsidRDefault="00804739" w:rsidP="003A4404">
      <w:pPr>
        <w:spacing w:line="240" w:lineRule="atLeast"/>
        <w:ind w:leftChars="-1" w:hanging="2"/>
        <w:jc w:val="center"/>
        <w:rPr>
          <w:rFonts w:ascii="黑体" w:eastAsia="黑体" w:hAnsi="黑体"/>
          <w:bCs/>
          <w:sz w:val="32"/>
          <w:szCs w:val="32"/>
        </w:rPr>
        <w:sectPr w:rsidR="00804739" w:rsidSect="00072F8F">
          <w:pgSz w:w="11910" w:h="16840"/>
          <w:pgMar w:top="1588" w:right="1474" w:bottom="1418" w:left="1474" w:header="720" w:footer="720" w:gutter="0"/>
          <w:cols w:space="720"/>
          <w:docGrid w:linePitch="326"/>
        </w:sectPr>
      </w:pPr>
      <w:r>
        <w:rPr>
          <w:rFonts w:ascii="黑体" w:eastAsia="黑体" w:hAnsi="黑体"/>
          <w:bCs/>
          <w:sz w:val="32"/>
          <w:szCs w:val="32"/>
        </w:rPr>
        <w:fldChar w:fldCharType="end"/>
      </w:r>
    </w:p>
    <w:p w14:paraId="60DFAD32" w14:textId="25CE0B8B" w:rsidR="004C4FA0" w:rsidRPr="00804739" w:rsidRDefault="00804739" w:rsidP="004255E6">
      <w:pPr>
        <w:spacing w:line="240" w:lineRule="atLeast"/>
        <w:jc w:val="center"/>
        <w:rPr>
          <w:rFonts w:ascii="黑体" w:eastAsia="黑体" w:hAnsi="黑体"/>
          <w:bCs/>
          <w:sz w:val="44"/>
          <w:szCs w:val="44"/>
        </w:rPr>
      </w:pPr>
      <w:r w:rsidRPr="00804739">
        <w:rPr>
          <w:rFonts w:ascii="黑体" w:eastAsia="黑体" w:hAnsi="黑体" w:hint="eastAsia"/>
          <w:bCs/>
          <w:sz w:val="44"/>
          <w:szCs w:val="44"/>
        </w:rPr>
        <w:lastRenderedPageBreak/>
        <w:t xml:space="preserve">摘 </w:t>
      </w:r>
      <w:r w:rsidRPr="00804739">
        <w:rPr>
          <w:rFonts w:ascii="黑体" w:eastAsia="黑体" w:hAnsi="黑体"/>
          <w:bCs/>
          <w:sz w:val="44"/>
          <w:szCs w:val="44"/>
        </w:rPr>
        <w:t xml:space="preserve"> </w:t>
      </w:r>
      <w:r w:rsidRPr="00804739">
        <w:rPr>
          <w:rFonts w:ascii="黑体" w:eastAsia="黑体" w:hAnsi="黑体" w:hint="eastAsia"/>
          <w:bCs/>
          <w:sz w:val="44"/>
          <w:szCs w:val="44"/>
        </w:rPr>
        <w:t>要</w:t>
      </w:r>
    </w:p>
    <w:p w14:paraId="01EDACF1" w14:textId="77777777" w:rsidR="00804739" w:rsidRDefault="00804739" w:rsidP="00804739">
      <w:pPr>
        <w:pStyle w:val="a0"/>
        <w:ind w:firstLine="480"/>
      </w:pPr>
      <w:r>
        <w:rPr>
          <w:rFonts w:hint="eastAsia"/>
        </w:rPr>
        <w:t>一、基本情况</w:t>
      </w:r>
    </w:p>
    <w:p w14:paraId="16104709" w14:textId="11587807" w:rsidR="00804739" w:rsidRDefault="00804739" w:rsidP="00804739">
      <w:pPr>
        <w:pStyle w:val="a0"/>
        <w:ind w:firstLine="480"/>
      </w:pPr>
      <w:r>
        <w:rPr>
          <w:rFonts w:hint="eastAsia"/>
        </w:rPr>
        <w:t>地块名称：</w:t>
      </w:r>
      <w:r w:rsidR="000205C5">
        <w:rPr>
          <w:rFonts w:hint="eastAsia"/>
        </w:rPr>
        <w:t>鹰城一中东侧地块</w:t>
      </w:r>
      <w:r>
        <w:rPr>
          <w:rFonts w:hint="eastAsia"/>
        </w:rPr>
        <w:t>。</w:t>
      </w:r>
    </w:p>
    <w:p w14:paraId="0981E191" w14:textId="0C0EAF1C" w:rsidR="00804739" w:rsidRDefault="00804739" w:rsidP="00804739">
      <w:pPr>
        <w:pStyle w:val="a0"/>
        <w:ind w:firstLine="480"/>
      </w:pPr>
      <w:r>
        <w:rPr>
          <w:rFonts w:hint="eastAsia"/>
        </w:rPr>
        <w:t>调查面积：</w:t>
      </w:r>
      <w:r w:rsidR="000205C5">
        <w:rPr>
          <w:rFonts w:hint="eastAsia"/>
        </w:rPr>
        <w:t>31025.68</w:t>
      </w:r>
      <w:r>
        <w:rPr>
          <w:rFonts w:hint="eastAsia"/>
        </w:rPr>
        <w:t>m</w:t>
      </w:r>
      <w:r w:rsidRPr="000205C5">
        <w:rPr>
          <w:rFonts w:hint="eastAsia"/>
          <w:vertAlign w:val="superscript"/>
        </w:rPr>
        <w:t>2</w:t>
      </w:r>
      <w:r>
        <w:rPr>
          <w:rFonts w:hint="eastAsia"/>
        </w:rPr>
        <w:t>。</w:t>
      </w:r>
    </w:p>
    <w:p w14:paraId="56B7321E" w14:textId="0E13B2A9" w:rsidR="00804739" w:rsidRDefault="00804739" w:rsidP="00804739">
      <w:pPr>
        <w:pStyle w:val="a0"/>
        <w:ind w:firstLine="480"/>
      </w:pPr>
      <w:r>
        <w:rPr>
          <w:rFonts w:hint="eastAsia"/>
        </w:rPr>
        <w:t>四至范围：</w:t>
      </w:r>
      <w:r w:rsidR="000205C5" w:rsidRPr="00D12E76">
        <w:rPr>
          <w:rFonts w:hint="eastAsia"/>
        </w:rPr>
        <w:t>北至滨河西路，南至鹰城一中，西至铁西路，东至滨河西路和铁西路连接线</w:t>
      </w:r>
      <w:r>
        <w:rPr>
          <w:rFonts w:hint="eastAsia"/>
        </w:rPr>
        <w:t>。</w:t>
      </w:r>
    </w:p>
    <w:p w14:paraId="4D0A9CD0" w14:textId="6C1C487A" w:rsidR="00804739" w:rsidRDefault="00804739" w:rsidP="00804739">
      <w:pPr>
        <w:pStyle w:val="a0"/>
        <w:ind w:firstLine="480"/>
      </w:pPr>
      <w:r>
        <w:rPr>
          <w:rFonts w:hint="eastAsia"/>
        </w:rPr>
        <w:t>土地整理单位：</w:t>
      </w:r>
      <w:r w:rsidR="000205C5" w:rsidRPr="000205C5">
        <w:rPr>
          <w:rFonts w:hint="eastAsia"/>
        </w:rPr>
        <w:t>鹰手营子矿区土地储备中心</w:t>
      </w:r>
      <w:r>
        <w:rPr>
          <w:rFonts w:hint="eastAsia"/>
        </w:rPr>
        <w:t>。</w:t>
      </w:r>
    </w:p>
    <w:p w14:paraId="2B2EB154" w14:textId="793DB00F" w:rsidR="00804739" w:rsidRDefault="00804739" w:rsidP="000205C5">
      <w:pPr>
        <w:pStyle w:val="a0"/>
        <w:ind w:firstLine="480"/>
      </w:pPr>
      <w:r>
        <w:rPr>
          <w:rFonts w:hint="eastAsia"/>
        </w:rPr>
        <w:t>地块现状：</w:t>
      </w:r>
      <w:r w:rsidR="000205C5" w:rsidRPr="00072AD3">
        <w:rPr>
          <w:rFonts w:cs="Times New Roman"/>
        </w:rPr>
        <w:t>地块现状基本为空地</w:t>
      </w:r>
      <w:r w:rsidR="000205C5" w:rsidRPr="00072AD3">
        <w:rPr>
          <w:rFonts w:cs="Times New Roman"/>
          <w:noProof/>
        </w:rPr>
        <w:t>，地块四周有围挡，封闭管理。</w:t>
      </w:r>
    </w:p>
    <w:p w14:paraId="3955AE38" w14:textId="5B76A1A3" w:rsidR="00804739" w:rsidRDefault="00804739" w:rsidP="00804739">
      <w:pPr>
        <w:pStyle w:val="a0"/>
        <w:ind w:firstLine="480"/>
      </w:pPr>
      <w:r>
        <w:rPr>
          <w:rFonts w:hint="eastAsia"/>
        </w:rPr>
        <w:t>未来规划：</w:t>
      </w:r>
      <w:r w:rsidR="000D4937">
        <w:rPr>
          <w:rFonts w:hint="eastAsia"/>
        </w:rPr>
        <w:t>居住用地、商业用地</w:t>
      </w:r>
      <w:r>
        <w:rPr>
          <w:rFonts w:hint="eastAsia"/>
        </w:rPr>
        <w:t>。</w:t>
      </w:r>
    </w:p>
    <w:p w14:paraId="270977DB" w14:textId="77777777" w:rsidR="00804739" w:rsidRDefault="00804739" w:rsidP="00804739">
      <w:pPr>
        <w:pStyle w:val="a0"/>
        <w:ind w:firstLine="480"/>
      </w:pPr>
      <w:r>
        <w:rPr>
          <w:rFonts w:hint="eastAsia"/>
        </w:rPr>
        <w:t>二、第一阶段调查</w:t>
      </w:r>
    </w:p>
    <w:p w14:paraId="3147DA69" w14:textId="35E71678" w:rsidR="00804739" w:rsidRDefault="00804739" w:rsidP="00461B14">
      <w:pPr>
        <w:pStyle w:val="a0"/>
        <w:ind w:firstLine="480"/>
      </w:pPr>
      <w:r>
        <w:rPr>
          <w:rFonts w:hint="eastAsia"/>
        </w:rPr>
        <w:t>第一阶段调查工作开展时间为</w:t>
      </w:r>
      <w:r>
        <w:rPr>
          <w:rFonts w:hint="eastAsia"/>
        </w:rPr>
        <w:t>202</w:t>
      </w:r>
      <w:r w:rsidR="000205C5">
        <w:t>3</w:t>
      </w:r>
      <w:r>
        <w:rPr>
          <w:rFonts w:hint="eastAsia"/>
        </w:rPr>
        <w:t>年</w:t>
      </w:r>
      <w:r w:rsidR="000205C5">
        <w:t>11</w:t>
      </w:r>
      <w:r>
        <w:rPr>
          <w:rFonts w:hint="eastAsia"/>
        </w:rPr>
        <w:t>月。</w:t>
      </w:r>
      <w:r w:rsidR="00461B14">
        <w:rPr>
          <w:rFonts w:hint="eastAsia"/>
        </w:rPr>
        <w:t>地块历史上为农田</w:t>
      </w:r>
      <w:r w:rsidR="00F12310">
        <w:rPr>
          <w:rFonts w:hint="eastAsia"/>
        </w:rPr>
        <w:t>，</w:t>
      </w:r>
      <w:r w:rsidR="00461B14">
        <w:rPr>
          <w:rFonts w:hint="eastAsia"/>
        </w:rPr>
        <w:t>1974</w:t>
      </w:r>
      <w:r w:rsidR="00461B14">
        <w:rPr>
          <w:rFonts w:hint="eastAsia"/>
        </w:rPr>
        <w:t>年地块东南侧建立煤机修厂，主要进行矿山机器的维修、组装</w:t>
      </w:r>
      <w:r w:rsidR="00F12310">
        <w:rPr>
          <w:rFonts w:hint="eastAsia"/>
        </w:rPr>
        <w:t>。</w:t>
      </w:r>
      <w:r w:rsidR="00461B14">
        <w:rPr>
          <w:rFonts w:hint="eastAsia"/>
        </w:rPr>
        <w:t>1990</w:t>
      </w:r>
      <w:r w:rsidR="00461B14">
        <w:rPr>
          <w:rFonts w:hint="eastAsia"/>
        </w:rPr>
        <w:t>年后煤机修厂被承德建龙机械制造有限公司收购，作为仓库使用</w:t>
      </w:r>
      <w:r w:rsidR="00D96442">
        <w:rPr>
          <w:rFonts w:hint="eastAsia"/>
        </w:rPr>
        <w:t>，期间仓库空置</w:t>
      </w:r>
      <w:r w:rsidR="00F12310">
        <w:rPr>
          <w:rFonts w:hint="eastAsia"/>
        </w:rPr>
        <w:t>，</w:t>
      </w:r>
      <w:r w:rsidR="00102107">
        <w:rPr>
          <w:rFonts w:hint="eastAsia"/>
        </w:rPr>
        <w:t>该仓库</w:t>
      </w:r>
      <w:r w:rsidR="00461B14">
        <w:rPr>
          <w:rFonts w:hint="eastAsia"/>
        </w:rPr>
        <w:t>于</w:t>
      </w:r>
      <w:r w:rsidR="00461B14">
        <w:rPr>
          <w:rFonts w:hint="eastAsia"/>
        </w:rPr>
        <w:t>2014</w:t>
      </w:r>
      <w:r w:rsidR="00461B14">
        <w:rPr>
          <w:rFonts w:hint="eastAsia"/>
        </w:rPr>
        <w:t>年</w:t>
      </w:r>
      <w:r w:rsidR="00461B14">
        <w:rPr>
          <w:rFonts w:hint="eastAsia"/>
        </w:rPr>
        <w:t>3</w:t>
      </w:r>
      <w:r w:rsidR="00461B14">
        <w:rPr>
          <w:rFonts w:hint="eastAsia"/>
        </w:rPr>
        <w:t>月拆除</w:t>
      </w:r>
      <w:r w:rsidR="00102107">
        <w:rPr>
          <w:rFonts w:hint="eastAsia"/>
        </w:rPr>
        <w:t>，</w:t>
      </w:r>
      <w:r w:rsidR="00461B14">
        <w:rPr>
          <w:rFonts w:hint="eastAsia"/>
        </w:rPr>
        <w:t>仅留下东北角办公楼</w:t>
      </w:r>
      <w:r w:rsidR="00F12310">
        <w:rPr>
          <w:rFonts w:hint="eastAsia"/>
        </w:rPr>
        <w:t>。</w:t>
      </w:r>
      <w:r w:rsidR="00461B14">
        <w:rPr>
          <w:rFonts w:hint="eastAsia"/>
        </w:rPr>
        <w:t>地块西北侧</w:t>
      </w:r>
      <w:r w:rsidR="00461B14">
        <w:rPr>
          <w:rFonts w:hint="eastAsia"/>
        </w:rPr>
        <w:t>1995</w:t>
      </w:r>
      <w:r w:rsidR="00461B14">
        <w:rPr>
          <w:rFonts w:hint="eastAsia"/>
        </w:rPr>
        <w:t>年建立水泥厂，大约</w:t>
      </w:r>
      <w:r w:rsidR="00461B14">
        <w:rPr>
          <w:rFonts w:hint="eastAsia"/>
        </w:rPr>
        <w:t>2000</w:t>
      </w:r>
      <w:r w:rsidR="00461B14">
        <w:rPr>
          <w:rFonts w:hint="eastAsia"/>
        </w:rPr>
        <w:t>左右关停</w:t>
      </w:r>
      <w:r w:rsidR="00F12310">
        <w:rPr>
          <w:rFonts w:hint="eastAsia"/>
        </w:rPr>
        <w:t>，</w:t>
      </w:r>
      <w:r w:rsidR="00461B14">
        <w:rPr>
          <w:rFonts w:hint="eastAsia"/>
        </w:rPr>
        <w:t>2010</w:t>
      </w:r>
      <w:r w:rsidR="00461B14">
        <w:rPr>
          <w:rFonts w:hint="eastAsia"/>
        </w:rPr>
        <w:t>年水泥厂区域改建为燕山圣达果脯厂生产山楂制品</w:t>
      </w:r>
      <w:r w:rsidR="00F12310">
        <w:rPr>
          <w:rFonts w:hint="eastAsia"/>
        </w:rPr>
        <w:t>。</w:t>
      </w:r>
      <w:r w:rsidR="00461B14">
        <w:rPr>
          <w:rFonts w:hint="eastAsia"/>
        </w:rPr>
        <w:t>果脯厂于</w:t>
      </w:r>
      <w:r w:rsidR="00461B14">
        <w:rPr>
          <w:rFonts w:hint="eastAsia"/>
        </w:rPr>
        <w:t>2016</w:t>
      </w:r>
      <w:r w:rsidR="00461B14">
        <w:rPr>
          <w:rFonts w:hint="eastAsia"/>
        </w:rPr>
        <w:t>年关停</w:t>
      </w:r>
      <w:r w:rsidR="00102107">
        <w:rPr>
          <w:rFonts w:hint="eastAsia"/>
        </w:rPr>
        <w:t>并闲置</w:t>
      </w:r>
      <w:r w:rsidR="00F12310">
        <w:rPr>
          <w:rFonts w:hint="eastAsia"/>
        </w:rPr>
        <w:t>，</w:t>
      </w:r>
      <w:r w:rsidR="00102107">
        <w:rPr>
          <w:rFonts w:hint="eastAsia"/>
        </w:rPr>
        <w:t>2019</w:t>
      </w:r>
      <w:r w:rsidR="00102107">
        <w:rPr>
          <w:rFonts w:hint="eastAsia"/>
        </w:rPr>
        <w:t>年果脯厂拆除，该区域用于堆放砂石料等建筑材料</w:t>
      </w:r>
      <w:r w:rsidR="00F12310">
        <w:rPr>
          <w:rFonts w:hint="eastAsia"/>
        </w:rPr>
        <w:t>。</w:t>
      </w:r>
      <w:r w:rsidR="00461B14">
        <w:rPr>
          <w:rFonts w:hint="eastAsia"/>
        </w:rPr>
        <w:t>地块东北侧历史上为采煤形成的坑，后经过填垫平整</w:t>
      </w:r>
      <w:r w:rsidR="00F12310">
        <w:rPr>
          <w:rFonts w:hint="eastAsia"/>
        </w:rPr>
        <w:t>，</w:t>
      </w:r>
      <w:r w:rsidR="00461B14">
        <w:rPr>
          <w:rFonts w:hint="eastAsia"/>
        </w:rPr>
        <w:t>早期为空心砖厂（建设日期不详），</w:t>
      </w:r>
      <w:r w:rsidR="00461B14">
        <w:rPr>
          <w:rFonts w:hint="eastAsia"/>
        </w:rPr>
        <w:t>2000</w:t>
      </w:r>
      <w:r w:rsidR="00461B14">
        <w:rPr>
          <w:rFonts w:hint="eastAsia"/>
        </w:rPr>
        <w:t>年之后关停</w:t>
      </w:r>
      <w:r w:rsidR="00F12310">
        <w:rPr>
          <w:rFonts w:hint="eastAsia"/>
        </w:rPr>
        <w:t>。</w:t>
      </w:r>
      <w:r w:rsidR="00461B14">
        <w:rPr>
          <w:rFonts w:hint="eastAsia"/>
        </w:rPr>
        <w:t>关停后东北</w:t>
      </w:r>
      <w:proofErr w:type="gramStart"/>
      <w:r w:rsidR="00461B14">
        <w:rPr>
          <w:rFonts w:hint="eastAsia"/>
        </w:rPr>
        <w:t>侧区域</w:t>
      </w:r>
      <w:proofErr w:type="gramEnd"/>
      <w:r w:rsidR="00461B14">
        <w:rPr>
          <w:rFonts w:hint="eastAsia"/>
        </w:rPr>
        <w:t>空置，堆放过周边建设用的砂石料。地块空置后用于堆放周边区域建设产生的开槽土。</w:t>
      </w:r>
      <w:r w:rsidR="00F12310">
        <w:rPr>
          <w:rFonts w:hint="eastAsia"/>
        </w:rPr>
        <w:t>目前</w:t>
      </w:r>
      <w:r w:rsidR="00F12310" w:rsidRPr="000205C5">
        <w:rPr>
          <w:rFonts w:hint="eastAsia"/>
        </w:rPr>
        <w:t>地块四周有围挡，封闭管理。</w:t>
      </w:r>
      <w:r w:rsidR="00461B14">
        <w:rPr>
          <w:rFonts w:hint="eastAsia"/>
        </w:rPr>
        <w:t>现状地块内有</w:t>
      </w:r>
      <w:r w:rsidR="00461B14">
        <w:rPr>
          <w:rFonts w:hint="eastAsia"/>
        </w:rPr>
        <w:t>2</w:t>
      </w:r>
      <w:r w:rsidR="00461B14">
        <w:rPr>
          <w:rFonts w:hint="eastAsia"/>
        </w:rPr>
        <w:t>栋办公楼，及少量堆土存在</w:t>
      </w:r>
      <w:r w:rsidR="00F12310">
        <w:rPr>
          <w:rFonts w:hint="eastAsia"/>
        </w:rPr>
        <w:t>，</w:t>
      </w:r>
      <w:r w:rsidR="000205C5" w:rsidRPr="000205C5">
        <w:rPr>
          <w:rFonts w:hint="eastAsia"/>
        </w:rPr>
        <w:t>基本为空地</w:t>
      </w:r>
      <w:r w:rsidR="00F12310">
        <w:rPr>
          <w:rFonts w:hint="eastAsia"/>
        </w:rPr>
        <w:t>。</w:t>
      </w:r>
      <w:r w:rsidR="000205C5" w:rsidRPr="000205C5">
        <w:rPr>
          <w:rFonts w:hint="eastAsia"/>
        </w:rPr>
        <w:t>地块内现存建构筑物主要为原承德建龙机械制造有限公司办公楼以及原燕山圣达果脯厂办公楼。地块内堆土主要分为三个区域</w:t>
      </w:r>
      <w:r w:rsidR="00F12310">
        <w:rPr>
          <w:rFonts w:hint="eastAsia"/>
        </w:rPr>
        <w:t>：</w:t>
      </w:r>
      <w:r w:rsidR="000205C5" w:rsidRPr="000205C5">
        <w:rPr>
          <w:rFonts w:hint="eastAsia"/>
        </w:rPr>
        <w:t>区域</w:t>
      </w:r>
      <w:r w:rsidR="000205C5" w:rsidRPr="000205C5">
        <w:rPr>
          <w:rFonts w:hint="eastAsia"/>
        </w:rPr>
        <w:t>A</w:t>
      </w:r>
      <w:r w:rsidR="000205C5" w:rsidRPr="000205C5">
        <w:rPr>
          <w:rFonts w:hint="eastAsia"/>
        </w:rPr>
        <w:t>位于地块西侧，面积约</w:t>
      </w:r>
      <w:r w:rsidR="000205C5" w:rsidRPr="000205C5">
        <w:rPr>
          <w:rFonts w:hint="eastAsia"/>
        </w:rPr>
        <w:t>1400m</w:t>
      </w:r>
      <w:r w:rsidR="000205C5" w:rsidRPr="00461B14">
        <w:rPr>
          <w:rFonts w:hint="eastAsia"/>
          <w:vertAlign w:val="superscript"/>
        </w:rPr>
        <w:t>2</w:t>
      </w:r>
      <w:r w:rsidR="000205C5" w:rsidRPr="000205C5">
        <w:rPr>
          <w:rFonts w:hint="eastAsia"/>
        </w:rPr>
        <w:t>，平均堆高约</w:t>
      </w:r>
      <w:r w:rsidR="000205C5" w:rsidRPr="000205C5">
        <w:rPr>
          <w:rFonts w:hint="eastAsia"/>
        </w:rPr>
        <w:t>2m</w:t>
      </w:r>
      <w:r w:rsidR="000205C5" w:rsidRPr="000205C5">
        <w:rPr>
          <w:rFonts w:hint="eastAsia"/>
        </w:rPr>
        <w:t>；区域</w:t>
      </w:r>
      <w:r w:rsidR="000205C5" w:rsidRPr="000205C5">
        <w:rPr>
          <w:rFonts w:hint="eastAsia"/>
        </w:rPr>
        <w:t>B</w:t>
      </w:r>
      <w:r w:rsidR="000205C5" w:rsidRPr="000205C5">
        <w:rPr>
          <w:rFonts w:hint="eastAsia"/>
        </w:rPr>
        <w:t>位于地块中部，面积约</w:t>
      </w:r>
      <w:r w:rsidR="000205C5" w:rsidRPr="000205C5">
        <w:rPr>
          <w:rFonts w:hint="eastAsia"/>
        </w:rPr>
        <w:t>1500m</w:t>
      </w:r>
      <w:r w:rsidR="000205C5" w:rsidRPr="00461B14">
        <w:rPr>
          <w:rFonts w:hint="eastAsia"/>
          <w:vertAlign w:val="superscript"/>
        </w:rPr>
        <w:t>2</w:t>
      </w:r>
      <w:r w:rsidR="000205C5" w:rsidRPr="000205C5">
        <w:rPr>
          <w:rFonts w:hint="eastAsia"/>
        </w:rPr>
        <w:t>，平均堆高约</w:t>
      </w:r>
      <w:r w:rsidR="000205C5" w:rsidRPr="000205C5">
        <w:rPr>
          <w:rFonts w:hint="eastAsia"/>
        </w:rPr>
        <w:t>2.5m</w:t>
      </w:r>
      <w:r w:rsidR="000205C5" w:rsidRPr="000205C5">
        <w:rPr>
          <w:rFonts w:hint="eastAsia"/>
        </w:rPr>
        <w:t>；区域</w:t>
      </w:r>
      <w:r w:rsidR="000205C5" w:rsidRPr="000205C5">
        <w:rPr>
          <w:rFonts w:hint="eastAsia"/>
        </w:rPr>
        <w:t>C</w:t>
      </w:r>
      <w:r w:rsidR="000205C5" w:rsidRPr="000205C5">
        <w:rPr>
          <w:rFonts w:hint="eastAsia"/>
        </w:rPr>
        <w:t>位于地块南侧，面积约</w:t>
      </w:r>
      <w:r w:rsidR="000205C5" w:rsidRPr="000205C5">
        <w:rPr>
          <w:rFonts w:hint="eastAsia"/>
        </w:rPr>
        <w:t>4000m</w:t>
      </w:r>
      <w:r w:rsidR="000205C5" w:rsidRPr="00461B14">
        <w:rPr>
          <w:rFonts w:hint="eastAsia"/>
          <w:vertAlign w:val="superscript"/>
        </w:rPr>
        <w:t>2</w:t>
      </w:r>
      <w:r w:rsidR="000205C5" w:rsidRPr="000205C5">
        <w:rPr>
          <w:rFonts w:hint="eastAsia"/>
        </w:rPr>
        <w:t>，平均堆高约</w:t>
      </w:r>
      <w:r w:rsidR="000205C5" w:rsidRPr="000205C5">
        <w:rPr>
          <w:rFonts w:hint="eastAsia"/>
        </w:rPr>
        <w:t>1.5m</w:t>
      </w:r>
      <w:r w:rsidR="000205C5" w:rsidRPr="000205C5">
        <w:rPr>
          <w:rFonts w:hint="eastAsia"/>
        </w:rPr>
        <w:t>。地块内有围墙，围墙呈“</w:t>
      </w:r>
      <w:r w:rsidR="000205C5" w:rsidRPr="000205C5">
        <w:rPr>
          <w:rFonts w:hint="eastAsia"/>
        </w:rPr>
        <w:t>Z</w:t>
      </w:r>
      <w:r w:rsidR="000205C5" w:rsidRPr="000205C5">
        <w:rPr>
          <w:rFonts w:hint="eastAsia"/>
        </w:rPr>
        <w:t>”形分布，长约</w:t>
      </w:r>
      <w:r w:rsidR="000205C5" w:rsidRPr="000205C5">
        <w:rPr>
          <w:rFonts w:hint="eastAsia"/>
        </w:rPr>
        <w:t>250m</w:t>
      </w:r>
      <w:r w:rsidR="000205C5" w:rsidRPr="000205C5">
        <w:rPr>
          <w:rFonts w:hint="eastAsia"/>
        </w:rPr>
        <w:t>。</w:t>
      </w:r>
      <w:r w:rsidR="00F12310" w:rsidRPr="00F12310">
        <w:rPr>
          <w:rFonts w:hint="eastAsia"/>
        </w:rPr>
        <w:t>现场未发现有毒有害物质的使用、处理、储存、处置；未发现生产过程和设备，储槽与管线；未发现恶臭、化学品味道和刺激性气味，污染和腐蚀的痕迹；未发现排水明渠、污水池或其它地表水体、废物堆放地、井等。</w:t>
      </w:r>
    </w:p>
    <w:p w14:paraId="58AEEA70" w14:textId="77777777" w:rsidR="00461B14" w:rsidRDefault="00461B14" w:rsidP="00461B14">
      <w:pPr>
        <w:pStyle w:val="a0"/>
        <w:ind w:firstLine="480"/>
      </w:pPr>
      <w:r>
        <w:rPr>
          <w:rFonts w:hint="eastAsia"/>
        </w:rPr>
        <w:lastRenderedPageBreak/>
        <w:t>从地块内生产时期并结合企业整体区域划分来看，地块内办公楼、车棚、门卫室等区域存在污染的可能性相对较低，属于潜在低污染区；锅炉房、五金库、生产车间等区域对地块土壤造成污染的可能性较大，属于潜在高污染区。</w:t>
      </w:r>
    </w:p>
    <w:p w14:paraId="4964B277" w14:textId="77777777" w:rsidR="00461B14" w:rsidRDefault="00461B14" w:rsidP="00461B14">
      <w:pPr>
        <w:pStyle w:val="a0"/>
        <w:ind w:firstLine="480"/>
      </w:pPr>
      <w:r>
        <w:rPr>
          <w:rFonts w:hint="eastAsia"/>
        </w:rPr>
        <w:t>从地块周边</w:t>
      </w:r>
      <w:r>
        <w:rPr>
          <w:rFonts w:hint="eastAsia"/>
        </w:rPr>
        <w:t>1000m</w:t>
      </w:r>
      <w:r>
        <w:rPr>
          <w:rFonts w:hint="eastAsia"/>
        </w:rPr>
        <w:t>土地的利用情况来看，大部分区域是以居住用地、中小学用地以及商业服务员用地为主，也包含部分企业用地，通过识别地块周边重点关注潜在污染源为租赁站、老厂子村村民生活过程、大宇汽修、安顺汽配维修、</w:t>
      </w:r>
      <w:proofErr w:type="gramStart"/>
      <w:r>
        <w:rPr>
          <w:rFonts w:hint="eastAsia"/>
        </w:rPr>
        <w:t>一超工程</w:t>
      </w:r>
      <w:proofErr w:type="gramEnd"/>
      <w:r>
        <w:rPr>
          <w:rFonts w:hint="eastAsia"/>
        </w:rPr>
        <w:t>机械。</w:t>
      </w:r>
    </w:p>
    <w:p w14:paraId="16F44B27" w14:textId="371F48A9" w:rsidR="00804739" w:rsidRDefault="00461B14" w:rsidP="00461B14">
      <w:pPr>
        <w:pStyle w:val="a0"/>
        <w:ind w:firstLine="480"/>
      </w:pPr>
      <w:r>
        <w:rPr>
          <w:rFonts w:hint="eastAsia"/>
        </w:rPr>
        <w:t>综上，本地块污染物种类主要包括：砷、铅、铜、镍等重金属，石油烃（</w:t>
      </w:r>
      <w:r>
        <w:rPr>
          <w:rFonts w:hint="eastAsia"/>
        </w:rPr>
        <w:t>C</w:t>
      </w:r>
      <w:r w:rsidRPr="007D2D93">
        <w:rPr>
          <w:rFonts w:hint="eastAsia"/>
          <w:vertAlign w:val="subscript"/>
        </w:rPr>
        <w:t>10</w:t>
      </w:r>
      <w:r>
        <w:rPr>
          <w:rFonts w:hint="eastAsia"/>
        </w:rPr>
        <w:t>-C</w:t>
      </w:r>
      <w:r w:rsidRPr="007D2D93">
        <w:rPr>
          <w:rFonts w:hint="eastAsia"/>
          <w:vertAlign w:val="subscript"/>
        </w:rPr>
        <w:t>40</w:t>
      </w:r>
      <w:r>
        <w:rPr>
          <w:rFonts w:hint="eastAsia"/>
        </w:rPr>
        <w:t>），多环芳烃等</w:t>
      </w:r>
      <w:r>
        <w:rPr>
          <w:rFonts w:hint="eastAsia"/>
        </w:rPr>
        <w:t>SVOCs</w:t>
      </w:r>
      <w:r>
        <w:rPr>
          <w:rFonts w:hint="eastAsia"/>
        </w:rPr>
        <w:t>及苯等</w:t>
      </w:r>
      <w:r>
        <w:rPr>
          <w:rFonts w:hint="eastAsia"/>
        </w:rPr>
        <w:t>VOCs</w:t>
      </w:r>
      <w:r>
        <w:rPr>
          <w:rFonts w:hint="eastAsia"/>
        </w:rPr>
        <w:t>等。</w:t>
      </w:r>
    </w:p>
    <w:p w14:paraId="34F3D6EF" w14:textId="77777777" w:rsidR="00804739" w:rsidRDefault="00804739" w:rsidP="00804739">
      <w:pPr>
        <w:pStyle w:val="a0"/>
        <w:ind w:firstLine="480"/>
      </w:pPr>
      <w:r>
        <w:rPr>
          <w:rFonts w:hint="eastAsia"/>
        </w:rPr>
        <w:t>三、布点采样调查</w:t>
      </w:r>
    </w:p>
    <w:p w14:paraId="09895868" w14:textId="20B4913A" w:rsidR="00804739" w:rsidRDefault="00804739" w:rsidP="00804739">
      <w:pPr>
        <w:pStyle w:val="a0"/>
        <w:ind w:firstLine="480"/>
      </w:pPr>
      <w:r>
        <w:rPr>
          <w:rFonts w:hint="eastAsia"/>
        </w:rPr>
        <w:t>第二阶段土壤污染状况调查初步采样时间为</w:t>
      </w:r>
      <w:r>
        <w:rPr>
          <w:rFonts w:hint="eastAsia"/>
        </w:rPr>
        <w:t>202</w:t>
      </w:r>
      <w:r w:rsidR="00461B14">
        <w:t>4</w:t>
      </w:r>
      <w:r>
        <w:rPr>
          <w:rFonts w:hint="eastAsia"/>
        </w:rPr>
        <w:t>年</w:t>
      </w:r>
      <w:r w:rsidR="00461B14">
        <w:t>1</w:t>
      </w:r>
      <w:r>
        <w:rPr>
          <w:rFonts w:hint="eastAsia"/>
        </w:rPr>
        <w:t>月，共布设土壤监测点位</w:t>
      </w:r>
      <w:r>
        <w:rPr>
          <w:rFonts w:hint="eastAsia"/>
        </w:rPr>
        <w:t>1</w:t>
      </w:r>
      <w:r w:rsidR="00461B14">
        <w:t>1</w:t>
      </w:r>
      <w:r>
        <w:rPr>
          <w:rFonts w:hint="eastAsia"/>
        </w:rPr>
        <w:t>个，采样深度为</w:t>
      </w:r>
      <w:r>
        <w:rPr>
          <w:rFonts w:hint="eastAsia"/>
        </w:rPr>
        <w:t>0-6m</w:t>
      </w:r>
      <w:r>
        <w:rPr>
          <w:rFonts w:hint="eastAsia"/>
        </w:rPr>
        <w:t>，共采集土壤样品</w:t>
      </w:r>
      <w:r>
        <w:rPr>
          <w:rFonts w:hint="eastAsia"/>
        </w:rPr>
        <w:t>44</w:t>
      </w:r>
      <w:r>
        <w:rPr>
          <w:rFonts w:hint="eastAsia"/>
        </w:rPr>
        <w:t>组（不包括平行样）；</w:t>
      </w:r>
      <w:r w:rsidR="00F12310">
        <w:rPr>
          <w:rFonts w:hint="eastAsia"/>
        </w:rPr>
        <w:t>方案布设</w:t>
      </w:r>
      <w:r w:rsidR="00F12310">
        <w:rPr>
          <w:rFonts w:hint="eastAsia"/>
        </w:rPr>
        <w:t>5</w:t>
      </w:r>
      <w:r w:rsidR="00F12310">
        <w:rPr>
          <w:rFonts w:hint="eastAsia"/>
        </w:rPr>
        <w:t>口地下水井，仅有</w:t>
      </w:r>
      <w:r w:rsidR="00F12310">
        <w:rPr>
          <w:rFonts w:hint="eastAsia"/>
        </w:rPr>
        <w:t>1</w:t>
      </w:r>
      <w:r w:rsidR="00F12310">
        <w:rPr>
          <w:rFonts w:hint="eastAsia"/>
        </w:rPr>
        <w:t>口监测井有水</w:t>
      </w:r>
      <w:r>
        <w:rPr>
          <w:rFonts w:hint="eastAsia"/>
        </w:rPr>
        <w:t>，井深为</w:t>
      </w:r>
      <w:r>
        <w:rPr>
          <w:rFonts w:hint="eastAsia"/>
        </w:rPr>
        <w:t>6</w:t>
      </w:r>
      <w:r w:rsidR="00461B14">
        <w:t>.5</w:t>
      </w:r>
      <w:r>
        <w:rPr>
          <w:rFonts w:hint="eastAsia"/>
        </w:rPr>
        <w:t>m</w:t>
      </w:r>
      <w:r>
        <w:rPr>
          <w:rFonts w:hint="eastAsia"/>
        </w:rPr>
        <w:t>，采集地下水样品</w:t>
      </w:r>
      <w:r w:rsidR="00461B14">
        <w:t>1</w:t>
      </w:r>
      <w:r>
        <w:rPr>
          <w:rFonts w:hint="eastAsia"/>
        </w:rPr>
        <w:t>组（不包括平行样）。其中土壤</w:t>
      </w:r>
      <w:r w:rsidR="00461B14" w:rsidRPr="00461B14">
        <w:rPr>
          <w:rFonts w:hint="eastAsia"/>
        </w:rPr>
        <w:t>送检指标：</w:t>
      </w:r>
      <w:r w:rsidR="00461B14" w:rsidRPr="00461B14">
        <w:rPr>
          <w:rFonts w:hint="eastAsia"/>
        </w:rPr>
        <w:t>pH</w:t>
      </w:r>
      <w:r w:rsidR="00461B14" w:rsidRPr="00461B14">
        <w:rPr>
          <w:rFonts w:hint="eastAsia"/>
        </w:rPr>
        <w:t>值、</w:t>
      </w:r>
      <w:r w:rsidR="00461B14" w:rsidRPr="00461B14">
        <w:rPr>
          <w:rFonts w:hint="eastAsia"/>
        </w:rPr>
        <w:t>8</w:t>
      </w:r>
      <w:r w:rsidR="00461B14" w:rsidRPr="00461B14">
        <w:rPr>
          <w:rFonts w:hint="eastAsia"/>
        </w:rPr>
        <w:t>种重金属（铅、铜、镉、镍、汞、砷、六价铬、锌）、</w:t>
      </w:r>
      <w:r w:rsidR="00461B14" w:rsidRPr="00461B14">
        <w:rPr>
          <w:rFonts w:hint="eastAsia"/>
        </w:rPr>
        <w:t>27</w:t>
      </w:r>
      <w:r w:rsidR="00461B14" w:rsidRPr="00461B14">
        <w:rPr>
          <w:rFonts w:hint="eastAsia"/>
        </w:rPr>
        <w:t>种</w:t>
      </w:r>
      <w:r w:rsidR="00461B14" w:rsidRPr="00461B14">
        <w:rPr>
          <w:rFonts w:hint="eastAsia"/>
        </w:rPr>
        <w:t>VOCs</w:t>
      </w:r>
      <w:r w:rsidR="00461B14" w:rsidRPr="00461B14">
        <w:rPr>
          <w:rFonts w:hint="eastAsia"/>
        </w:rPr>
        <w:t>、</w:t>
      </w:r>
      <w:r w:rsidR="00461B14" w:rsidRPr="00461B14">
        <w:rPr>
          <w:rFonts w:hint="eastAsia"/>
        </w:rPr>
        <w:t>11</w:t>
      </w:r>
      <w:r w:rsidR="00461B14" w:rsidRPr="00461B14">
        <w:rPr>
          <w:rFonts w:hint="eastAsia"/>
        </w:rPr>
        <w:t>种</w:t>
      </w:r>
      <w:r w:rsidR="00461B14" w:rsidRPr="00461B14">
        <w:rPr>
          <w:rFonts w:hint="eastAsia"/>
        </w:rPr>
        <w:t>SVOCs</w:t>
      </w:r>
      <w:r w:rsidR="00461B14" w:rsidRPr="00461B14">
        <w:rPr>
          <w:rFonts w:hint="eastAsia"/>
        </w:rPr>
        <w:t>、石油烃（</w:t>
      </w:r>
      <w:r w:rsidR="00461B14" w:rsidRPr="00461B14">
        <w:rPr>
          <w:rFonts w:hint="eastAsia"/>
        </w:rPr>
        <w:t>C</w:t>
      </w:r>
      <w:r w:rsidR="00461B14" w:rsidRPr="00F12310">
        <w:rPr>
          <w:rFonts w:hint="eastAsia"/>
          <w:vertAlign w:val="subscript"/>
        </w:rPr>
        <w:t>10</w:t>
      </w:r>
      <w:r w:rsidR="00461B14" w:rsidRPr="00461B14">
        <w:rPr>
          <w:rFonts w:hint="eastAsia"/>
        </w:rPr>
        <w:t>-C</w:t>
      </w:r>
      <w:r w:rsidR="00461B14" w:rsidRPr="00F12310">
        <w:rPr>
          <w:rFonts w:hint="eastAsia"/>
          <w:vertAlign w:val="subscript"/>
        </w:rPr>
        <w:t>40</w:t>
      </w:r>
      <w:r w:rsidR="00461B14" w:rsidRPr="00461B14">
        <w:rPr>
          <w:rFonts w:hint="eastAsia"/>
        </w:rPr>
        <w:t>）指标（涵盖《土壤环境质量建设用地土壤污染风险管控标准（试行）》（</w:t>
      </w:r>
      <w:r w:rsidR="00461B14" w:rsidRPr="00461B14">
        <w:rPr>
          <w:rFonts w:hint="eastAsia"/>
        </w:rPr>
        <w:t>GB36600-2018</w:t>
      </w:r>
      <w:r w:rsidR="00461B14" w:rsidRPr="00461B14">
        <w:rPr>
          <w:rFonts w:hint="eastAsia"/>
        </w:rPr>
        <w:t>）标准的</w:t>
      </w:r>
      <w:r w:rsidR="00461B14" w:rsidRPr="00461B14">
        <w:rPr>
          <w:rFonts w:hint="eastAsia"/>
        </w:rPr>
        <w:t>45</w:t>
      </w:r>
      <w:r w:rsidR="00461B14" w:rsidRPr="00461B14">
        <w:rPr>
          <w:rFonts w:hint="eastAsia"/>
        </w:rPr>
        <w:t>项基本项）。</w:t>
      </w:r>
      <w:r w:rsidR="00461B14">
        <w:rPr>
          <w:rFonts w:hint="eastAsia"/>
        </w:rPr>
        <w:t>地下水送检指标：</w:t>
      </w:r>
      <w:r w:rsidR="00461B14">
        <w:rPr>
          <w:rFonts w:hint="eastAsia"/>
        </w:rPr>
        <w:t>pH</w:t>
      </w:r>
      <w:r w:rsidR="00461B14">
        <w:rPr>
          <w:rFonts w:hint="eastAsia"/>
        </w:rPr>
        <w:t>值、</w:t>
      </w:r>
      <w:r w:rsidR="00461B14">
        <w:t>8</w:t>
      </w:r>
      <w:r w:rsidR="00461B14">
        <w:rPr>
          <w:rFonts w:hint="eastAsia"/>
        </w:rPr>
        <w:t>种重金属（铅、铜、镉、镍、汞、砷、六价铬、锌）、</w:t>
      </w:r>
      <w:r w:rsidR="00461B14">
        <w:t>27</w:t>
      </w:r>
      <w:r w:rsidR="00461B14">
        <w:rPr>
          <w:rFonts w:hint="eastAsia"/>
        </w:rPr>
        <w:t>种</w:t>
      </w:r>
      <w:r w:rsidR="00461B14">
        <w:rPr>
          <w:rFonts w:hint="eastAsia"/>
        </w:rPr>
        <w:t>VOCs</w:t>
      </w:r>
      <w:r w:rsidR="00461B14">
        <w:rPr>
          <w:rFonts w:hint="eastAsia"/>
        </w:rPr>
        <w:t>、</w:t>
      </w:r>
      <w:r w:rsidR="00461B14">
        <w:t>11</w:t>
      </w:r>
      <w:r w:rsidR="00461B14">
        <w:t>种</w:t>
      </w:r>
      <w:r w:rsidR="00461B14">
        <w:t>SVOCs</w:t>
      </w:r>
      <w:r w:rsidR="00461B14">
        <w:rPr>
          <w:rFonts w:hint="eastAsia"/>
        </w:rPr>
        <w:t>、石油烃（</w:t>
      </w:r>
      <w:r w:rsidR="00461B14">
        <w:rPr>
          <w:rFonts w:hint="eastAsia"/>
        </w:rPr>
        <w:t>C</w:t>
      </w:r>
      <w:r w:rsidR="00461B14">
        <w:rPr>
          <w:rFonts w:hint="eastAsia"/>
          <w:vertAlign w:val="subscript"/>
        </w:rPr>
        <w:t>10</w:t>
      </w:r>
      <w:r w:rsidR="00461B14">
        <w:rPr>
          <w:rFonts w:hint="eastAsia"/>
        </w:rPr>
        <w:t>-C</w:t>
      </w:r>
      <w:r w:rsidR="00461B14">
        <w:rPr>
          <w:rFonts w:hint="eastAsia"/>
          <w:vertAlign w:val="subscript"/>
        </w:rPr>
        <w:t>40</w:t>
      </w:r>
      <w:r w:rsidR="00461B14">
        <w:rPr>
          <w:rFonts w:hint="eastAsia"/>
        </w:rPr>
        <w:t>）指标（涵盖《土壤环境质量建设用地土壤污染风险管控标准（试行）》（</w:t>
      </w:r>
      <w:r w:rsidR="00461B14">
        <w:rPr>
          <w:rFonts w:hint="eastAsia"/>
        </w:rPr>
        <w:t>GB36600-2018</w:t>
      </w:r>
      <w:r w:rsidR="00461B14">
        <w:rPr>
          <w:rFonts w:hint="eastAsia"/>
        </w:rPr>
        <w:t>）标准的</w:t>
      </w:r>
      <w:r w:rsidR="00461B14">
        <w:rPr>
          <w:rFonts w:hint="eastAsia"/>
        </w:rPr>
        <w:t>45</w:t>
      </w:r>
      <w:r w:rsidR="00461B14">
        <w:rPr>
          <w:rFonts w:hint="eastAsia"/>
        </w:rPr>
        <w:t>项基本项）。</w:t>
      </w:r>
    </w:p>
    <w:p w14:paraId="75114F7E" w14:textId="77777777" w:rsidR="00804739" w:rsidRDefault="00804739" w:rsidP="00804739">
      <w:pPr>
        <w:pStyle w:val="a0"/>
        <w:ind w:firstLine="480"/>
      </w:pPr>
      <w:r>
        <w:rPr>
          <w:rFonts w:hint="eastAsia"/>
        </w:rPr>
        <w:t>根据样品检测分析结果：</w:t>
      </w:r>
    </w:p>
    <w:p w14:paraId="34237A14" w14:textId="6ECCDF30" w:rsidR="00804739" w:rsidRDefault="00804739" w:rsidP="00804739">
      <w:pPr>
        <w:pStyle w:val="a0"/>
        <w:ind w:firstLine="480"/>
      </w:pPr>
      <w:r>
        <w:rPr>
          <w:rFonts w:hint="eastAsia"/>
        </w:rPr>
        <w:t>（一）地块内土壤样品中：土壤重金属、石油烃（</w:t>
      </w:r>
      <w:r>
        <w:rPr>
          <w:rFonts w:hint="eastAsia"/>
        </w:rPr>
        <w:t>C</w:t>
      </w:r>
      <w:r w:rsidRPr="00461B14">
        <w:rPr>
          <w:rFonts w:hint="eastAsia"/>
          <w:vertAlign w:val="subscript"/>
        </w:rPr>
        <w:t>10</w:t>
      </w:r>
      <w:r>
        <w:rPr>
          <w:rFonts w:hint="eastAsia"/>
        </w:rPr>
        <w:t>-C</w:t>
      </w:r>
      <w:r w:rsidRPr="00461B14">
        <w:rPr>
          <w:rFonts w:hint="eastAsia"/>
          <w:vertAlign w:val="subscript"/>
        </w:rPr>
        <w:t>40</w:t>
      </w:r>
      <w:r>
        <w:rPr>
          <w:rFonts w:hint="eastAsia"/>
        </w:rPr>
        <w:t>）、</w:t>
      </w:r>
      <w:r>
        <w:rPr>
          <w:rFonts w:hint="eastAsia"/>
        </w:rPr>
        <w:t>VOCs</w:t>
      </w:r>
      <w:r>
        <w:rPr>
          <w:rFonts w:hint="eastAsia"/>
        </w:rPr>
        <w:t>、</w:t>
      </w:r>
      <w:r>
        <w:rPr>
          <w:rFonts w:hint="eastAsia"/>
        </w:rPr>
        <w:t>SVOCs</w:t>
      </w:r>
      <w:r>
        <w:rPr>
          <w:rFonts w:hint="eastAsia"/>
        </w:rPr>
        <w:t>含量未超过《土壤环境质量</w:t>
      </w:r>
      <w:r>
        <w:rPr>
          <w:rFonts w:hint="eastAsia"/>
        </w:rPr>
        <w:t xml:space="preserve"> </w:t>
      </w:r>
      <w:r>
        <w:rPr>
          <w:rFonts w:hint="eastAsia"/>
        </w:rPr>
        <w:t>建设用地土壤污染风险管控标准（试行）》（</w:t>
      </w:r>
      <w:r>
        <w:rPr>
          <w:rFonts w:hint="eastAsia"/>
        </w:rPr>
        <w:t>GB36600-2018</w:t>
      </w:r>
      <w:r>
        <w:rPr>
          <w:rFonts w:hint="eastAsia"/>
        </w:rPr>
        <w:t>）第一类建设用地土壤污染风险筛选值。</w:t>
      </w:r>
    </w:p>
    <w:p w14:paraId="500F1AEB" w14:textId="49FA8EC9" w:rsidR="00804739" w:rsidRDefault="00804739" w:rsidP="00804739">
      <w:pPr>
        <w:pStyle w:val="a0"/>
        <w:ind w:firstLine="480"/>
      </w:pPr>
      <w:r>
        <w:rPr>
          <w:rFonts w:hint="eastAsia"/>
        </w:rPr>
        <w:t>（二）</w:t>
      </w:r>
      <w:proofErr w:type="gramStart"/>
      <w:r>
        <w:rPr>
          <w:rFonts w:hint="eastAsia"/>
        </w:rPr>
        <w:t>地块内地</w:t>
      </w:r>
      <w:proofErr w:type="gramEnd"/>
      <w:r>
        <w:rPr>
          <w:rFonts w:hint="eastAsia"/>
        </w:rPr>
        <w:t>下水样品中：</w:t>
      </w:r>
      <w:r w:rsidR="00461B14">
        <w:rPr>
          <w:rFonts w:hint="eastAsia"/>
        </w:rPr>
        <w:t>常规指标中总硬度、溶解性固体、化学需氧量、总氮超过了相应限值，</w:t>
      </w:r>
      <w:r w:rsidR="00461B14" w:rsidRPr="002B07C3">
        <w:rPr>
          <w:rFonts w:hint="eastAsia"/>
        </w:rPr>
        <w:t>石油烃（</w:t>
      </w:r>
      <w:r w:rsidR="00461B14" w:rsidRPr="002B07C3">
        <w:rPr>
          <w:rFonts w:hint="eastAsia"/>
        </w:rPr>
        <w:t>C</w:t>
      </w:r>
      <w:r w:rsidR="00461B14" w:rsidRPr="002B07C3">
        <w:rPr>
          <w:rFonts w:hint="eastAsia"/>
          <w:vertAlign w:val="subscript"/>
        </w:rPr>
        <w:t>10</w:t>
      </w:r>
      <w:r w:rsidR="00461B14" w:rsidRPr="002B07C3">
        <w:rPr>
          <w:rFonts w:hint="eastAsia"/>
        </w:rPr>
        <w:t>-C</w:t>
      </w:r>
      <w:r w:rsidR="00461B14" w:rsidRPr="002B07C3">
        <w:rPr>
          <w:rFonts w:hint="eastAsia"/>
          <w:vertAlign w:val="subscript"/>
        </w:rPr>
        <w:t>40</w:t>
      </w:r>
      <w:r w:rsidR="00461B14" w:rsidRPr="002B07C3">
        <w:rPr>
          <w:rFonts w:hint="eastAsia"/>
        </w:rPr>
        <w:t>）含量</w:t>
      </w:r>
      <w:r w:rsidR="00461B14">
        <w:rPr>
          <w:rFonts w:hint="eastAsia"/>
        </w:rPr>
        <w:t>不</w:t>
      </w:r>
      <w:r w:rsidR="00461B14" w:rsidRPr="002B07C3">
        <w:rPr>
          <w:rFonts w:hint="eastAsia"/>
        </w:rPr>
        <w:t>超过《上海市建设用地土壤污染状况调查、风险评估、风险管控与修复方案编制、风险管控与修复效果评估工作的补充规定（试行）》（</w:t>
      </w:r>
      <w:proofErr w:type="gramStart"/>
      <w:r w:rsidR="00461B14" w:rsidRPr="002B07C3">
        <w:rPr>
          <w:rFonts w:hint="eastAsia"/>
        </w:rPr>
        <w:t>沪环土</w:t>
      </w:r>
      <w:proofErr w:type="gramEnd"/>
      <w:r w:rsidR="00461B14" w:rsidRPr="002B07C3">
        <w:rPr>
          <w:rFonts w:hint="eastAsia"/>
        </w:rPr>
        <w:t>（</w:t>
      </w:r>
      <w:r w:rsidR="00461B14" w:rsidRPr="002B07C3">
        <w:rPr>
          <w:rFonts w:hint="eastAsia"/>
        </w:rPr>
        <w:t>2020</w:t>
      </w:r>
      <w:r w:rsidR="00461B14" w:rsidRPr="002B07C3">
        <w:rPr>
          <w:rFonts w:hint="eastAsia"/>
        </w:rPr>
        <w:t>）</w:t>
      </w:r>
      <w:r w:rsidR="00461B14" w:rsidRPr="002B07C3">
        <w:rPr>
          <w:rFonts w:hint="eastAsia"/>
        </w:rPr>
        <w:t>62</w:t>
      </w:r>
      <w:r w:rsidR="00461B14" w:rsidRPr="002B07C3">
        <w:rPr>
          <w:rFonts w:hint="eastAsia"/>
        </w:rPr>
        <w:t>号）中第一类风险筛选值；地下水其他污染物含量不超过《地下水质量标准》（</w:t>
      </w:r>
      <w:r w:rsidR="00461B14" w:rsidRPr="002B07C3">
        <w:rPr>
          <w:rFonts w:hint="eastAsia"/>
        </w:rPr>
        <w:t>GBT14848-2017</w:t>
      </w:r>
      <w:r w:rsidR="00461B14" w:rsidRPr="002B07C3">
        <w:rPr>
          <w:rFonts w:hint="eastAsia"/>
        </w:rPr>
        <w:t>）规定的</w:t>
      </w:r>
      <w:r w:rsidR="00461B14">
        <w:rPr>
          <w:rFonts w:hint="eastAsia"/>
        </w:rPr>
        <w:t>Ⅲ</w:t>
      </w:r>
      <w:r w:rsidR="00461B14" w:rsidRPr="002B07C3">
        <w:rPr>
          <w:rFonts w:hint="eastAsia"/>
        </w:rPr>
        <w:t>类限值</w:t>
      </w:r>
      <w:r w:rsidR="00461B14">
        <w:rPr>
          <w:rFonts w:hint="eastAsia"/>
        </w:rPr>
        <w:t>。</w:t>
      </w:r>
    </w:p>
    <w:p w14:paraId="6E88986A" w14:textId="77777777" w:rsidR="00804739" w:rsidRDefault="00804739" w:rsidP="00804739">
      <w:pPr>
        <w:pStyle w:val="a0"/>
        <w:ind w:firstLine="480"/>
      </w:pPr>
      <w:r>
        <w:rPr>
          <w:rFonts w:hint="eastAsia"/>
        </w:rPr>
        <w:lastRenderedPageBreak/>
        <w:t>五、调查结论</w:t>
      </w:r>
    </w:p>
    <w:p w14:paraId="094BFBB2" w14:textId="2B671C55" w:rsidR="00804739" w:rsidRDefault="00804739" w:rsidP="00804739">
      <w:pPr>
        <w:pStyle w:val="a0"/>
        <w:ind w:firstLine="480"/>
      </w:pPr>
      <w:r>
        <w:rPr>
          <w:rFonts w:hint="eastAsia"/>
        </w:rPr>
        <w:t>综上，调查地块土壤重金属、石油烃（</w:t>
      </w:r>
      <w:r>
        <w:rPr>
          <w:rFonts w:hint="eastAsia"/>
        </w:rPr>
        <w:t>C</w:t>
      </w:r>
      <w:r w:rsidRPr="00461B14">
        <w:rPr>
          <w:rFonts w:hint="eastAsia"/>
          <w:vertAlign w:val="subscript"/>
        </w:rPr>
        <w:t>10</w:t>
      </w:r>
      <w:r>
        <w:rPr>
          <w:rFonts w:hint="eastAsia"/>
        </w:rPr>
        <w:t>-C</w:t>
      </w:r>
      <w:r w:rsidRPr="00461B14">
        <w:rPr>
          <w:rFonts w:hint="eastAsia"/>
          <w:vertAlign w:val="subscript"/>
        </w:rPr>
        <w:t>40</w:t>
      </w:r>
      <w:r>
        <w:rPr>
          <w:rFonts w:hint="eastAsia"/>
        </w:rPr>
        <w:t>）、</w:t>
      </w:r>
      <w:r>
        <w:rPr>
          <w:rFonts w:hint="eastAsia"/>
        </w:rPr>
        <w:t>VOCs</w:t>
      </w:r>
      <w:r>
        <w:rPr>
          <w:rFonts w:hint="eastAsia"/>
        </w:rPr>
        <w:t>、</w:t>
      </w:r>
      <w:r>
        <w:rPr>
          <w:rFonts w:hint="eastAsia"/>
        </w:rPr>
        <w:t>SVOCs</w:t>
      </w:r>
      <w:r>
        <w:rPr>
          <w:rFonts w:hint="eastAsia"/>
        </w:rPr>
        <w:t>含量未超过《土壤环境质量建设用地土壤污染风险管控标准（试行）》（</w:t>
      </w:r>
      <w:r>
        <w:rPr>
          <w:rFonts w:hint="eastAsia"/>
        </w:rPr>
        <w:t>GB 36600-2018</w:t>
      </w:r>
      <w:r>
        <w:rPr>
          <w:rFonts w:hint="eastAsia"/>
        </w:rPr>
        <w:t>）规定的第一类建设用地土壤污染风险筛选值。地下水</w:t>
      </w:r>
      <w:r w:rsidR="00461B14">
        <w:rPr>
          <w:rFonts w:hint="eastAsia"/>
        </w:rPr>
        <w:t>常规指标中总硬度、溶解性固体、化学需氧量、总氮超过了相应限值，</w:t>
      </w:r>
      <w:r w:rsidR="00461B14" w:rsidRPr="002B07C3">
        <w:rPr>
          <w:rFonts w:hint="eastAsia"/>
        </w:rPr>
        <w:t>石油烃（</w:t>
      </w:r>
      <w:r w:rsidR="00461B14" w:rsidRPr="002B07C3">
        <w:rPr>
          <w:rFonts w:hint="eastAsia"/>
        </w:rPr>
        <w:t>C</w:t>
      </w:r>
      <w:r w:rsidR="00461B14" w:rsidRPr="002B07C3">
        <w:rPr>
          <w:rFonts w:hint="eastAsia"/>
          <w:vertAlign w:val="subscript"/>
        </w:rPr>
        <w:t>10</w:t>
      </w:r>
      <w:r w:rsidR="00461B14" w:rsidRPr="002B07C3">
        <w:rPr>
          <w:rFonts w:hint="eastAsia"/>
        </w:rPr>
        <w:t>-C</w:t>
      </w:r>
      <w:r w:rsidR="00461B14" w:rsidRPr="002B07C3">
        <w:rPr>
          <w:rFonts w:hint="eastAsia"/>
          <w:vertAlign w:val="subscript"/>
        </w:rPr>
        <w:t>40</w:t>
      </w:r>
      <w:r w:rsidR="00461B14" w:rsidRPr="002B07C3">
        <w:rPr>
          <w:rFonts w:hint="eastAsia"/>
        </w:rPr>
        <w:t>）含量</w:t>
      </w:r>
      <w:r w:rsidR="00461B14">
        <w:rPr>
          <w:rFonts w:hint="eastAsia"/>
        </w:rPr>
        <w:t>不</w:t>
      </w:r>
      <w:r w:rsidR="00461B14" w:rsidRPr="002B07C3">
        <w:rPr>
          <w:rFonts w:hint="eastAsia"/>
        </w:rPr>
        <w:t>超过《上海市建设用地土壤污染状况调查、风险评估、风险管控与修复方案编制、风险管控与修复效果评估工作的补充规定（试行）》（</w:t>
      </w:r>
      <w:proofErr w:type="gramStart"/>
      <w:r w:rsidR="00461B14" w:rsidRPr="002B07C3">
        <w:rPr>
          <w:rFonts w:hint="eastAsia"/>
        </w:rPr>
        <w:t>沪环土</w:t>
      </w:r>
      <w:proofErr w:type="gramEnd"/>
      <w:r w:rsidR="00461B14" w:rsidRPr="002B07C3">
        <w:rPr>
          <w:rFonts w:hint="eastAsia"/>
        </w:rPr>
        <w:t>（</w:t>
      </w:r>
      <w:r w:rsidR="00461B14" w:rsidRPr="002B07C3">
        <w:rPr>
          <w:rFonts w:hint="eastAsia"/>
        </w:rPr>
        <w:t>2020</w:t>
      </w:r>
      <w:r w:rsidR="00461B14" w:rsidRPr="002B07C3">
        <w:rPr>
          <w:rFonts w:hint="eastAsia"/>
        </w:rPr>
        <w:t>）</w:t>
      </w:r>
      <w:r w:rsidR="00461B14" w:rsidRPr="002B07C3">
        <w:rPr>
          <w:rFonts w:hint="eastAsia"/>
        </w:rPr>
        <w:t>62</w:t>
      </w:r>
      <w:r w:rsidR="00461B14" w:rsidRPr="002B07C3">
        <w:rPr>
          <w:rFonts w:hint="eastAsia"/>
        </w:rPr>
        <w:t>号）中第一类风险筛选值；地下水其他污染物含量不超过《地下水质量标准》（</w:t>
      </w:r>
      <w:r w:rsidR="00461B14" w:rsidRPr="002B07C3">
        <w:rPr>
          <w:rFonts w:hint="eastAsia"/>
        </w:rPr>
        <w:t>GBT14848-2017</w:t>
      </w:r>
      <w:r w:rsidR="00461B14" w:rsidRPr="002B07C3">
        <w:rPr>
          <w:rFonts w:hint="eastAsia"/>
        </w:rPr>
        <w:t>）规定的</w:t>
      </w:r>
      <w:r w:rsidR="00461B14">
        <w:rPr>
          <w:rFonts w:hint="eastAsia"/>
        </w:rPr>
        <w:t>Ⅲ</w:t>
      </w:r>
      <w:r w:rsidR="00461B14" w:rsidRPr="002B07C3">
        <w:rPr>
          <w:rFonts w:hint="eastAsia"/>
        </w:rPr>
        <w:t>类限值</w:t>
      </w:r>
      <w:r w:rsidR="00461B14">
        <w:rPr>
          <w:rFonts w:hint="eastAsia"/>
        </w:rPr>
        <w:t>。</w:t>
      </w:r>
      <w:r w:rsidR="00885D93">
        <w:rPr>
          <w:rFonts w:hint="eastAsia"/>
        </w:rPr>
        <w:t>总硬度、溶解性固体、化学需氧量、总氮</w:t>
      </w:r>
      <w:r w:rsidR="00885D93" w:rsidRPr="002E2637">
        <w:rPr>
          <w:rFonts w:hint="eastAsia"/>
        </w:rPr>
        <w:t>不属于《建设用地土壤污染风险评估技术导则》（</w:t>
      </w:r>
      <w:r w:rsidR="00885D93" w:rsidRPr="002E2637">
        <w:rPr>
          <w:rFonts w:hint="eastAsia"/>
        </w:rPr>
        <w:t>HJ25.3-2019</w:t>
      </w:r>
      <w:r w:rsidR="00885D93" w:rsidRPr="002E2637">
        <w:rPr>
          <w:rFonts w:hint="eastAsia"/>
        </w:rPr>
        <w:t>）中关注的人体健康风险指标，因此不会对地块安全利用造成影响。</w:t>
      </w:r>
    </w:p>
    <w:p w14:paraId="21295A80" w14:textId="42A78413" w:rsidR="00461B14" w:rsidRDefault="00804739" w:rsidP="00804739">
      <w:pPr>
        <w:pStyle w:val="a0"/>
        <w:ind w:firstLine="480"/>
        <w:sectPr w:rsidR="00461B14" w:rsidSect="00896DEF">
          <w:pgSz w:w="11910" w:h="16840"/>
          <w:pgMar w:top="1588" w:right="1474" w:bottom="1418" w:left="1474" w:header="720" w:footer="720" w:gutter="0"/>
          <w:cols w:space="720"/>
          <w:titlePg/>
          <w:docGrid w:linePitch="326"/>
        </w:sectPr>
      </w:pPr>
      <w:r>
        <w:rPr>
          <w:rFonts w:hint="eastAsia"/>
        </w:rPr>
        <w:t>该地块符合规划为</w:t>
      </w:r>
      <w:r w:rsidR="00D96442" w:rsidRPr="004B307E">
        <w:rPr>
          <w:rFonts w:hint="eastAsia"/>
        </w:rPr>
        <w:t>第一类用地</w:t>
      </w:r>
      <w:r>
        <w:rPr>
          <w:rFonts w:hint="eastAsia"/>
        </w:rPr>
        <w:t>的土壤环境质量要求，不属于污染地块。地块土壤及地下水污染物未超过风险管控标准，且无需进一步补充调查。</w:t>
      </w:r>
    </w:p>
    <w:p w14:paraId="38461C92" w14:textId="7AB2E441" w:rsidR="00DE6EF2" w:rsidRDefault="00DE6EF2" w:rsidP="00DE6EF2">
      <w:pPr>
        <w:pStyle w:val="1"/>
        <w:spacing w:before="120" w:after="72"/>
      </w:pPr>
      <w:bookmarkStart w:id="13" w:name="_Toc164016611"/>
      <w:r>
        <w:rPr>
          <w:rFonts w:hint="eastAsia"/>
        </w:rPr>
        <w:lastRenderedPageBreak/>
        <w:t>概况</w:t>
      </w:r>
      <w:bookmarkEnd w:id="13"/>
    </w:p>
    <w:p w14:paraId="74C2DFE8" w14:textId="4588CE0D" w:rsidR="00DE6EF2" w:rsidRDefault="00DE6EF2" w:rsidP="004255E6">
      <w:pPr>
        <w:pStyle w:val="2"/>
        <w:spacing w:before="72" w:after="72"/>
      </w:pPr>
      <w:bookmarkStart w:id="14" w:name="_Toc164016612"/>
      <w:r>
        <w:rPr>
          <w:rFonts w:hint="eastAsia"/>
        </w:rPr>
        <w:t>项目概况</w:t>
      </w:r>
      <w:bookmarkEnd w:id="14"/>
    </w:p>
    <w:p w14:paraId="3B5C3567" w14:textId="44864822" w:rsidR="00F46FF5" w:rsidRDefault="00F46FF5" w:rsidP="002C45E4">
      <w:pPr>
        <w:pStyle w:val="a0"/>
        <w:ind w:firstLine="480"/>
      </w:pPr>
      <w:r>
        <w:rPr>
          <w:rFonts w:hint="eastAsia"/>
        </w:rPr>
        <w:t>本地块位于河北省承德市鹰手营子矿区鹰手营子镇鹰城</w:t>
      </w:r>
      <w:proofErr w:type="gramStart"/>
      <w:r>
        <w:rPr>
          <w:rFonts w:hint="eastAsia"/>
        </w:rPr>
        <w:t>一</w:t>
      </w:r>
      <w:proofErr w:type="gramEnd"/>
      <w:r>
        <w:rPr>
          <w:rFonts w:hint="eastAsia"/>
        </w:rPr>
        <w:t>中东北侧。</w:t>
      </w:r>
      <w:r w:rsidRPr="00D12E76">
        <w:rPr>
          <w:rFonts w:hint="eastAsia"/>
        </w:rPr>
        <w:t>北至滨河西路，南至鹰城一中，西至铁西路，东至滨河西路和铁西路连接线</w:t>
      </w:r>
      <w:r>
        <w:rPr>
          <w:rFonts w:hint="eastAsia"/>
        </w:rPr>
        <w:t>，项目地块面积</w:t>
      </w:r>
      <w:r>
        <w:rPr>
          <w:rFonts w:hint="eastAsia"/>
        </w:rPr>
        <w:t>31025.68m</w:t>
      </w:r>
      <w:r w:rsidRPr="002D790E">
        <w:rPr>
          <w:rFonts w:hint="eastAsia"/>
          <w:vertAlign w:val="superscript"/>
        </w:rPr>
        <w:t>2</w:t>
      </w:r>
      <w:r>
        <w:rPr>
          <w:rFonts w:hint="eastAsia"/>
        </w:rPr>
        <w:t>，合</w:t>
      </w:r>
      <w:r>
        <w:rPr>
          <w:rFonts w:hint="eastAsia"/>
        </w:rPr>
        <w:t>46.54</w:t>
      </w:r>
      <w:r>
        <w:rPr>
          <w:rFonts w:hint="eastAsia"/>
        </w:rPr>
        <w:t>亩。</w:t>
      </w:r>
    </w:p>
    <w:p w14:paraId="6297022E" w14:textId="397E6FC9" w:rsidR="00F46FF5" w:rsidRDefault="00F71060" w:rsidP="00F46FF5">
      <w:pPr>
        <w:pStyle w:val="a0"/>
        <w:ind w:firstLine="480"/>
      </w:pPr>
      <w:r w:rsidRPr="003862C6">
        <w:t>该地块当前土地使用权人</w:t>
      </w:r>
      <w:r>
        <w:rPr>
          <w:rFonts w:hint="eastAsia"/>
        </w:rPr>
        <w:t>是鹰手营子矿区土地储备中心，</w:t>
      </w:r>
      <w:r w:rsidRPr="003862C6">
        <w:t>根据</w:t>
      </w:r>
      <w:r>
        <w:rPr>
          <w:rFonts w:hint="eastAsia"/>
        </w:rPr>
        <w:t>承德市自然资源和</w:t>
      </w:r>
      <w:proofErr w:type="gramStart"/>
      <w:r>
        <w:rPr>
          <w:rFonts w:hint="eastAsia"/>
        </w:rPr>
        <w:t>规划局鹰手</w:t>
      </w:r>
      <w:proofErr w:type="gramEnd"/>
      <w:r>
        <w:rPr>
          <w:rFonts w:hint="eastAsia"/>
        </w:rPr>
        <w:t>营子矿区分局出具的本地块规划证明</w:t>
      </w:r>
      <w:r w:rsidRPr="003862C6">
        <w:t>，地块规划用地性质为</w:t>
      </w:r>
      <w:r>
        <w:rPr>
          <w:rFonts w:hint="eastAsia"/>
        </w:rPr>
        <w:t>商住用地</w:t>
      </w:r>
      <w:r w:rsidRPr="003862C6">
        <w:t>。根据《中华人民共和国土壤污染防治法》第五十九条：用途变更为住宅、公共管理与公共服务用地的，变更前应当按照规定进行土壤污染状况调查的地块。</w:t>
      </w:r>
    </w:p>
    <w:p w14:paraId="2BF31C8F" w14:textId="5D9BC187" w:rsidR="002C45E4" w:rsidRDefault="002C45E4" w:rsidP="002C45E4">
      <w:pPr>
        <w:pStyle w:val="a0"/>
        <w:ind w:firstLine="480"/>
      </w:pPr>
      <w:r>
        <w:rPr>
          <w:rFonts w:hint="eastAsia"/>
        </w:rPr>
        <w:t>2023</w:t>
      </w:r>
      <w:r>
        <w:rPr>
          <w:rFonts w:hint="eastAsia"/>
        </w:rPr>
        <w:t>年</w:t>
      </w:r>
      <w:r>
        <w:rPr>
          <w:rFonts w:hint="eastAsia"/>
        </w:rPr>
        <w:t>11</w:t>
      </w:r>
      <w:r>
        <w:rPr>
          <w:rFonts w:hint="eastAsia"/>
        </w:rPr>
        <w:t>月，</w:t>
      </w:r>
      <w:proofErr w:type="gramStart"/>
      <w:r>
        <w:rPr>
          <w:rFonts w:hint="eastAsia"/>
        </w:rPr>
        <w:t>河北森漫环保科技有限公司受鹰手</w:t>
      </w:r>
      <w:proofErr w:type="gramEnd"/>
      <w:r>
        <w:rPr>
          <w:rFonts w:hint="eastAsia"/>
        </w:rPr>
        <w:t>营子矿区土地储备中心委托，遵照国家和河北省相关法律法规和技术导则要求，对鹰城一中东侧地块（以下简称“本地块”），开展了土壤污染状况调查工作。</w:t>
      </w:r>
    </w:p>
    <w:p w14:paraId="6BEA1E41" w14:textId="37112450" w:rsidR="002C45E4" w:rsidRDefault="00F71060" w:rsidP="002C45E4">
      <w:pPr>
        <w:pStyle w:val="a0"/>
        <w:ind w:firstLine="480"/>
      </w:pPr>
      <w:r w:rsidRPr="003862C6">
        <w:t>根据</w:t>
      </w:r>
      <w:r>
        <w:rPr>
          <w:rFonts w:hint="eastAsia"/>
        </w:rPr>
        <w:t>本地块规划证明</w:t>
      </w:r>
      <w:r w:rsidRPr="003862C6">
        <w:t>，地块规划用地性质为</w:t>
      </w:r>
      <w:r>
        <w:rPr>
          <w:rFonts w:hint="eastAsia"/>
        </w:rPr>
        <w:t>商住用地</w:t>
      </w:r>
      <w:r w:rsidRPr="003862C6">
        <w:t>。</w:t>
      </w:r>
      <w:r w:rsidR="002C45E4" w:rsidRPr="00F71060">
        <w:rPr>
          <w:rFonts w:hint="eastAsia"/>
        </w:rPr>
        <w:t>本次调查采用《土壤环境质量</w:t>
      </w:r>
      <w:r w:rsidR="002C45E4" w:rsidRPr="00F71060">
        <w:rPr>
          <w:rFonts w:hint="eastAsia"/>
        </w:rPr>
        <w:t xml:space="preserve"> </w:t>
      </w:r>
      <w:r w:rsidR="002C45E4" w:rsidRPr="00F71060">
        <w:rPr>
          <w:rFonts w:hint="eastAsia"/>
        </w:rPr>
        <w:t>建设用地土壤污染风险管控标准（试行）》（</w:t>
      </w:r>
      <w:r w:rsidR="002C45E4" w:rsidRPr="00F71060">
        <w:rPr>
          <w:rFonts w:hint="eastAsia"/>
        </w:rPr>
        <w:t>GB 36600-2018</w:t>
      </w:r>
      <w:r w:rsidR="002C45E4" w:rsidRPr="00F71060">
        <w:rPr>
          <w:rFonts w:hint="eastAsia"/>
        </w:rPr>
        <w:t>）中第一类用地标准进行风险筛选和评估。</w:t>
      </w:r>
    </w:p>
    <w:p w14:paraId="2C55B4D9" w14:textId="0F9799B4" w:rsidR="004255E6" w:rsidRPr="004255E6" w:rsidRDefault="002C45E4" w:rsidP="002C45E4">
      <w:pPr>
        <w:pStyle w:val="a0"/>
        <w:ind w:firstLine="480"/>
      </w:pPr>
      <w:r>
        <w:rPr>
          <w:rFonts w:hint="eastAsia"/>
        </w:rPr>
        <w:t>本次调查采用的坐标系统为</w:t>
      </w:r>
      <w:r>
        <w:rPr>
          <w:rFonts w:hint="eastAsia"/>
        </w:rPr>
        <w:t>2000</w:t>
      </w:r>
      <w:r>
        <w:rPr>
          <w:rFonts w:hint="eastAsia"/>
        </w:rPr>
        <w:t>国家大地坐标系。</w:t>
      </w:r>
    </w:p>
    <w:p w14:paraId="7314C36F" w14:textId="6F07A06D" w:rsidR="00DE6EF2" w:rsidRDefault="00DE6EF2" w:rsidP="004255E6">
      <w:pPr>
        <w:pStyle w:val="2"/>
        <w:spacing w:before="72" w:after="72"/>
      </w:pPr>
      <w:bookmarkStart w:id="15" w:name="_Toc164016613"/>
      <w:r>
        <w:rPr>
          <w:rFonts w:hint="eastAsia"/>
        </w:rPr>
        <w:t>调查范围</w:t>
      </w:r>
      <w:bookmarkEnd w:id="15"/>
    </w:p>
    <w:p w14:paraId="30236B4F" w14:textId="166A182F" w:rsidR="002C45E4" w:rsidRDefault="002C45E4" w:rsidP="002C45E4">
      <w:pPr>
        <w:pStyle w:val="a0"/>
        <w:ind w:firstLine="480"/>
        <w:rPr>
          <w:rStyle w:val="af1"/>
        </w:rPr>
      </w:pPr>
      <w:r w:rsidRPr="0010250E">
        <w:rPr>
          <w:rFonts w:hint="eastAsia"/>
        </w:rPr>
        <w:t>本项</w:t>
      </w:r>
      <w:r>
        <w:rPr>
          <w:rFonts w:hint="eastAsia"/>
        </w:rPr>
        <w:t>目</w:t>
      </w:r>
      <w:r w:rsidRPr="0010250E">
        <w:rPr>
          <w:rFonts w:hint="eastAsia"/>
        </w:rPr>
        <w:t>位于</w:t>
      </w:r>
      <w:r>
        <w:rPr>
          <w:rFonts w:hint="eastAsia"/>
        </w:rPr>
        <w:t>河北省承德市鹰手营子矿区鹰手营子镇，鹰城</w:t>
      </w:r>
      <w:proofErr w:type="gramStart"/>
      <w:r>
        <w:rPr>
          <w:rFonts w:hint="eastAsia"/>
        </w:rPr>
        <w:t>一</w:t>
      </w:r>
      <w:proofErr w:type="gramEnd"/>
      <w:r>
        <w:rPr>
          <w:rFonts w:hint="eastAsia"/>
        </w:rPr>
        <w:t>中东</w:t>
      </w:r>
      <w:r w:rsidR="00D12E76">
        <w:rPr>
          <w:rFonts w:hint="eastAsia"/>
        </w:rPr>
        <w:t>北</w:t>
      </w:r>
      <w:r>
        <w:rPr>
          <w:rFonts w:hint="eastAsia"/>
        </w:rPr>
        <w:t>侧。</w:t>
      </w:r>
      <w:r w:rsidRPr="00DE7B60">
        <w:rPr>
          <w:rFonts w:hint="eastAsia"/>
        </w:rPr>
        <w:t>地块中心位置坐标为：</w:t>
      </w:r>
      <w:r w:rsidRPr="00B4516F">
        <w:t>117.626377</w:t>
      </w:r>
      <w:r>
        <w:rPr>
          <w:rFonts w:hint="eastAsia"/>
        </w:rPr>
        <w:t>°</w:t>
      </w:r>
      <w:r w:rsidRPr="00B4516F">
        <w:t>E</w:t>
      </w:r>
      <w:r>
        <w:rPr>
          <w:rFonts w:hint="eastAsia"/>
        </w:rPr>
        <w:t>，</w:t>
      </w:r>
      <w:r w:rsidRPr="00B4516F">
        <w:t>40.546158</w:t>
      </w:r>
      <w:r>
        <w:rPr>
          <w:rFonts w:hint="eastAsia"/>
        </w:rPr>
        <w:t>°</w:t>
      </w:r>
      <w:r w:rsidRPr="00B4516F">
        <w:t>N</w:t>
      </w:r>
      <w:r>
        <w:rPr>
          <w:rFonts w:hint="eastAsia"/>
        </w:rPr>
        <w:t>。</w:t>
      </w:r>
      <w:r w:rsidRPr="00D12E76">
        <w:rPr>
          <w:rFonts w:hint="eastAsia"/>
        </w:rPr>
        <w:t>北至滨河西路，</w:t>
      </w:r>
      <w:r w:rsidR="00D12E76">
        <w:rPr>
          <w:rFonts w:hint="eastAsia"/>
        </w:rPr>
        <w:t>南</w:t>
      </w:r>
      <w:r w:rsidRPr="00D12E76">
        <w:rPr>
          <w:rFonts w:hint="eastAsia"/>
        </w:rPr>
        <w:t>至鹰城一中，</w:t>
      </w:r>
      <w:r w:rsidR="00D12E76">
        <w:rPr>
          <w:rFonts w:hint="eastAsia"/>
        </w:rPr>
        <w:t>西</w:t>
      </w:r>
      <w:r w:rsidRPr="00D12E76">
        <w:rPr>
          <w:rFonts w:hint="eastAsia"/>
        </w:rPr>
        <w:t>至铁西路，东至滨河西路和铁西路连接线</w:t>
      </w:r>
      <w:r>
        <w:rPr>
          <w:rFonts w:hint="eastAsia"/>
        </w:rPr>
        <w:t>，项目地块面积</w:t>
      </w:r>
      <w:r>
        <w:rPr>
          <w:rFonts w:hint="eastAsia"/>
        </w:rPr>
        <w:t>3</w:t>
      </w:r>
      <w:r>
        <w:t>1025.68</w:t>
      </w:r>
      <w:r w:rsidRPr="00ED57B9">
        <w:rPr>
          <w:rStyle w:val="af1"/>
          <w:rFonts w:hint="eastAsia"/>
        </w:rPr>
        <w:t>m</w:t>
      </w:r>
      <w:r w:rsidRPr="00ED57B9">
        <w:rPr>
          <w:rStyle w:val="af1"/>
          <w:vertAlign w:val="superscript"/>
        </w:rPr>
        <w:t>2</w:t>
      </w:r>
      <w:r>
        <w:rPr>
          <w:rStyle w:val="af1"/>
          <w:rFonts w:hint="eastAsia"/>
        </w:rPr>
        <w:t>，合</w:t>
      </w:r>
      <w:r>
        <w:rPr>
          <w:rStyle w:val="af1"/>
          <w:rFonts w:hint="eastAsia"/>
        </w:rPr>
        <w:t>4</w:t>
      </w:r>
      <w:r>
        <w:rPr>
          <w:rStyle w:val="af1"/>
        </w:rPr>
        <w:t>6.54</w:t>
      </w:r>
      <w:r>
        <w:rPr>
          <w:rStyle w:val="af1"/>
          <w:rFonts w:hint="eastAsia"/>
        </w:rPr>
        <w:t>亩</w:t>
      </w:r>
      <w:r w:rsidRPr="00ED57B9">
        <w:rPr>
          <w:rStyle w:val="af1"/>
          <w:rFonts w:hint="eastAsia"/>
        </w:rPr>
        <w:t>。</w:t>
      </w:r>
    </w:p>
    <w:p w14:paraId="5DB95A3B" w14:textId="2CC7F827" w:rsidR="002C45E4" w:rsidRDefault="002C45E4" w:rsidP="002C45E4">
      <w:pPr>
        <w:pStyle w:val="ac"/>
        <w:keepNext/>
      </w:pPr>
      <w:bookmarkStart w:id="16" w:name="_Toc165972122"/>
      <w:r>
        <w:rPr>
          <w:rFonts w:hint="eastAsia"/>
        </w:rPr>
        <w:t>表</w:t>
      </w:r>
      <w:r>
        <w:rPr>
          <w:rFonts w:hint="eastAsia"/>
        </w:rPr>
        <w:t xml:space="preserve"> </w:t>
      </w:r>
      <w:r w:rsidR="008C70C7">
        <w:fldChar w:fldCharType="begin"/>
      </w:r>
      <w:r w:rsidR="008C70C7">
        <w:instrText xml:space="preserve"> </w:instrText>
      </w:r>
      <w:r w:rsidR="008C70C7">
        <w:rPr>
          <w:rFonts w:hint="eastAsia"/>
        </w:rPr>
        <w:instrText>STYLEREF 2 \s</w:instrText>
      </w:r>
      <w:r w:rsidR="008C70C7">
        <w:instrText xml:space="preserve"> </w:instrText>
      </w:r>
      <w:r w:rsidR="008C70C7">
        <w:fldChar w:fldCharType="separate"/>
      </w:r>
      <w:r w:rsidR="00896DEF">
        <w:rPr>
          <w:noProof/>
        </w:rPr>
        <w:t>1.2</w:t>
      </w:r>
      <w:r w:rsidR="008C70C7">
        <w:fldChar w:fldCharType="end"/>
      </w:r>
      <w:r w:rsidR="008C70C7">
        <w:noBreakHyphen/>
      </w:r>
      <w:r w:rsidR="008C70C7">
        <w:fldChar w:fldCharType="begin"/>
      </w:r>
      <w:r w:rsidR="008C70C7">
        <w:instrText xml:space="preserve"> </w:instrText>
      </w:r>
      <w:r w:rsidR="008C70C7">
        <w:rPr>
          <w:rFonts w:hint="eastAsia"/>
        </w:rPr>
        <w:instrText xml:space="preserve">SEQ </w:instrText>
      </w:r>
      <w:r w:rsidR="008C70C7">
        <w:rPr>
          <w:rFonts w:hint="eastAsia"/>
        </w:rPr>
        <w:instrText>表</w:instrText>
      </w:r>
      <w:r w:rsidR="008C70C7">
        <w:rPr>
          <w:rFonts w:hint="eastAsia"/>
        </w:rPr>
        <w:instrText xml:space="preserve"> \* ARABIC \s 2</w:instrText>
      </w:r>
      <w:r w:rsidR="008C70C7">
        <w:instrText xml:space="preserve"> </w:instrText>
      </w:r>
      <w:r w:rsidR="008C70C7">
        <w:fldChar w:fldCharType="separate"/>
      </w:r>
      <w:r w:rsidR="00896DEF">
        <w:rPr>
          <w:noProof/>
        </w:rPr>
        <w:t>1</w:t>
      </w:r>
      <w:r w:rsidR="008C70C7">
        <w:fldChar w:fldCharType="end"/>
      </w:r>
      <w:r>
        <w:t xml:space="preserve">  </w:t>
      </w:r>
      <w:r>
        <w:rPr>
          <w:rFonts w:hint="eastAsia"/>
        </w:rPr>
        <w:t>调查范围拐点坐标（</w:t>
      </w:r>
      <w:r>
        <w:t>CGCS2000</w:t>
      </w:r>
      <w:r>
        <w:rPr>
          <w:rFonts w:hint="eastAsia"/>
        </w:rPr>
        <w:t>）</w:t>
      </w:r>
      <w:bookmarkEnd w:id="16"/>
    </w:p>
    <w:tbl>
      <w:tblPr>
        <w:tblStyle w:val="3XB"/>
        <w:tblW w:w="5000" w:type="pct"/>
        <w:tblLook w:val="04A0" w:firstRow="1" w:lastRow="0" w:firstColumn="1" w:lastColumn="0" w:noHBand="0" w:noVBand="1"/>
      </w:tblPr>
      <w:tblGrid>
        <w:gridCol w:w="1535"/>
        <w:gridCol w:w="3254"/>
        <w:gridCol w:w="3517"/>
      </w:tblGrid>
      <w:tr w:rsidR="002C45E4" w:rsidRPr="00992335" w14:paraId="710A2B87" w14:textId="77777777" w:rsidTr="002C45E4">
        <w:trPr>
          <w:cnfStyle w:val="100000000000" w:firstRow="1" w:lastRow="0" w:firstColumn="0" w:lastColumn="0" w:oddVBand="0" w:evenVBand="0" w:oddHBand="0" w:evenHBand="0" w:firstRowFirstColumn="0" w:firstRowLastColumn="0" w:lastRowFirstColumn="0" w:lastRowLastColumn="0"/>
          <w:trHeight w:val="285"/>
        </w:trPr>
        <w:tc>
          <w:tcPr>
            <w:tcW w:w="924" w:type="pct"/>
            <w:noWrap/>
            <w:hideMark/>
          </w:tcPr>
          <w:p w14:paraId="182AC569" w14:textId="77777777" w:rsidR="002C45E4" w:rsidRPr="00992335" w:rsidRDefault="002C45E4" w:rsidP="00D75406">
            <w:pPr>
              <w:pStyle w:val="a5"/>
            </w:pPr>
            <w:r w:rsidRPr="00992335">
              <w:rPr>
                <w:rFonts w:hint="eastAsia"/>
              </w:rPr>
              <w:t>拐点</w:t>
            </w:r>
          </w:p>
        </w:tc>
        <w:tc>
          <w:tcPr>
            <w:tcW w:w="1959" w:type="pct"/>
            <w:noWrap/>
            <w:hideMark/>
          </w:tcPr>
          <w:p w14:paraId="3BE406EA" w14:textId="77777777" w:rsidR="002C45E4" w:rsidRPr="00992335" w:rsidRDefault="002C45E4" w:rsidP="00D75406">
            <w:pPr>
              <w:pStyle w:val="a5"/>
            </w:pPr>
            <w:r w:rsidRPr="00992335">
              <w:rPr>
                <w:rFonts w:hint="eastAsia"/>
              </w:rPr>
              <w:t>X</w:t>
            </w:r>
          </w:p>
        </w:tc>
        <w:tc>
          <w:tcPr>
            <w:tcW w:w="2117" w:type="pct"/>
            <w:noWrap/>
            <w:hideMark/>
          </w:tcPr>
          <w:p w14:paraId="35EA1A92" w14:textId="77777777" w:rsidR="002C45E4" w:rsidRPr="00992335" w:rsidRDefault="002C45E4" w:rsidP="00D75406">
            <w:pPr>
              <w:pStyle w:val="a5"/>
            </w:pPr>
            <w:r w:rsidRPr="00992335">
              <w:rPr>
                <w:rFonts w:hint="eastAsia"/>
              </w:rPr>
              <w:t>Y</w:t>
            </w:r>
          </w:p>
        </w:tc>
      </w:tr>
      <w:tr w:rsidR="002C45E4" w:rsidRPr="00992335" w14:paraId="2F0254C0" w14:textId="77777777" w:rsidTr="002C45E4">
        <w:trPr>
          <w:trHeight w:val="285"/>
        </w:trPr>
        <w:tc>
          <w:tcPr>
            <w:tcW w:w="924" w:type="pct"/>
            <w:noWrap/>
            <w:hideMark/>
          </w:tcPr>
          <w:p w14:paraId="2E34C7BD" w14:textId="77777777" w:rsidR="002C45E4" w:rsidRPr="00992335" w:rsidRDefault="002C45E4" w:rsidP="00D75406">
            <w:pPr>
              <w:pStyle w:val="a5"/>
            </w:pPr>
            <w:r w:rsidRPr="00992335">
              <w:rPr>
                <w:rFonts w:hint="eastAsia"/>
              </w:rPr>
              <w:t>1</w:t>
            </w:r>
          </w:p>
        </w:tc>
        <w:tc>
          <w:tcPr>
            <w:tcW w:w="1959" w:type="pct"/>
            <w:noWrap/>
            <w:hideMark/>
          </w:tcPr>
          <w:p w14:paraId="39DF7481" w14:textId="77777777" w:rsidR="002C45E4" w:rsidRPr="00992335" w:rsidRDefault="002C45E4" w:rsidP="00D75406">
            <w:pPr>
              <w:pStyle w:val="a5"/>
            </w:pPr>
            <w:r w:rsidRPr="00992335">
              <w:rPr>
                <w:rFonts w:hint="eastAsia"/>
              </w:rPr>
              <w:t>4488983.395</w:t>
            </w:r>
          </w:p>
        </w:tc>
        <w:tc>
          <w:tcPr>
            <w:tcW w:w="2117" w:type="pct"/>
            <w:noWrap/>
            <w:hideMark/>
          </w:tcPr>
          <w:p w14:paraId="4C854058" w14:textId="77777777" w:rsidR="002C45E4" w:rsidRPr="00992335" w:rsidRDefault="002C45E4" w:rsidP="00D75406">
            <w:pPr>
              <w:pStyle w:val="a5"/>
            </w:pPr>
            <w:r w:rsidRPr="00992335">
              <w:rPr>
                <w:rFonts w:hint="eastAsia"/>
              </w:rPr>
              <w:t>39554052.943</w:t>
            </w:r>
          </w:p>
        </w:tc>
      </w:tr>
      <w:tr w:rsidR="002C45E4" w:rsidRPr="00992335" w14:paraId="3DFFADB8" w14:textId="77777777" w:rsidTr="002C45E4">
        <w:trPr>
          <w:trHeight w:val="285"/>
        </w:trPr>
        <w:tc>
          <w:tcPr>
            <w:tcW w:w="924" w:type="pct"/>
            <w:noWrap/>
            <w:hideMark/>
          </w:tcPr>
          <w:p w14:paraId="077A08FE" w14:textId="77777777" w:rsidR="002C45E4" w:rsidRPr="00992335" w:rsidRDefault="002C45E4" w:rsidP="00D75406">
            <w:pPr>
              <w:pStyle w:val="a5"/>
            </w:pPr>
            <w:r w:rsidRPr="00992335">
              <w:rPr>
                <w:rFonts w:hint="eastAsia"/>
              </w:rPr>
              <w:t>2</w:t>
            </w:r>
          </w:p>
        </w:tc>
        <w:tc>
          <w:tcPr>
            <w:tcW w:w="1959" w:type="pct"/>
            <w:noWrap/>
            <w:hideMark/>
          </w:tcPr>
          <w:p w14:paraId="6FB7B76F" w14:textId="77777777" w:rsidR="002C45E4" w:rsidRPr="00992335" w:rsidRDefault="002C45E4" w:rsidP="00D75406">
            <w:pPr>
              <w:pStyle w:val="a5"/>
            </w:pPr>
            <w:r w:rsidRPr="00992335">
              <w:rPr>
                <w:rFonts w:hint="eastAsia"/>
              </w:rPr>
              <w:t>4489059.225</w:t>
            </w:r>
          </w:p>
        </w:tc>
        <w:tc>
          <w:tcPr>
            <w:tcW w:w="2117" w:type="pct"/>
            <w:noWrap/>
            <w:hideMark/>
          </w:tcPr>
          <w:p w14:paraId="7605223E" w14:textId="77777777" w:rsidR="002C45E4" w:rsidRPr="00992335" w:rsidRDefault="002C45E4" w:rsidP="00D75406">
            <w:pPr>
              <w:pStyle w:val="a5"/>
            </w:pPr>
            <w:r w:rsidRPr="00992335">
              <w:rPr>
                <w:rFonts w:hint="eastAsia"/>
              </w:rPr>
              <w:t>39554001.681</w:t>
            </w:r>
          </w:p>
        </w:tc>
      </w:tr>
      <w:tr w:rsidR="002C45E4" w:rsidRPr="00992335" w14:paraId="1C41E51C" w14:textId="77777777" w:rsidTr="002C45E4">
        <w:trPr>
          <w:trHeight w:val="285"/>
        </w:trPr>
        <w:tc>
          <w:tcPr>
            <w:tcW w:w="924" w:type="pct"/>
            <w:noWrap/>
            <w:hideMark/>
          </w:tcPr>
          <w:p w14:paraId="14B835CD" w14:textId="77777777" w:rsidR="002C45E4" w:rsidRPr="00992335" w:rsidRDefault="002C45E4" w:rsidP="00D75406">
            <w:pPr>
              <w:pStyle w:val="a5"/>
            </w:pPr>
            <w:r w:rsidRPr="00992335">
              <w:rPr>
                <w:rFonts w:hint="eastAsia"/>
              </w:rPr>
              <w:t>3</w:t>
            </w:r>
          </w:p>
        </w:tc>
        <w:tc>
          <w:tcPr>
            <w:tcW w:w="1959" w:type="pct"/>
            <w:noWrap/>
            <w:hideMark/>
          </w:tcPr>
          <w:p w14:paraId="79F4B7A9" w14:textId="77777777" w:rsidR="002C45E4" w:rsidRPr="00992335" w:rsidRDefault="002C45E4" w:rsidP="00D75406">
            <w:pPr>
              <w:pStyle w:val="a5"/>
            </w:pPr>
            <w:r w:rsidRPr="00992335">
              <w:rPr>
                <w:rFonts w:hint="eastAsia"/>
              </w:rPr>
              <w:t>4489064.310</w:t>
            </w:r>
          </w:p>
        </w:tc>
        <w:tc>
          <w:tcPr>
            <w:tcW w:w="2117" w:type="pct"/>
            <w:noWrap/>
            <w:hideMark/>
          </w:tcPr>
          <w:p w14:paraId="3C36C575" w14:textId="77777777" w:rsidR="002C45E4" w:rsidRPr="00992335" w:rsidRDefault="002C45E4" w:rsidP="00D75406">
            <w:pPr>
              <w:pStyle w:val="a5"/>
            </w:pPr>
            <w:r w:rsidRPr="00992335">
              <w:rPr>
                <w:rFonts w:hint="eastAsia"/>
              </w:rPr>
              <w:t>39554007.202</w:t>
            </w:r>
          </w:p>
        </w:tc>
      </w:tr>
      <w:tr w:rsidR="002C45E4" w:rsidRPr="00992335" w14:paraId="26B4896F" w14:textId="77777777" w:rsidTr="002C45E4">
        <w:trPr>
          <w:trHeight w:val="285"/>
        </w:trPr>
        <w:tc>
          <w:tcPr>
            <w:tcW w:w="924" w:type="pct"/>
            <w:noWrap/>
            <w:hideMark/>
          </w:tcPr>
          <w:p w14:paraId="26FF2137" w14:textId="77777777" w:rsidR="002C45E4" w:rsidRPr="00992335" w:rsidRDefault="002C45E4" w:rsidP="00D75406">
            <w:pPr>
              <w:pStyle w:val="a5"/>
            </w:pPr>
            <w:r w:rsidRPr="00992335">
              <w:rPr>
                <w:rFonts w:hint="eastAsia"/>
              </w:rPr>
              <w:t>4</w:t>
            </w:r>
          </w:p>
        </w:tc>
        <w:tc>
          <w:tcPr>
            <w:tcW w:w="1959" w:type="pct"/>
            <w:noWrap/>
            <w:hideMark/>
          </w:tcPr>
          <w:p w14:paraId="24A9FDBE" w14:textId="77777777" w:rsidR="002C45E4" w:rsidRPr="00992335" w:rsidRDefault="002C45E4" w:rsidP="00D75406">
            <w:pPr>
              <w:pStyle w:val="a5"/>
            </w:pPr>
            <w:r w:rsidRPr="00992335">
              <w:rPr>
                <w:rFonts w:hint="eastAsia"/>
              </w:rPr>
              <w:t>4489068.544</w:t>
            </w:r>
          </w:p>
        </w:tc>
        <w:tc>
          <w:tcPr>
            <w:tcW w:w="2117" w:type="pct"/>
            <w:noWrap/>
            <w:hideMark/>
          </w:tcPr>
          <w:p w14:paraId="287835CC" w14:textId="77777777" w:rsidR="002C45E4" w:rsidRPr="00992335" w:rsidRDefault="002C45E4" w:rsidP="00D75406">
            <w:pPr>
              <w:pStyle w:val="a5"/>
            </w:pPr>
            <w:r w:rsidRPr="00992335">
              <w:rPr>
                <w:rFonts w:hint="eastAsia"/>
              </w:rPr>
              <w:t>39554011.387</w:t>
            </w:r>
          </w:p>
        </w:tc>
      </w:tr>
      <w:tr w:rsidR="002C45E4" w:rsidRPr="00992335" w14:paraId="057F610E" w14:textId="77777777" w:rsidTr="002C45E4">
        <w:trPr>
          <w:trHeight w:val="285"/>
        </w:trPr>
        <w:tc>
          <w:tcPr>
            <w:tcW w:w="924" w:type="pct"/>
            <w:noWrap/>
            <w:hideMark/>
          </w:tcPr>
          <w:p w14:paraId="7709353F" w14:textId="77777777" w:rsidR="002C45E4" w:rsidRPr="00992335" w:rsidRDefault="002C45E4" w:rsidP="00D75406">
            <w:pPr>
              <w:pStyle w:val="a5"/>
            </w:pPr>
            <w:r w:rsidRPr="00992335">
              <w:rPr>
                <w:rFonts w:hint="eastAsia"/>
              </w:rPr>
              <w:t>5</w:t>
            </w:r>
          </w:p>
        </w:tc>
        <w:tc>
          <w:tcPr>
            <w:tcW w:w="1959" w:type="pct"/>
            <w:noWrap/>
            <w:hideMark/>
          </w:tcPr>
          <w:p w14:paraId="374CAE7E" w14:textId="77777777" w:rsidR="002C45E4" w:rsidRPr="00992335" w:rsidRDefault="002C45E4" w:rsidP="00D75406">
            <w:pPr>
              <w:pStyle w:val="a5"/>
            </w:pPr>
            <w:r w:rsidRPr="00992335">
              <w:rPr>
                <w:rFonts w:hint="eastAsia"/>
              </w:rPr>
              <w:t>4489073.986</w:t>
            </w:r>
          </w:p>
        </w:tc>
        <w:tc>
          <w:tcPr>
            <w:tcW w:w="2117" w:type="pct"/>
            <w:noWrap/>
            <w:hideMark/>
          </w:tcPr>
          <w:p w14:paraId="13CEF450" w14:textId="77777777" w:rsidR="002C45E4" w:rsidRPr="00992335" w:rsidRDefault="002C45E4" w:rsidP="00D75406">
            <w:pPr>
              <w:pStyle w:val="a5"/>
            </w:pPr>
            <w:r w:rsidRPr="00992335">
              <w:rPr>
                <w:rFonts w:hint="eastAsia"/>
              </w:rPr>
              <w:t>39554016.316</w:t>
            </w:r>
          </w:p>
        </w:tc>
      </w:tr>
      <w:tr w:rsidR="002C45E4" w:rsidRPr="00992335" w14:paraId="71786EFC" w14:textId="77777777" w:rsidTr="002C45E4">
        <w:trPr>
          <w:trHeight w:val="285"/>
        </w:trPr>
        <w:tc>
          <w:tcPr>
            <w:tcW w:w="924" w:type="pct"/>
            <w:noWrap/>
            <w:hideMark/>
          </w:tcPr>
          <w:p w14:paraId="02BB0E36" w14:textId="77777777" w:rsidR="002C45E4" w:rsidRPr="00992335" w:rsidRDefault="002C45E4" w:rsidP="00D75406">
            <w:pPr>
              <w:pStyle w:val="a5"/>
            </w:pPr>
            <w:r w:rsidRPr="00992335">
              <w:rPr>
                <w:rFonts w:hint="eastAsia"/>
              </w:rPr>
              <w:t>6</w:t>
            </w:r>
          </w:p>
        </w:tc>
        <w:tc>
          <w:tcPr>
            <w:tcW w:w="1959" w:type="pct"/>
            <w:noWrap/>
            <w:hideMark/>
          </w:tcPr>
          <w:p w14:paraId="5D1CE2F7" w14:textId="77777777" w:rsidR="002C45E4" w:rsidRPr="00992335" w:rsidRDefault="002C45E4" w:rsidP="00D75406">
            <w:pPr>
              <w:pStyle w:val="a5"/>
            </w:pPr>
            <w:r w:rsidRPr="00992335">
              <w:rPr>
                <w:rFonts w:hint="eastAsia"/>
              </w:rPr>
              <w:t>4489078.829</w:t>
            </w:r>
          </w:p>
        </w:tc>
        <w:tc>
          <w:tcPr>
            <w:tcW w:w="2117" w:type="pct"/>
            <w:noWrap/>
            <w:hideMark/>
          </w:tcPr>
          <w:p w14:paraId="383C0429" w14:textId="77777777" w:rsidR="002C45E4" w:rsidRPr="00992335" w:rsidRDefault="002C45E4" w:rsidP="00D75406">
            <w:pPr>
              <w:pStyle w:val="a5"/>
            </w:pPr>
            <w:r w:rsidRPr="00992335">
              <w:rPr>
                <w:rFonts w:hint="eastAsia"/>
              </w:rPr>
              <w:t>39554020.485</w:t>
            </w:r>
          </w:p>
        </w:tc>
      </w:tr>
      <w:tr w:rsidR="002C45E4" w:rsidRPr="00992335" w14:paraId="43E98DBC" w14:textId="77777777" w:rsidTr="002C45E4">
        <w:trPr>
          <w:trHeight w:val="285"/>
        </w:trPr>
        <w:tc>
          <w:tcPr>
            <w:tcW w:w="924" w:type="pct"/>
            <w:noWrap/>
            <w:hideMark/>
          </w:tcPr>
          <w:p w14:paraId="3446AE70" w14:textId="77777777" w:rsidR="002C45E4" w:rsidRPr="00992335" w:rsidRDefault="002C45E4" w:rsidP="00D75406">
            <w:pPr>
              <w:pStyle w:val="a5"/>
            </w:pPr>
            <w:r w:rsidRPr="00992335">
              <w:rPr>
                <w:rFonts w:hint="eastAsia"/>
              </w:rPr>
              <w:lastRenderedPageBreak/>
              <w:t>7</w:t>
            </w:r>
          </w:p>
        </w:tc>
        <w:tc>
          <w:tcPr>
            <w:tcW w:w="1959" w:type="pct"/>
            <w:noWrap/>
            <w:hideMark/>
          </w:tcPr>
          <w:p w14:paraId="169EBFF4" w14:textId="77777777" w:rsidR="002C45E4" w:rsidRPr="00992335" w:rsidRDefault="002C45E4" w:rsidP="00D75406">
            <w:pPr>
              <w:pStyle w:val="a5"/>
            </w:pPr>
            <w:r w:rsidRPr="00992335">
              <w:rPr>
                <w:rFonts w:hint="eastAsia"/>
              </w:rPr>
              <w:t>4489084.502</w:t>
            </w:r>
          </w:p>
        </w:tc>
        <w:tc>
          <w:tcPr>
            <w:tcW w:w="2117" w:type="pct"/>
            <w:noWrap/>
            <w:hideMark/>
          </w:tcPr>
          <w:p w14:paraId="6336AF22" w14:textId="77777777" w:rsidR="002C45E4" w:rsidRPr="00992335" w:rsidRDefault="002C45E4" w:rsidP="00D75406">
            <w:pPr>
              <w:pStyle w:val="a5"/>
            </w:pPr>
            <w:r w:rsidRPr="00992335">
              <w:rPr>
                <w:rFonts w:hint="eastAsia"/>
              </w:rPr>
              <w:t>39554024.887</w:t>
            </w:r>
          </w:p>
        </w:tc>
      </w:tr>
      <w:tr w:rsidR="002C45E4" w:rsidRPr="00992335" w14:paraId="50D38AB6" w14:textId="77777777" w:rsidTr="002C45E4">
        <w:trPr>
          <w:trHeight w:val="285"/>
        </w:trPr>
        <w:tc>
          <w:tcPr>
            <w:tcW w:w="924" w:type="pct"/>
            <w:noWrap/>
            <w:hideMark/>
          </w:tcPr>
          <w:p w14:paraId="71EF2BBA" w14:textId="77777777" w:rsidR="002C45E4" w:rsidRPr="00992335" w:rsidRDefault="002C45E4" w:rsidP="00D75406">
            <w:pPr>
              <w:pStyle w:val="a5"/>
            </w:pPr>
            <w:r w:rsidRPr="00992335">
              <w:rPr>
                <w:rFonts w:hint="eastAsia"/>
              </w:rPr>
              <w:t>8</w:t>
            </w:r>
          </w:p>
        </w:tc>
        <w:tc>
          <w:tcPr>
            <w:tcW w:w="1959" w:type="pct"/>
            <w:noWrap/>
            <w:hideMark/>
          </w:tcPr>
          <w:p w14:paraId="7F6D74E1" w14:textId="77777777" w:rsidR="002C45E4" w:rsidRPr="00992335" w:rsidRDefault="002C45E4" w:rsidP="00D75406">
            <w:pPr>
              <w:pStyle w:val="a5"/>
            </w:pPr>
            <w:r w:rsidRPr="00992335">
              <w:rPr>
                <w:rFonts w:hint="eastAsia"/>
              </w:rPr>
              <w:t>4489091.940</w:t>
            </w:r>
          </w:p>
        </w:tc>
        <w:tc>
          <w:tcPr>
            <w:tcW w:w="2117" w:type="pct"/>
            <w:noWrap/>
            <w:hideMark/>
          </w:tcPr>
          <w:p w14:paraId="2529D4C0" w14:textId="77777777" w:rsidR="002C45E4" w:rsidRPr="00992335" w:rsidRDefault="002C45E4" w:rsidP="00D75406">
            <w:pPr>
              <w:pStyle w:val="a5"/>
            </w:pPr>
            <w:r w:rsidRPr="00992335">
              <w:rPr>
                <w:rFonts w:hint="eastAsia"/>
              </w:rPr>
              <w:t>39554030.071</w:t>
            </w:r>
          </w:p>
        </w:tc>
      </w:tr>
      <w:tr w:rsidR="002C45E4" w:rsidRPr="00992335" w14:paraId="11B74F79" w14:textId="77777777" w:rsidTr="002C45E4">
        <w:trPr>
          <w:trHeight w:val="285"/>
        </w:trPr>
        <w:tc>
          <w:tcPr>
            <w:tcW w:w="924" w:type="pct"/>
            <w:noWrap/>
            <w:hideMark/>
          </w:tcPr>
          <w:p w14:paraId="5E7D5476" w14:textId="77777777" w:rsidR="002C45E4" w:rsidRPr="00992335" w:rsidRDefault="002C45E4" w:rsidP="00D75406">
            <w:pPr>
              <w:pStyle w:val="a5"/>
            </w:pPr>
            <w:r w:rsidRPr="00992335">
              <w:rPr>
                <w:rFonts w:hint="eastAsia"/>
              </w:rPr>
              <w:t>9</w:t>
            </w:r>
          </w:p>
        </w:tc>
        <w:tc>
          <w:tcPr>
            <w:tcW w:w="1959" w:type="pct"/>
            <w:noWrap/>
            <w:hideMark/>
          </w:tcPr>
          <w:p w14:paraId="091E25BC" w14:textId="77777777" w:rsidR="002C45E4" w:rsidRPr="00992335" w:rsidRDefault="002C45E4" w:rsidP="00D75406">
            <w:pPr>
              <w:pStyle w:val="a5"/>
            </w:pPr>
            <w:r w:rsidRPr="00992335">
              <w:rPr>
                <w:rFonts w:hint="eastAsia"/>
              </w:rPr>
              <w:t>4489097.036</w:t>
            </w:r>
          </w:p>
        </w:tc>
        <w:tc>
          <w:tcPr>
            <w:tcW w:w="2117" w:type="pct"/>
            <w:noWrap/>
            <w:hideMark/>
          </w:tcPr>
          <w:p w14:paraId="649A623B" w14:textId="77777777" w:rsidR="002C45E4" w:rsidRPr="00992335" w:rsidRDefault="002C45E4" w:rsidP="00D75406">
            <w:pPr>
              <w:pStyle w:val="a5"/>
            </w:pPr>
            <w:r w:rsidRPr="00992335">
              <w:rPr>
                <w:rFonts w:hint="eastAsia"/>
              </w:rPr>
              <w:t>39554033.350</w:t>
            </w:r>
          </w:p>
        </w:tc>
      </w:tr>
      <w:tr w:rsidR="002C45E4" w:rsidRPr="00992335" w14:paraId="65310982" w14:textId="77777777" w:rsidTr="002C45E4">
        <w:trPr>
          <w:trHeight w:val="285"/>
        </w:trPr>
        <w:tc>
          <w:tcPr>
            <w:tcW w:w="924" w:type="pct"/>
            <w:noWrap/>
            <w:hideMark/>
          </w:tcPr>
          <w:p w14:paraId="407086DC" w14:textId="77777777" w:rsidR="002C45E4" w:rsidRPr="00992335" w:rsidRDefault="002C45E4" w:rsidP="00D75406">
            <w:pPr>
              <w:pStyle w:val="a5"/>
            </w:pPr>
            <w:r w:rsidRPr="00992335">
              <w:rPr>
                <w:rFonts w:hint="eastAsia"/>
              </w:rPr>
              <w:t>10</w:t>
            </w:r>
          </w:p>
        </w:tc>
        <w:tc>
          <w:tcPr>
            <w:tcW w:w="1959" w:type="pct"/>
            <w:noWrap/>
            <w:hideMark/>
          </w:tcPr>
          <w:p w14:paraId="37F27EB6" w14:textId="77777777" w:rsidR="002C45E4" w:rsidRPr="00992335" w:rsidRDefault="002C45E4" w:rsidP="00D75406">
            <w:pPr>
              <w:pStyle w:val="a5"/>
            </w:pPr>
            <w:r w:rsidRPr="00992335">
              <w:rPr>
                <w:rFonts w:hint="eastAsia"/>
              </w:rPr>
              <w:t>4489099.556</w:t>
            </w:r>
          </w:p>
        </w:tc>
        <w:tc>
          <w:tcPr>
            <w:tcW w:w="2117" w:type="pct"/>
            <w:noWrap/>
            <w:hideMark/>
          </w:tcPr>
          <w:p w14:paraId="6CF3EF52" w14:textId="77777777" w:rsidR="002C45E4" w:rsidRPr="00992335" w:rsidRDefault="002C45E4" w:rsidP="00D75406">
            <w:pPr>
              <w:pStyle w:val="a5"/>
            </w:pPr>
            <w:r w:rsidRPr="00992335">
              <w:rPr>
                <w:rFonts w:hint="eastAsia"/>
              </w:rPr>
              <w:t>39554034.834</w:t>
            </w:r>
          </w:p>
        </w:tc>
      </w:tr>
      <w:tr w:rsidR="002C45E4" w:rsidRPr="00992335" w14:paraId="36C8C054" w14:textId="77777777" w:rsidTr="002C45E4">
        <w:trPr>
          <w:trHeight w:val="285"/>
        </w:trPr>
        <w:tc>
          <w:tcPr>
            <w:tcW w:w="924" w:type="pct"/>
            <w:noWrap/>
            <w:hideMark/>
          </w:tcPr>
          <w:p w14:paraId="2546AFA6" w14:textId="77777777" w:rsidR="002C45E4" w:rsidRPr="00992335" w:rsidRDefault="002C45E4" w:rsidP="00D75406">
            <w:pPr>
              <w:pStyle w:val="a5"/>
            </w:pPr>
            <w:r w:rsidRPr="00992335">
              <w:rPr>
                <w:rFonts w:hint="eastAsia"/>
              </w:rPr>
              <w:t>11</w:t>
            </w:r>
          </w:p>
        </w:tc>
        <w:tc>
          <w:tcPr>
            <w:tcW w:w="1959" w:type="pct"/>
            <w:noWrap/>
            <w:hideMark/>
          </w:tcPr>
          <w:p w14:paraId="23CD2A9B" w14:textId="77777777" w:rsidR="002C45E4" w:rsidRPr="00992335" w:rsidRDefault="002C45E4" w:rsidP="00D75406">
            <w:pPr>
              <w:pStyle w:val="a5"/>
            </w:pPr>
            <w:r w:rsidRPr="00992335">
              <w:rPr>
                <w:rFonts w:hint="eastAsia"/>
              </w:rPr>
              <w:t>4489110.579</w:t>
            </w:r>
          </w:p>
        </w:tc>
        <w:tc>
          <w:tcPr>
            <w:tcW w:w="2117" w:type="pct"/>
            <w:noWrap/>
            <w:hideMark/>
          </w:tcPr>
          <w:p w14:paraId="10E831BC" w14:textId="77777777" w:rsidR="002C45E4" w:rsidRPr="00992335" w:rsidRDefault="002C45E4" w:rsidP="00D75406">
            <w:pPr>
              <w:pStyle w:val="a5"/>
            </w:pPr>
            <w:r w:rsidRPr="00992335">
              <w:rPr>
                <w:rFonts w:hint="eastAsia"/>
              </w:rPr>
              <w:t>39554040.942</w:t>
            </w:r>
          </w:p>
        </w:tc>
      </w:tr>
      <w:tr w:rsidR="002C45E4" w:rsidRPr="00992335" w14:paraId="656899A7" w14:textId="77777777" w:rsidTr="002C45E4">
        <w:trPr>
          <w:trHeight w:val="285"/>
        </w:trPr>
        <w:tc>
          <w:tcPr>
            <w:tcW w:w="924" w:type="pct"/>
            <w:noWrap/>
            <w:hideMark/>
          </w:tcPr>
          <w:p w14:paraId="4E8737D9" w14:textId="77777777" w:rsidR="002C45E4" w:rsidRPr="00992335" w:rsidRDefault="002C45E4" w:rsidP="00D75406">
            <w:pPr>
              <w:pStyle w:val="a5"/>
            </w:pPr>
            <w:r w:rsidRPr="00992335">
              <w:rPr>
                <w:rFonts w:hint="eastAsia"/>
              </w:rPr>
              <w:t>12</w:t>
            </w:r>
          </w:p>
        </w:tc>
        <w:tc>
          <w:tcPr>
            <w:tcW w:w="1959" w:type="pct"/>
            <w:noWrap/>
            <w:hideMark/>
          </w:tcPr>
          <w:p w14:paraId="347657CD" w14:textId="77777777" w:rsidR="002C45E4" w:rsidRPr="00992335" w:rsidRDefault="002C45E4" w:rsidP="00D75406">
            <w:pPr>
              <w:pStyle w:val="a5"/>
            </w:pPr>
            <w:r w:rsidRPr="00992335">
              <w:rPr>
                <w:rFonts w:hint="eastAsia"/>
              </w:rPr>
              <w:t>4489131.067</w:t>
            </w:r>
          </w:p>
        </w:tc>
        <w:tc>
          <w:tcPr>
            <w:tcW w:w="2117" w:type="pct"/>
            <w:noWrap/>
            <w:hideMark/>
          </w:tcPr>
          <w:p w14:paraId="3B131064" w14:textId="77777777" w:rsidR="002C45E4" w:rsidRPr="00992335" w:rsidRDefault="002C45E4" w:rsidP="00D75406">
            <w:pPr>
              <w:pStyle w:val="a5"/>
            </w:pPr>
            <w:r w:rsidRPr="00992335">
              <w:rPr>
                <w:rFonts w:hint="eastAsia"/>
              </w:rPr>
              <w:t>39554051.576</w:t>
            </w:r>
          </w:p>
        </w:tc>
      </w:tr>
      <w:tr w:rsidR="002C45E4" w:rsidRPr="00992335" w14:paraId="159885ED" w14:textId="77777777" w:rsidTr="002C45E4">
        <w:trPr>
          <w:trHeight w:val="285"/>
        </w:trPr>
        <w:tc>
          <w:tcPr>
            <w:tcW w:w="924" w:type="pct"/>
            <w:noWrap/>
            <w:hideMark/>
          </w:tcPr>
          <w:p w14:paraId="78DB86E3" w14:textId="77777777" w:rsidR="002C45E4" w:rsidRPr="00992335" w:rsidRDefault="002C45E4" w:rsidP="00D75406">
            <w:pPr>
              <w:pStyle w:val="a5"/>
            </w:pPr>
            <w:r w:rsidRPr="00992335">
              <w:rPr>
                <w:rFonts w:hint="eastAsia"/>
              </w:rPr>
              <w:t>13</w:t>
            </w:r>
          </w:p>
        </w:tc>
        <w:tc>
          <w:tcPr>
            <w:tcW w:w="1959" w:type="pct"/>
            <w:noWrap/>
            <w:hideMark/>
          </w:tcPr>
          <w:p w14:paraId="18D2AFE6" w14:textId="77777777" w:rsidR="002C45E4" w:rsidRPr="00992335" w:rsidRDefault="002C45E4" w:rsidP="00D75406">
            <w:pPr>
              <w:pStyle w:val="a5"/>
            </w:pPr>
            <w:r w:rsidRPr="00992335">
              <w:rPr>
                <w:rFonts w:hint="eastAsia"/>
              </w:rPr>
              <w:t>4489151.921</w:t>
            </w:r>
          </w:p>
        </w:tc>
        <w:tc>
          <w:tcPr>
            <w:tcW w:w="2117" w:type="pct"/>
            <w:noWrap/>
            <w:hideMark/>
          </w:tcPr>
          <w:p w14:paraId="65B2C0BA" w14:textId="77777777" w:rsidR="002C45E4" w:rsidRPr="00992335" w:rsidRDefault="002C45E4" w:rsidP="00D75406">
            <w:pPr>
              <w:pStyle w:val="a5"/>
            </w:pPr>
            <w:r w:rsidRPr="00992335">
              <w:rPr>
                <w:rFonts w:hint="eastAsia"/>
              </w:rPr>
              <w:t>39554062.366</w:t>
            </w:r>
          </w:p>
        </w:tc>
      </w:tr>
      <w:tr w:rsidR="002C45E4" w:rsidRPr="00992335" w14:paraId="27352B1F" w14:textId="77777777" w:rsidTr="002C45E4">
        <w:trPr>
          <w:trHeight w:val="285"/>
        </w:trPr>
        <w:tc>
          <w:tcPr>
            <w:tcW w:w="924" w:type="pct"/>
            <w:noWrap/>
            <w:hideMark/>
          </w:tcPr>
          <w:p w14:paraId="17568D39" w14:textId="77777777" w:rsidR="002C45E4" w:rsidRPr="00992335" w:rsidRDefault="002C45E4" w:rsidP="00D75406">
            <w:pPr>
              <w:pStyle w:val="a5"/>
            </w:pPr>
            <w:r w:rsidRPr="00992335">
              <w:rPr>
                <w:rFonts w:hint="eastAsia"/>
              </w:rPr>
              <w:t>14</w:t>
            </w:r>
          </w:p>
        </w:tc>
        <w:tc>
          <w:tcPr>
            <w:tcW w:w="1959" w:type="pct"/>
            <w:noWrap/>
            <w:hideMark/>
          </w:tcPr>
          <w:p w14:paraId="6E74790E" w14:textId="77777777" w:rsidR="002C45E4" w:rsidRPr="00992335" w:rsidRDefault="002C45E4" w:rsidP="00D75406">
            <w:pPr>
              <w:pStyle w:val="a5"/>
            </w:pPr>
            <w:r w:rsidRPr="00992335">
              <w:rPr>
                <w:rFonts w:hint="eastAsia"/>
              </w:rPr>
              <w:t>4489167.788</w:t>
            </w:r>
          </w:p>
        </w:tc>
        <w:tc>
          <w:tcPr>
            <w:tcW w:w="2117" w:type="pct"/>
            <w:noWrap/>
            <w:hideMark/>
          </w:tcPr>
          <w:p w14:paraId="0554F484" w14:textId="77777777" w:rsidR="002C45E4" w:rsidRPr="00992335" w:rsidRDefault="002C45E4" w:rsidP="00D75406">
            <w:pPr>
              <w:pStyle w:val="a5"/>
            </w:pPr>
            <w:r w:rsidRPr="00992335">
              <w:rPr>
                <w:rFonts w:hint="eastAsia"/>
              </w:rPr>
              <w:t>39554071.364</w:t>
            </w:r>
          </w:p>
        </w:tc>
      </w:tr>
      <w:tr w:rsidR="002C45E4" w:rsidRPr="00992335" w14:paraId="011B7712" w14:textId="77777777" w:rsidTr="002C45E4">
        <w:trPr>
          <w:trHeight w:val="285"/>
        </w:trPr>
        <w:tc>
          <w:tcPr>
            <w:tcW w:w="924" w:type="pct"/>
            <w:noWrap/>
            <w:hideMark/>
          </w:tcPr>
          <w:p w14:paraId="3DC3FC75" w14:textId="77777777" w:rsidR="002C45E4" w:rsidRPr="00992335" w:rsidRDefault="002C45E4" w:rsidP="00D75406">
            <w:pPr>
              <w:pStyle w:val="a5"/>
            </w:pPr>
            <w:r w:rsidRPr="00992335">
              <w:rPr>
                <w:rFonts w:hint="eastAsia"/>
              </w:rPr>
              <w:t>15</w:t>
            </w:r>
          </w:p>
        </w:tc>
        <w:tc>
          <w:tcPr>
            <w:tcW w:w="1959" w:type="pct"/>
            <w:noWrap/>
            <w:hideMark/>
          </w:tcPr>
          <w:p w14:paraId="22B8F730" w14:textId="77777777" w:rsidR="002C45E4" w:rsidRPr="00992335" w:rsidRDefault="002C45E4" w:rsidP="00D75406">
            <w:pPr>
              <w:pStyle w:val="a5"/>
            </w:pPr>
            <w:r w:rsidRPr="00992335">
              <w:rPr>
                <w:rFonts w:hint="eastAsia"/>
              </w:rPr>
              <w:t>4489182.508</w:t>
            </w:r>
          </w:p>
        </w:tc>
        <w:tc>
          <w:tcPr>
            <w:tcW w:w="2117" w:type="pct"/>
            <w:noWrap/>
            <w:hideMark/>
          </w:tcPr>
          <w:p w14:paraId="2CEFA862" w14:textId="77777777" w:rsidR="002C45E4" w:rsidRPr="00992335" w:rsidRDefault="002C45E4" w:rsidP="00D75406">
            <w:pPr>
              <w:pStyle w:val="a5"/>
            </w:pPr>
            <w:r w:rsidRPr="00992335">
              <w:rPr>
                <w:rFonts w:hint="eastAsia"/>
              </w:rPr>
              <w:t>39554081.079</w:t>
            </w:r>
          </w:p>
        </w:tc>
      </w:tr>
      <w:tr w:rsidR="002C45E4" w:rsidRPr="00992335" w14:paraId="028B9D38" w14:textId="77777777" w:rsidTr="002C45E4">
        <w:trPr>
          <w:trHeight w:val="285"/>
        </w:trPr>
        <w:tc>
          <w:tcPr>
            <w:tcW w:w="924" w:type="pct"/>
            <w:noWrap/>
            <w:hideMark/>
          </w:tcPr>
          <w:p w14:paraId="15B39B40" w14:textId="77777777" w:rsidR="002C45E4" w:rsidRPr="00992335" w:rsidRDefault="002C45E4" w:rsidP="00D75406">
            <w:pPr>
              <w:pStyle w:val="a5"/>
            </w:pPr>
            <w:r w:rsidRPr="00992335">
              <w:rPr>
                <w:rFonts w:hint="eastAsia"/>
              </w:rPr>
              <w:t>16</w:t>
            </w:r>
          </w:p>
        </w:tc>
        <w:tc>
          <w:tcPr>
            <w:tcW w:w="1959" w:type="pct"/>
            <w:noWrap/>
            <w:hideMark/>
          </w:tcPr>
          <w:p w14:paraId="26579216" w14:textId="77777777" w:rsidR="002C45E4" w:rsidRPr="00992335" w:rsidRDefault="002C45E4" w:rsidP="00D75406">
            <w:pPr>
              <w:pStyle w:val="a5"/>
            </w:pPr>
            <w:r w:rsidRPr="00992335">
              <w:rPr>
                <w:rFonts w:hint="eastAsia"/>
              </w:rPr>
              <w:t>4489184.393</w:t>
            </w:r>
          </w:p>
        </w:tc>
        <w:tc>
          <w:tcPr>
            <w:tcW w:w="2117" w:type="pct"/>
            <w:noWrap/>
            <w:hideMark/>
          </w:tcPr>
          <w:p w14:paraId="088C1EF0" w14:textId="77777777" w:rsidR="002C45E4" w:rsidRPr="00992335" w:rsidRDefault="002C45E4" w:rsidP="00D75406">
            <w:pPr>
              <w:pStyle w:val="a5"/>
            </w:pPr>
            <w:r w:rsidRPr="00992335">
              <w:rPr>
                <w:rFonts w:hint="eastAsia"/>
              </w:rPr>
              <w:t>39554084.218</w:t>
            </w:r>
          </w:p>
        </w:tc>
      </w:tr>
      <w:tr w:rsidR="002C45E4" w:rsidRPr="00992335" w14:paraId="0F67C229" w14:textId="77777777" w:rsidTr="002C45E4">
        <w:trPr>
          <w:trHeight w:val="285"/>
        </w:trPr>
        <w:tc>
          <w:tcPr>
            <w:tcW w:w="924" w:type="pct"/>
            <w:noWrap/>
            <w:hideMark/>
          </w:tcPr>
          <w:p w14:paraId="411B15C5" w14:textId="77777777" w:rsidR="002C45E4" w:rsidRPr="00992335" w:rsidRDefault="002C45E4" w:rsidP="00D75406">
            <w:pPr>
              <w:pStyle w:val="a5"/>
            </w:pPr>
            <w:r w:rsidRPr="00992335">
              <w:rPr>
                <w:rFonts w:hint="eastAsia"/>
              </w:rPr>
              <w:t>17</w:t>
            </w:r>
          </w:p>
        </w:tc>
        <w:tc>
          <w:tcPr>
            <w:tcW w:w="1959" w:type="pct"/>
            <w:noWrap/>
            <w:hideMark/>
          </w:tcPr>
          <w:p w14:paraId="471EED0A" w14:textId="77777777" w:rsidR="002C45E4" w:rsidRPr="00992335" w:rsidRDefault="002C45E4" w:rsidP="00D75406">
            <w:pPr>
              <w:pStyle w:val="a5"/>
            </w:pPr>
            <w:r w:rsidRPr="00992335">
              <w:rPr>
                <w:rFonts w:hint="eastAsia"/>
              </w:rPr>
              <w:t>4489184.826</w:t>
            </w:r>
          </w:p>
        </w:tc>
        <w:tc>
          <w:tcPr>
            <w:tcW w:w="2117" w:type="pct"/>
            <w:noWrap/>
            <w:hideMark/>
          </w:tcPr>
          <w:p w14:paraId="08786FDA" w14:textId="77777777" w:rsidR="002C45E4" w:rsidRPr="00992335" w:rsidRDefault="002C45E4" w:rsidP="00D75406">
            <w:pPr>
              <w:pStyle w:val="a5"/>
            </w:pPr>
            <w:r w:rsidRPr="00992335">
              <w:rPr>
                <w:rFonts w:hint="eastAsia"/>
              </w:rPr>
              <w:t>39554087.867</w:t>
            </w:r>
          </w:p>
        </w:tc>
      </w:tr>
      <w:tr w:rsidR="002C45E4" w:rsidRPr="00992335" w14:paraId="4A31A54C" w14:textId="77777777" w:rsidTr="002C45E4">
        <w:trPr>
          <w:trHeight w:val="285"/>
        </w:trPr>
        <w:tc>
          <w:tcPr>
            <w:tcW w:w="924" w:type="pct"/>
            <w:noWrap/>
            <w:hideMark/>
          </w:tcPr>
          <w:p w14:paraId="1A9048B5" w14:textId="77777777" w:rsidR="002C45E4" w:rsidRPr="00992335" w:rsidRDefault="002C45E4" w:rsidP="00D75406">
            <w:pPr>
              <w:pStyle w:val="a5"/>
            </w:pPr>
            <w:r w:rsidRPr="00992335">
              <w:rPr>
                <w:rFonts w:hint="eastAsia"/>
              </w:rPr>
              <w:t>18</w:t>
            </w:r>
          </w:p>
        </w:tc>
        <w:tc>
          <w:tcPr>
            <w:tcW w:w="1959" w:type="pct"/>
            <w:noWrap/>
            <w:hideMark/>
          </w:tcPr>
          <w:p w14:paraId="2C4208DE" w14:textId="77777777" w:rsidR="002C45E4" w:rsidRPr="00992335" w:rsidRDefault="002C45E4" w:rsidP="00D75406">
            <w:pPr>
              <w:pStyle w:val="a5"/>
            </w:pPr>
            <w:r w:rsidRPr="00992335">
              <w:rPr>
                <w:rFonts w:hint="eastAsia"/>
              </w:rPr>
              <w:t>4489183.585</w:t>
            </w:r>
          </w:p>
        </w:tc>
        <w:tc>
          <w:tcPr>
            <w:tcW w:w="2117" w:type="pct"/>
            <w:noWrap/>
            <w:hideMark/>
          </w:tcPr>
          <w:p w14:paraId="7C5B0091" w14:textId="77777777" w:rsidR="002C45E4" w:rsidRPr="00992335" w:rsidRDefault="002C45E4" w:rsidP="00D75406">
            <w:pPr>
              <w:pStyle w:val="a5"/>
            </w:pPr>
            <w:r w:rsidRPr="00992335">
              <w:rPr>
                <w:rFonts w:hint="eastAsia"/>
              </w:rPr>
              <w:t>39554091.260</w:t>
            </w:r>
          </w:p>
        </w:tc>
      </w:tr>
      <w:tr w:rsidR="002C45E4" w:rsidRPr="00992335" w14:paraId="281E2D10" w14:textId="77777777" w:rsidTr="002C45E4">
        <w:trPr>
          <w:trHeight w:val="285"/>
        </w:trPr>
        <w:tc>
          <w:tcPr>
            <w:tcW w:w="924" w:type="pct"/>
            <w:noWrap/>
            <w:hideMark/>
          </w:tcPr>
          <w:p w14:paraId="6D9F40BA" w14:textId="77777777" w:rsidR="002C45E4" w:rsidRPr="00992335" w:rsidRDefault="002C45E4" w:rsidP="00D75406">
            <w:pPr>
              <w:pStyle w:val="a5"/>
            </w:pPr>
            <w:r w:rsidRPr="00992335">
              <w:rPr>
                <w:rFonts w:hint="eastAsia"/>
              </w:rPr>
              <w:t>19</w:t>
            </w:r>
          </w:p>
        </w:tc>
        <w:tc>
          <w:tcPr>
            <w:tcW w:w="1959" w:type="pct"/>
            <w:noWrap/>
            <w:hideMark/>
          </w:tcPr>
          <w:p w14:paraId="118323E6" w14:textId="77777777" w:rsidR="002C45E4" w:rsidRPr="00992335" w:rsidRDefault="002C45E4" w:rsidP="00D75406">
            <w:pPr>
              <w:pStyle w:val="a5"/>
            </w:pPr>
            <w:r w:rsidRPr="00992335">
              <w:rPr>
                <w:rFonts w:hint="eastAsia"/>
              </w:rPr>
              <w:t>4489171.360</w:t>
            </w:r>
          </w:p>
        </w:tc>
        <w:tc>
          <w:tcPr>
            <w:tcW w:w="2117" w:type="pct"/>
            <w:noWrap/>
            <w:hideMark/>
          </w:tcPr>
          <w:p w14:paraId="6F04D9A3" w14:textId="77777777" w:rsidR="002C45E4" w:rsidRPr="00992335" w:rsidRDefault="002C45E4" w:rsidP="00D75406">
            <w:pPr>
              <w:pStyle w:val="a5"/>
            </w:pPr>
            <w:r w:rsidRPr="00992335">
              <w:rPr>
                <w:rFonts w:hint="eastAsia"/>
              </w:rPr>
              <w:t>39554115.850</w:t>
            </w:r>
          </w:p>
        </w:tc>
      </w:tr>
      <w:tr w:rsidR="002C45E4" w:rsidRPr="00992335" w14:paraId="3E2A714C" w14:textId="77777777" w:rsidTr="002C45E4">
        <w:trPr>
          <w:trHeight w:val="285"/>
        </w:trPr>
        <w:tc>
          <w:tcPr>
            <w:tcW w:w="924" w:type="pct"/>
            <w:noWrap/>
            <w:hideMark/>
          </w:tcPr>
          <w:p w14:paraId="28B3998D" w14:textId="77777777" w:rsidR="002C45E4" w:rsidRPr="00992335" w:rsidRDefault="002C45E4" w:rsidP="00D75406">
            <w:pPr>
              <w:pStyle w:val="a5"/>
            </w:pPr>
            <w:r w:rsidRPr="00992335">
              <w:rPr>
                <w:rFonts w:hint="eastAsia"/>
              </w:rPr>
              <w:t>20</w:t>
            </w:r>
          </w:p>
        </w:tc>
        <w:tc>
          <w:tcPr>
            <w:tcW w:w="1959" w:type="pct"/>
            <w:noWrap/>
            <w:hideMark/>
          </w:tcPr>
          <w:p w14:paraId="0D168ECB" w14:textId="77777777" w:rsidR="002C45E4" w:rsidRPr="00992335" w:rsidRDefault="002C45E4" w:rsidP="00D75406">
            <w:pPr>
              <w:pStyle w:val="a5"/>
            </w:pPr>
            <w:r w:rsidRPr="00992335">
              <w:rPr>
                <w:rFonts w:hint="eastAsia"/>
              </w:rPr>
              <w:t>4489155.119</w:t>
            </w:r>
          </w:p>
        </w:tc>
        <w:tc>
          <w:tcPr>
            <w:tcW w:w="2117" w:type="pct"/>
            <w:noWrap/>
            <w:hideMark/>
          </w:tcPr>
          <w:p w14:paraId="3570A9AF" w14:textId="77777777" w:rsidR="002C45E4" w:rsidRPr="00992335" w:rsidRDefault="002C45E4" w:rsidP="00D75406">
            <w:pPr>
              <w:pStyle w:val="a5"/>
            </w:pPr>
            <w:r w:rsidRPr="00992335">
              <w:rPr>
                <w:rFonts w:hint="eastAsia"/>
              </w:rPr>
              <w:t>39554148.499</w:t>
            </w:r>
          </w:p>
        </w:tc>
      </w:tr>
      <w:tr w:rsidR="002C45E4" w:rsidRPr="00992335" w14:paraId="34091700" w14:textId="77777777" w:rsidTr="002C45E4">
        <w:trPr>
          <w:trHeight w:val="285"/>
        </w:trPr>
        <w:tc>
          <w:tcPr>
            <w:tcW w:w="924" w:type="pct"/>
            <w:noWrap/>
            <w:hideMark/>
          </w:tcPr>
          <w:p w14:paraId="7D493876" w14:textId="77777777" w:rsidR="002C45E4" w:rsidRPr="00992335" w:rsidRDefault="002C45E4" w:rsidP="00D75406">
            <w:pPr>
              <w:pStyle w:val="a5"/>
            </w:pPr>
            <w:r w:rsidRPr="00992335">
              <w:rPr>
                <w:rFonts w:hint="eastAsia"/>
              </w:rPr>
              <w:t>21</w:t>
            </w:r>
          </w:p>
        </w:tc>
        <w:tc>
          <w:tcPr>
            <w:tcW w:w="1959" w:type="pct"/>
            <w:noWrap/>
            <w:hideMark/>
          </w:tcPr>
          <w:p w14:paraId="7D080E7C" w14:textId="77777777" w:rsidR="002C45E4" w:rsidRPr="00992335" w:rsidRDefault="002C45E4" w:rsidP="00D75406">
            <w:pPr>
              <w:pStyle w:val="a5"/>
            </w:pPr>
            <w:r w:rsidRPr="00992335">
              <w:rPr>
                <w:rFonts w:hint="eastAsia"/>
              </w:rPr>
              <w:t>4489142.039</w:t>
            </w:r>
          </w:p>
        </w:tc>
        <w:tc>
          <w:tcPr>
            <w:tcW w:w="2117" w:type="pct"/>
            <w:noWrap/>
            <w:hideMark/>
          </w:tcPr>
          <w:p w14:paraId="3920A28F" w14:textId="77777777" w:rsidR="002C45E4" w:rsidRPr="00992335" w:rsidRDefault="002C45E4" w:rsidP="00D75406">
            <w:pPr>
              <w:pStyle w:val="a5"/>
            </w:pPr>
            <w:r w:rsidRPr="00992335">
              <w:rPr>
                <w:rFonts w:hint="eastAsia"/>
              </w:rPr>
              <w:t>39554174.818</w:t>
            </w:r>
          </w:p>
        </w:tc>
      </w:tr>
      <w:tr w:rsidR="002C45E4" w:rsidRPr="00992335" w14:paraId="1C28057B" w14:textId="77777777" w:rsidTr="002C45E4">
        <w:trPr>
          <w:trHeight w:val="285"/>
        </w:trPr>
        <w:tc>
          <w:tcPr>
            <w:tcW w:w="924" w:type="pct"/>
            <w:noWrap/>
            <w:hideMark/>
          </w:tcPr>
          <w:p w14:paraId="5BC426AD" w14:textId="77777777" w:rsidR="002C45E4" w:rsidRPr="00992335" w:rsidRDefault="002C45E4" w:rsidP="00D75406">
            <w:pPr>
              <w:pStyle w:val="a5"/>
            </w:pPr>
            <w:r w:rsidRPr="00992335">
              <w:rPr>
                <w:rFonts w:hint="eastAsia"/>
              </w:rPr>
              <w:t>22</w:t>
            </w:r>
          </w:p>
        </w:tc>
        <w:tc>
          <w:tcPr>
            <w:tcW w:w="1959" w:type="pct"/>
            <w:noWrap/>
            <w:hideMark/>
          </w:tcPr>
          <w:p w14:paraId="0F0CA639" w14:textId="77777777" w:rsidR="002C45E4" w:rsidRPr="00992335" w:rsidRDefault="002C45E4" w:rsidP="00D75406">
            <w:pPr>
              <w:pStyle w:val="a5"/>
            </w:pPr>
            <w:r w:rsidRPr="00992335">
              <w:rPr>
                <w:rFonts w:hint="eastAsia"/>
              </w:rPr>
              <w:t>4489128.202</w:t>
            </w:r>
          </w:p>
        </w:tc>
        <w:tc>
          <w:tcPr>
            <w:tcW w:w="2117" w:type="pct"/>
            <w:noWrap/>
            <w:hideMark/>
          </w:tcPr>
          <w:p w14:paraId="73519758" w14:textId="77777777" w:rsidR="002C45E4" w:rsidRPr="00992335" w:rsidRDefault="002C45E4" w:rsidP="00D75406">
            <w:pPr>
              <w:pStyle w:val="a5"/>
            </w:pPr>
            <w:r w:rsidRPr="00992335">
              <w:rPr>
                <w:rFonts w:hint="eastAsia"/>
              </w:rPr>
              <w:t>39554202.701</w:t>
            </w:r>
          </w:p>
        </w:tc>
      </w:tr>
      <w:tr w:rsidR="002C45E4" w:rsidRPr="00992335" w14:paraId="609081DA" w14:textId="77777777" w:rsidTr="002C45E4">
        <w:trPr>
          <w:trHeight w:val="285"/>
        </w:trPr>
        <w:tc>
          <w:tcPr>
            <w:tcW w:w="924" w:type="pct"/>
            <w:noWrap/>
            <w:hideMark/>
          </w:tcPr>
          <w:p w14:paraId="4666F28F" w14:textId="77777777" w:rsidR="002C45E4" w:rsidRPr="00992335" w:rsidRDefault="002C45E4" w:rsidP="00D75406">
            <w:pPr>
              <w:pStyle w:val="a5"/>
            </w:pPr>
            <w:r w:rsidRPr="00992335">
              <w:rPr>
                <w:rFonts w:hint="eastAsia"/>
              </w:rPr>
              <w:t>23</w:t>
            </w:r>
          </w:p>
        </w:tc>
        <w:tc>
          <w:tcPr>
            <w:tcW w:w="1959" w:type="pct"/>
            <w:noWrap/>
            <w:hideMark/>
          </w:tcPr>
          <w:p w14:paraId="76743E99" w14:textId="77777777" w:rsidR="002C45E4" w:rsidRPr="00992335" w:rsidRDefault="002C45E4" w:rsidP="00D75406">
            <w:pPr>
              <w:pStyle w:val="a5"/>
            </w:pPr>
            <w:r w:rsidRPr="00992335">
              <w:rPr>
                <w:rFonts w:hint="eastAsia"/>
              </w:rPr>
              <w:t>4489120.983</w:t>
            </w:r>
          </w:p>
        </w:tc>
        <w:tc>
          <w:tcPr>
            <w:tcW w:w="2117" w:type="pct"/>
            <w:noWrap/>
            <w:hideMark/>
          </w:tcPr>
          <w:p w14:paraId="64926DF0" w14:textId="77777777" w:rsidR="002C45E4" w:rsidRPr="00992335" w:rsidRDefault="002C45E4" w:rsidP="00D75406">
            <w:pPr>
              <w:pStyle w:val="a5"/>
            </w:pPr>
            <w:r w:rsidRPr="00992335">
              <w:rPr>
                <w:rFonts w:hint="eastAsia"/>
              </w:rPr>
              <w:t>39554217.132</w:t>
            </w:r>
          </w:p>
        </w:tc>
      </w:tr>
      <w:tr w:rsidR="002C45E4" w:rsidRPr="00992335" w14:paraId="390F36E7" w14:textId="77777777" w:rsidTr="002C45E4">
        <w:trPr>
          <w:trHeight w:val="285"/>
        </w:trPr>
        <w:tc>
          <w:tcPr>
            <w:tcW w:w="924" w:type="pct"/>
            <w:noWrap/>
            <w:hideMark/>
          </w:tcPr>
          <w:p w14:paraId="22D27717" w14:textId="77777777" w:rsidR="002C45E4" w:rsidRPr="00992335" w:rsidRDefault="002C45E4" w:rsidP="00D75406">
            <w:pPr>
              <w:pStyle w:val="a5"/>
            </w:pPr>
            <w:r w:rsidRPr="00992335">
              <w:rPr>
                <w:rFonts w:hint="eastAsia"/>
              </w:rPr>
              <w:t>24</w:t>
            </w:r>
          </w:p>
        </w:tc>
        <w:tc>
          <w:tcPr>
            <w:tcW w:w="1959" w:type="pct"/>
            <w:noWrap/>
            <w:hideMark/>
          </w:tcPr>
          <w:p w14:paraId="7F2F8099" w14:textId="77777777" w:rsidR="002C45E4" w:rsidRPr="00992335" w:rsidRDefault="002C45E4" w:rsidP="00D75406">
            <w:pPr>
              <w:pStyle w:val="a5"/>
            </w:pPr>
            <w:r w:rsidRPr="00992335">
              <w:rPr>
                <w:rFonts w:hint="eastAsia"/>
              </w:rPr>
              <w:t>4489118.688</w:t>
            </w:r>
          </w:p>
        </w:tc>
        <w:tc>
          <w:tcPr>
            <w:tcW w:w="2117" w:type="pct"/>
            <w:noWrap/>
            <w:hideMark/>
          </w:tcPr>
          <w:p w14:paraId="5C656637" w14:textId="77777777" w:rsidR="002C45E4" w:rsidRPr="00992335" w:rsidRDefault="002C45E4" w:rsidP="00D75406">
            <w:pPr>
              <w:pStyle w:val="a5"/>
            </w:pPr>
            <w:r w:rsidRPr="00992335">
              <w:rPr>
                <w:rFonts w:hint="eastAsia"/>
              </w:rPr>
              <w:t>39554217.934</w:t>
            </w:r>
          </w:p>
        </w:tc>
      </w:tr>
      <w:tr w:rsidR="002C45E4" w:rsidRPr="00992335" w14:paraId="08697D47" w14:textId="77777777" w:rsidTr="002C45E4">
        <w:trPr>
          <w:trHeight w:val="285"/>
        </w:trPr>
        <w:tc>
          <w:tcPr>
            <w:tcW w:w="924" w:type="pct"/>
            <w:noWrap/>
            <w:hideMark/>
          </w:tcPr>
          <w:p w14:paraId="17BA1D7A" w14:textId="77777777" w:rsidR="002C45E4" w:rsidRPr="00992335" w:rsidRDefault="002C45E4" w:rsidP="00D75406">
            <w:pPr>
              <w:pStyle w:val="a5"/>
            </w:pPr>
            <w:r w:rsidRPr="00992335">
              <w:rPr>
                <w:rFonts w:hint="eastAsia"/>
              </w:rPr>
              <w:t>25</w:t>
            </w:r>
          </w:p>
        </w:tc>
        <w:tc>
          <w:tcPr>
            <w:tcW w:w="1959" w:type="pct"/>
            <w:noWrap/>
            <w:hideMark/>
          </w:tcPr>
          <w:p w14:paraId="5A0997D4" w14:textId="77777777" w:rsidR="002C45E4" w:rsidRPr="00992335" w:rsidRDefault="002C45E4" w:rsidP="00D75406">
            <w:pPr>
              <w:pStyle w:val="a5"/>
            </w:pPr>
            <w:r w:rsidRPr="00992335">
              <w:rPr>
                <w:rFonts w:hint="eastAsia"/>
              </w:rPr>
              <w:t>4489116.077</w:t>
            </w:r>
          </w:p>
        </w:tc>
        <w:tc>
          <w:tcPr>
            <w:tcW w:w="2117" w:type="pct"/>
            <w:noWrap/>
            <w:hideMark/>
          </w:tcPr>
          <w:p w14:paraId="3D1276EF" w14:textId="77777777" w:rsidR="002C45E4" w:rsidRPr="00992335" w:rsidRDefault="002C45E4" w:rsidP="00D75406">
            <w:pPr>
              <w:pStyle w:val="a5"/>
            </w:pPr>
            <w:r w:rsidRPr="00992335">
              <w:rPr>
                <w:rFonts w:hint="eastAsia"/>
              </w:rPr>
              <w:t>39554218.138</w:t>
            </w:r>
          </w:p>
        </w:tc>
      </w:tr>
      <w:tr w:rsidR="002C45E4" w:rsidRPr="00992335" w14:paraId="5F396766" w14:textId="77777777" w:rsidTr="002C45E4">
        <w:trPr>
          <w:trHeight w:val="285"/>
        </w:trPr>
        <w:tc>
          <w:tcPr>
            <w:tcW w:w="924" w:type="pct"/>
            <w:noWrap/>
            <w:hideMark/>
          </w:tcPr>
          <w:p w14:paraId="51F7C716" w14:textId="77777777" w:rsidR="002C45E4" w:rsidRPr="00992335" w:rsidRDefault="002C45E4" w:rsidP="00D75406">
            <w:pPr>
              <w:pStyle w:val="a5"/>
            </w:pPr>
            <w:r w:rsidRPr="00992335">
              <w:rPr>
                <w:rFonts w:hint="eastAsia"/>
              </w:rPr>
              <w:t>26</w:t>
            </w:r>
          </w:p>
        </w:tc>
        <w:tc>
          <w:tcPr>
            <w:tcW w:w="1959" w:type="pct"/>
            <w:noWrap/>
            <w:hideMark/>
          </w:tcPr>
          <w:p w14:paraId="299D7CF9" w14:textId="77777777" w:rsidR="002C45E4" w:rsidRPr="00992335" w:rsidRDefault="002C45E4" w:rsidP="00D75406">
            <w:pPr>
              <w:pStyle w:val="a5"/>
            </w:pPr>
            <w:r w:rsidRPr="00992335">
              <w:rPr>
                <w:rFonts w:hint="eastAsia"/>
              </w:rPr>
              <w:t>4489112.525</w:t>
            </w:r>
          </w:p>
        </w:tc>
        <w:tc>
          <w:tcPr>
            <w:tcW w:w="2117" w:type="pct"/>
            <w:noWrap/>
            <w:hideMark/>
          </w:tcPr>
          <w:p w14:paraId="19D0181A" w14:textId="77777777" w:rsidR="002C45E4" w:rsidRPr="00992335" w:rsidRDefault="002C45E4" w:rsidP="00D75406">
            <w:pPr>
              <w:pStyle w:val="a5"/>
            </w:pPr>
            <w:r w:rsidRPr="00992335">
              <w:rPr>
                <w:rFonts w:hint="eastAsia"/>
              </w:rPr>
              <w:t>39554217.737</w:t>
            </w:r>
          </w:p>
        </w:tc>
      </w:tr>
      <w:tr w:rsidR="002C45E4" w:rsidRPr="00992335" w14:paraId="65AAB611" w14:textId="77777777" w:rsidTr="002C45E4">
        <w:trPr>
          <w:trHeight w:val="285"/>
        </w:trPr>
        <w:tc>
          <w:tcPr>
            <w:tcW w:w="924" w:type="pct"/>
            <w:noWrap/>
            <w:hideMark/>
          </w:tcPr>
          <w:p w14:paraId="3840989C" w14:textId="77777777" w:rsidR="002C45E4" w:rsidRPr="00992335" w:rsidRDefault="002C45E4" w:rsidP="00D75406">
            <w:pPr>
              <w:pStyle w:val="a5"/>
            </w:pPr>
            <w:r w:rsidRPr="00992335">
              <w:rPr>
                <w:rFonts w:hint="eastAsia"/>
              </w:rPr>
              <w:t>27</w:t>
            </w:r>
          </w:p>
        </w:tc>
        <w:tc>
          <w:tcPr>
            <w:tcW w:w="1959" w:type="pct"/>
            <w:noWrap/>
            <w:hideMark/>
          </w:tcPr>
          <w:p w14:paraId="212B695F" w14:textId="77777777" w:rsidR="002C45E4" w:rsidRPr="00992335" w:rsidRDefault="002C45E4" w:rsidP="00D75406">
            <w:pPr>
              <w:pStyle w:val="a5"/>
            </w:pPr>
            <w:r w:rsidRPr="00992335">
              <w:rPr>
                <w:rFonts w:hint="eastAsia"/>
              </w:rPr>
              <w:t>4489104.830</w:t>
            </w:r>
          </w:p>
        </w:tc>
        <w:tc>
          <w:tcPr>
            <w:tcW w:w="2117" w:type="pct"/>
            <w:noWrap/>
            <w:hideMark/>
          </w:tcPr>
          <w:p w14:paraId="19762D0B" w14:textId="77777777" w:rsidR="002C45E4" w:rsidRPr="00992335" w:rsidRDefault="002C45E4" w:rsidP="00D75406">
            <w:pPr>
              <w:pStyle w:val="a5"/>
            </w:pPr>
            <w:r w:rsidRPr="00992335">
              <w:rPr>
                <w:rFonts w:hint="eastAsia"/>
              </w:rPr>
              <w:t>39554213.156</w:t>
            </w:r>
          </w:p>
        </w:tc>
      </w:tr>
      <w:tr w:rsidR="002C45E4" w:rsidRPr="00992335" w14:paraId="70471431" w14:textId="77777777" w:rsidTr="002C45E4">
        <w:trPr>
          <w:trHeight w:val="285"/>
        </w:trPr>
        <w:tc>
          <w:tcPr>
            <w:tcW w:w="924" w:type="pct"/>
            <w:noWrap/>
            <w:hideMark/>
          </w:tcPr>
          <w:p w14:paraId="6117976B" w14:textId="77777777" w:rsidR="002C45E4" w:rsidRPr="00992335" w:rsidRDefault="002C45E4" w:rsidP="00D75406">
            <w:pPr>
              <w:pStyle w:val="a5"/>
            </w:pPr>
            <w:r w:rsidRPr="00992335">
              <w:rPr>
                <w:rFonts w:hint="eastAsia"/>
              </w:rPr>
              <w:t>28</w:t>
            </w:r>
          </w:p>
        </w:tc>
        <w:tc>
          <w:tcPr>
            <w:tcW w:w="1959" w:type="pct"/>
            <w:noWrap/>
            <w:hideMark/>
          </w:tcPr>
          <w:p w14:paraId="6118DDA1" w14:textId="77777777" w:rsidR="002C45E4" w:rsidRPr="00992335" w:rsidRDefault="002C45E4" w:rsidP="00D75406">
            <w:pPr>
              <w:pStyle w:val="a5"/>
            </w:pPr>
            <w:r w:rsidRPr="00992335">
              <w:rPr>
                <w:rFonts w:hint="eastAsia"/>
              </w:rPr>
              <w:t>4489105.963</w:t>
            </w:r>
          </w:p>
        </w:tc>
        <w:tc>
          <w:tcPr>
            <w:tcW w:w="2117" w:type="pct"/>
            <w:noWrap/>
            <w:hideMark/>
          </w:tcPr>
          <w:p w14:paraId="11FB49B3" w14:textId="77777777" w:rsidR="002C45E4" w:rsidRPr="00992335" w:rsidRDefault="002C45E4" w:rsidP="00D75406">
            <w:pPr>
              <w:pStyle w:val="a5"/>
            </w:pPr>
            <w:r w:rsidRPr="00992335">
              <w:rPr>
                <w:rFonts w:hint="eastAsia"/>
              </w:rPr>
              <w:t>39554209.736</w:t>
            </w:r>
          </w:p>
        </w:tc>
      </w:tr>
      <w:tr w:rsidR="002C45E4" w:rsidRPr="00992335" w14:paraId="0606E47A" w14:textId="77777777" w:rsidTr="002C45E4">
        <w:trPr>
          <w:trHeight w:val="285"/>
        </w:trPr>
        <w:tc>
          <w:tcPr>
            <w:tcW w:w="924" w:type="pct"/>
            <w:noWrap/>
            <w:hideMark/>
          </w:tcPr>
          <w:p w14:paraId="71DE9688" w14:textId="77777777" w:rsidR="002C45E4" w:rsidRPr="00992335" w:rsidRDefault="002C45E4" w:rsidP="00D75406">
            <w:pPr>
              <w:pStyle w:val="a5"/>
            </w:pPr>
            <w:r w:rsidRPr="00992335">
              <w:rPr>
                <w:rFonts w:hint="eastAsia"/>
              </w:rPr>
              <w:t>29</w:t>
            </w:r>
          </w:p>
        </w:tc>
        <w:tc>
          <w:tcPr>
            <w:tcW w:w="1959" w:type="pct"/>
            <w:noWrap/>
            <w:hideMark/>
          </w:tcPr>
          <w:p w14:paraId="0341CDA1" w14:textId="77777777" w:rsidR="002C45E4" w:rsidRPr="00992335" w:rsidRDefault="002C45E4" w:rsidP="00D75406">
            <w:pPr>
              <w:pStyle w:val="a5"/>
            </w:pPr>
            <w:r w:rsidRPr="00992335">
              <w:rPr>
                <w:rFonts w:hint="eastAsia"/>
              </w:rPr>
              <w:t>4489096.186</w:t>
            </w:r>
          </w:p>
        </w:tc>
        <w:tc>
          <w:tcPr>
            <w:tcW w:w="2117" w:type="pct"/>
            <w:noWrap/>
            <w:hideMark/>
          </w:tcPr>
          <w:p w14:paraId="0E7A5476" w14:textId="77777777" w:rsidR="002C45E4" w:rsidRPr="00992335" w:rsidRDefault="002C45E4" w:rsidP="00D75406">
            <w:pPr>
              <w:pStyle w:val="a5"/>
            </w:pPr>
            <w:r w:rsidRPr="00992335">
              <w:rPr>
                <w:rFonts w:hint="eastAsia"/>
              </w:rPr>
              <w:t>39554202.793</w:t>
            </w:r>
          </w:p>
        </w:tc>
      </w:tr>
      <w:tr w:rsidR="002C45E4" w:rsidRPr="00992335" w14:paraId="5872EAB7" w14:textId="77777777" w:rsidTr="002C45E4">
        <w:trPr>
          <w:trHeight w:val="285"/>
        </w:trPr>
        <w:tc>
          <w:tcPr>
            <w:tcW w:w="924" w:type="pct"/>
            <w:noWrap/>
            <w:hideMark/>
          </w:tcPr>
          <w:p w14:paraId="5177C9E0" w14:textId="77777777" w:rsidR="002C45E4" w:rsidRPr="00992335" w:rsidRDefault="002C45E4" w:rsidP="00D75406">
            <w:pPr>
              <w:pStyle w:val="a5"/>
            </w:pPr>
            <w:r w:rsidRPr="00992335">
              <w:rPr>
                <w:rFonts w:hint="eastAsia"/>
              </w:rPr>
              <w:t>30</w:t>
            </w:r>
          </w:p>
        </w:tc>
        <w:tc>
          <w:tcPr>
            <w:tcW w:w="1959" w:type="pct"/>
            <w:noWrap/>
            <w:hideMark/>
          </w:tcPr>
          <w:p w14:paraId="7B8880FF" w14:textId="77777777" w:rsidR="002C45E4" w:rsidRPr="00992335" w:rsidRDefault="002C45E4" w:rsidP="00D75406">
            <w:pPr>
              <w:pStyle w:val="a5"/>
            </w:pPr>
            <w:r w:rsidRPr="00992335">
              <w:rPr>
                <w:rFonts w:hint="eastAsia"/>
              </w:rPr>
              <w:t>4489042.483</w:t>
            </w:r>
          </w:p>
        </w:tc>
        <w:tc>
          <w:tcPr>
            <w:tcW w:w="2117" w:type="pct"/>
            <w:noWrap/>
            <w:hideMark/>
          </w:tcPr>
          <w:p w14:paraId="3EC9A2AF" w14:textId="77777777" w:rsidR="002C45E4" w:rsidRPr="00992335" w:rsidRDefault="002C45E4" w:rsidP="00D75406">
            <w:pPr>
              <w:pStyle w:val="a5"/>
            </w:pPr>
            <w:r w:rsidRPr="00992335">
              <w:rPr>
                <w:rFonts w:hint="eastAsia"/>
              </w:rPr>
              <w:t>39554176.795</w:t>
            </w:r>
          </w:p>
        </w:tc>
      </w:tr>
      <w:tr w:rsidR="002C45E4" w:rsidRPr="00992335" w14:paraId="774F7EF3" w14:textId="77777777" w:rsidTr="002C45E4">
        <w:trPr>
          <w:trHeight w:val="285"/>
        </w:trPr>
        <w:tc>
          <w:tcPr>
            <w:tcW w:w="924" w:type="pct"/>
            <w:noWrap/>
            <w:hideMark/>
          </w:tcPr>
          <w:p w14:paraId="4BA351D6" w14:textId="77777777" w:rsidR="002C45E4" w:rsidRPr="00992335" w:rsidRDefault="002C45E4" w:rsidP="00D75406">
            <w:pPr>
              <w:pStyle w:val="a5"/>
            </w:pPr>
            <w:r w:rsidRPr="00992335">
              <w:rPr>
                <w:rFonts w:hint="eastAsia"/>
              </w:rPr>
              <w:t>31</w:t>
            </w:r>
          </w:p>
        </w:tc>
        <w:tc>
          <w:tcPr>
            <w:tcW w:w="1959" w:type="pct"/>
            <w:noWrap/>
            <w:hideMark/>
          </w:tcPr>
          <w:p w14:paraId="53875309" w14:textId="77777777" w:rsidR="002C45E4" w:rsidRPr="00992335" w:rsidRDefault="002C45E4" w:rsidP="00D75406">
            <w:pPr>
              <w:pStyle w:val="a5"/>
            </w:pPr>
            <w:r w:rsidRPr="00992335">
              <w:rPr>
                <w:rFonts w:hint="eastAsia"/>
              </w:rPr>
              <w:t>4489031.336</w:t>
            </w:r>
          </w:p>
        </w:tc>
        <w:tc>
          <w:tcPr>
            <w:tcW w:w="2117" w:type="pct"/>
            <w:noWrap/>
            <w:hideMark/>
          </w:tcPr>
          <w:p w14:paraId="09896760" w14:textId="77777777" w:rsidR="002C45E4" w:rsidRPr="00992335" w:rsidRDefault="002C45E4" w:rsidP="00D75406">
            <w:pPr>
              <w:pStyle w:val="a5"/>
            </w:pPr>
            <w:r w:rsidRPr="00992335">
              <w:rPr>
                <w:rFonts w:hint="eastAsia"/>
              </w:rPr>
              <w:t>39554171.908</w:t>
            </w:r>
          </w:p>
        </w:tc>
      </w:tr>
      <w:tr w:rsidR="002C45E4" w:rsidRPr="00992335" w14:paraId="55FA0726" w14:textId="77777777" w:rsidTr="002C45E4">
        <w:trPr>
          <w:trHeight w:val="285"/>
        </w:trPr>
        <w:tc>
          <w:tcPr>
            <w:tcW w:w="924" w:type="pct"/>
            <w:noWrap/>
            <w:hideMark/>
          </w:tcPr>
          <w:p w14:paraId="3FC62F82" w14:textId="77777777" w:rsidR="002C45E4" w:rsidRPr="00992335" w:rsidRDefault="002C45E4" w:rsidP="00D75406">
            <w:pPr>
              <w:pStyle w:val="a5"/>
            </w:pPr>
            <w:r w:rsidRPr="00992335">
              <w:rPr>
                <w:rFonts w:hint="eastAsia"/>
              </w:rPr>
              <w:t>32</w:t>
            </w:r>
          </w:p>
        </w:tc>
        <w:tc>
          <w:tcPr>
            <w:tcW w:w="1959" w:type="pct"/>
            <w:noWrap/>
            <w:hideMark/>
          </w:tcPr>
          <w:p w14:paraId="31195230" w14:textId="77777777" w:rsidR="002C45E4" w:rsidRPr="00992335" w:rsidRDefault="002C45E4" w:rsidP="00D75406">
            <w:pPr>
              <w:pStyle w:val="a5"/>
            </w:pPr>
            <w:r w:rsidRPr="00992335">
              <w:rPr>
                <w:rFonts w:hint="eastAsia"/>
              </w:rPr>
              <w:t>4489010.203</w:t>
            </w:r>
          </w:p>
        </w:tc>
        <w:tc>
          <w:tcPr>
            <w:tcW w:w="2117" w:type="pct"/>
            <w:noWrap/>
            <w:hideMark/>
          </w:tcPr>
          <w:p w14:paraId="3372CB9D" w14:textId="77777777" w:rsidR="002C45E4" w:rsidRPr="00992335" w:rsidRDefault="002C45E4" w:rsidP="00D75406">
            <w:pPr>
              <w:pStyle w:val="a5"/>
            </w:pPr>
            <w:r w:rsidRPr="00992335">
              <w:rPr>
                <w:rFonts w:hint="eastAsia"/>
              </w:rPr>
              <w:t>39554161.622</w:t>
            </w:r>
          </w:p>
        </w:tc>
      </w:tr>
      <w:tr w:rsidR="002C45E4" w:rsidRPr="00992335" w14:paraId="5508B4AD" w14:textId="77777777" w:rsidTr="002C45E4">
        <w:trPr>
          <w:trHeight w:val="285"/>
        </w:trPr>
        <w:tc>
          <w:tcPr>
            <w:tcW w:w="924" w:type="pct"/>
            <w:noWrap/>
            <w:hideMark/>
          </w:tcPr>
          <w:p w14:paraId="73F110B9" w14:textId="77777777" w:rsidR="002C45E4" w:rsidRPr="00992335" w:rsidRDefault="002C45E4" w:rsidP="00D75406">
            <w:pPr>
              <w:pStyle w:val="a5"/>
            </w:pPr>
            <w:r w:rsidRPr="00992335">
              <w:rPr>
                <w:rFonts w:hint="eastAsia"/>
              </w:rPr>
              <w:t>33</w:t>
            </w:r>
          </w:p>
        </w:tc>
        <w:tc>
          <w:tcPr>
            <w:tcW w:w="1959" w:type="pct"/>
            <w:noWrap/>
            <w:hideMark/>
          </w:tcPr>
          <w:p w14:paraId="021B73D6" w14:textId="77777777" w:rsidR="002C45E4" w:rsidRPr="00992335" w:rsidRDefault="002C45E4" w:rsidP="00D75406">
            <w:pPr>
              <w:pStyle w:val="a5"/>
            </w:pPr>
            <w:r w:rsidRPr="00992335">
              <w:rPr>
                <w:rFonts w:hint="eastAsia"/>
              </w:rPr>
              <w:t>4488986.096</w:t>
            </w:r>
          </w:p>
        </w:tc>
        <w:tc>
          <w:tcPr>
            <w:tcW w:w="2117" w:type="pct"/>
            <w:noWrap/>
            <w:hideMark/>
          </w:tcPr>
          <w:p w14:paraId="72377822" w14:textId="77777777" w:rsidR="002C45E4" w:rsidRPr="00992335" w:rsidRDefault="002C45E4" w:rsidP="00D75406">
            <w:pPr>
              <w:pStyle w:val="a5"/>
            </w:pPr>
            <w:r w:rsidRPr="00992335">
              <w:rPr>
                <w:rFonts w:hint="eastAsia"/>
              </w:rPr>
              <w:t>39554149.920</w:t>
            </w:r>
          </w:p>
        </w:tc>
      </w:tr>
      <w:tr w:rsidR="002C45E4" w:rsidRPr="00992335" w14:paraId="18945861" w14:textId="77777777" w:rsidTr="002C45E4">
        <w:trPr>
          <w:trHeight w:val="285"/>
        </w:trPr>
        <w:tc>
          <w:tcPr>
            <w:tcW w:w="924" w:type="pct"/>
            <w:noWrap/>
            <w:hideMark/>
          </w:tcPr>
          <w:p w14:paraId="4A083939" w14:textId="77777777" w:rsidR="002C45E4" w:rsidRPr="00992335" w:rsidRDefault="002C45E4" w:rsidP="00D75406">
            <w:pPr>
              <w:pStyle w:val="a5"/>
            </w:pPr>
            <w:r w:rsidRPr="00992335">
              <w:rPr>
                <w:rFonts w:hint="eastAsia"/>
              </w:rPr>
              <w:t>34</w:t>
            </w:r>
          </w:p>
        </w:tc>
        <w:tc>
          <w:tcPr>
            <w:tcW w:w="1959" w:type="pct"/>
            <w:noWrap/>
            <w:hideMark/>
          </w:tcPr>
          <w:p w14:paraId="38881A85" w14:textId="77777777" w:rsidR="002C45E4" w:rsidRPr="00992335" w:rsidRDefault="002C45E4" w:rsidP="00D75406">
            <w:pPr>
              <w:pStyle w:val="a5"/>
            </w:pPr>
            <w:r w:rsidRPr="00992335">
              <w:rPr>
                <w:rFonts w:hint="eastAsia"/>
              </w:rPr>
              <w:t>4488953.893</w:t>
            </w:r>
          </w:p>
        </w:tc>
        <w:tc>
          <w:tcPr>
            <w:tcW w:w="2117" w:type="pct"/>
            <w:noWrap/>
            <w:hideMark/>
          </w:tcPr>
          <w:p w14:paraId="586E3FD9" w14:textId="77777777" w:rsidR="002C45E4" w:rsidRPr="00992335" w:rsidRDefault="002C45E4" w:rsidP="00D75406">
            <w:pPr>
              <w:pStyle w:val="a5"/>
            </w:pPr>
            <w:r w:rsidRPr="00992335">
              <w:rPr>
                <w:rFonts w:hint="eastAsia"/>
              </w:rPr>
              <w:t>39554134.295</w:t>
            </w:r>
          </w:p>
        </w:tc>
      </w:tr>
      <w:tr w:rsidR="002C45E4" w:rsidRPr="00992335" w14:paraId="5BA90900" w14:textId="77777777" w:rsidTr="002C45E4">
        <w:trPr>
          <w:trHeight w:val="285"/>
        </w:trPr>
        <w:tc>
          <w:tcPr>
            <w:tcW w:w="924" w:type="pct"/>
            <w:noWrap/>
            <w:hideMark/>
          </w:tcPr>
          <w:p w14:paraId="0E0F2DF9" w14:textId="77777777" w:rsidR="002C45E4" w:rsidRPr="00992335" w:rsidRDefault="002C45E4" w:rsidP="00D75406">
            <w:pPr>
              <w:pStyle w:val="a5"/>
            </w:pPr>
            <w:r w:rsidRPr="00992335">
              <w:rPr>
                <w:rFonts w:hint="eastAsia"/>
              </w:rPr>
              <w:t>35</w:t>
            </w:r>
          </w:p>
        </w:tc>
        <w:tc>
          <w:tcPr>
            <w:tcW w:w="1959" w:type="pct"/>
            <w:noWrap/>
            <w:hideMark/>
          </w:tcPr>
          <w:p w14:paraId="77636DCA" w14:textId="77777777" w:rsidR="002C45E4" w:rsidRPr="00992335" w:rsidRDefault="002C45E4" w:rsidP="00D75406">
            <w:pPr>
              <w:pStyle w:val="a5"/>
            </w:pPr>
            <w:r w:rsidRPr="00992335">
              <w:rPr>
                <w:rFonts w:hint="eastAsia"/>
              </w:rPr>
              <w:t>4488931.931</w:t>
            </w:r>
          </w:p>
        </w:tc>
        <w:tc>
          <w:tcPr>
            <w:tcW w:w="2117" w:type="pct"/>
            <w:noWrap/>
            <w:hideMark/>
          </w:tcPr>
          <w:p w14:paraId="3C77D166" w14:textId="77777777" w:rsidR="002C45E4" w:rsidRPr="00992335" w:rsidRDefault="002C45E4" w:rsidP="00D75406">
            <w:pPr>
              <w:pStyle w:val="a5"/>
            </w:pPr>
            <w:r w:rsidRPr="00992335">
              <w:rPr>
                <w:rFonts w:hint="eastAsia"/>
              </w:rPr>
              <w:t>39554123.751</w:t>
            </w:r>
          </w:p>
        </w:tc>
      </w:tr>
      <w:tr w:rsidR="002C45E4" w:rsidRPr="00992335" w14:paraId="0014E595" w14:textId="77777777" w:rsidTr="002C45E4">
        <w:trPr>
          <w:trHeight w:val="285"/>
        </w:trPr>
        <w:tc>
          <w:tcPr>
            <w:tcW w:w="924" w:type="pct"/>
            <w:noWrap/>
            <w:hideMark/>
          </w:tcPr>
          <w:p w14:paraId="7ECB21C2" w14:textId="77777777" w:rsidR="002C45E4" w:rsidRPr="00992335" w:rsidRDefault="002C45E4" w:rsidP="00D75406">
            <w:pPr>
              <w:pStyle w:val="a5"/>
            </w:pPr>
            <w:r w:rsidRPr="00992335">
              <w:rPr>
                <w:rFonts w:hint="eastAsia"/>
              </w:rPr>
              <w:t>36</w:t>
            </w:r>
          </w:p>
        </w:tc>
        <w:tc>
          <w:tcPr>
            <w:tcW w:w="1959" w:type="pct"/>
            <w:noWrap/>
            <w:hideMark/>
          </w:tcPr>
          <w:p w14:paraId="51DB0ABC" w14:textId="77777777" w:rsidR="002C45E4" w:rsidRPr="00992335" w:rsidRDefault="002C45E4" w:rsidP="00D75406">
            <w:pPr>
              <w:pStyle w:val="a5"/>
            </w:pPr>
            <w:r w:rsidRPr="00992335">
              <w:rPr>
                <w:rFonts w:hint="eastAsia"/>
              </w:rPr>
              <w:t>4488924.108</w:t>
            </w:r>
          </w:p>
        </w:tc>
        <w:tc>
          <w:tcPr>
            <w:tcW w:w="2117" w:type="pct"/>
            <w:noWrap/>
            <w:hideMark/>
          </w:tcPr>
          <w:p w14:paraId="5B37A07E" w14:textId="77777777" w:rsidR="002C45E4" w:rsidRPr="00992335" w:rsidRDefault="002C45E4" w:rsidP="00D75406">
            <w:pPr>
              <w:pStyle w:val="a5"/>
            </w:pPr>
            <w:r w:rsidRPr="00992335">
              <w:rPr>
                <w:rFonts w:hint="eastAsia"/>
              </w:rPr>
              <w:t>39554120.717</w:t>
            </w:r>
          </w:p>
        </w:tc>
      </w:tr>
      <w:tr w:rsidR="002C45E4" w:rsidRPr="00992335" w14:paraId="0372D16B" w14:textId="77777777" w:rsidTr="002C45E4">
        <w:trPr>
          <w:trHeight w:val="285"/>
        </w:trPr>
        <w:tc>
          <w:tcPr>
            <w:tcW w:w="924" w:type="pct"/>
            <w:noWrap/>
            <w:hideMark/>
          </w:tcPr>
          <w:p w14:paraId="3CB83682" w14:textId="77777777" w:rsidR="002C45E4" w:rsidRPr="00992335" w:rsidRDefault="002C45E4" w:rsidP="00D75406">
            <w:pPr>
              <w:pStyle w:val="a5"/>
            </w:pPr>
            <w:r w:rsidRPr="00992335">
              <w:rPr>
                <w:rFonts w:hint="eastAsia"/>
              </w:rPr>
              <w:t>37</w:t>
            </w:r>
          </w:p>
        </w:tc>
        <w:tc>
          <w:tcPr>
            <w:tcW w:w="1959" w:type="pct"/>
            <w:noWrap/>
            <w:hideMark/>
          </w:tcPr>
          <w:p w14:paraId="020FE79B" w14:textId="77777777" w:rsidR="002C45E4" w:rsidRPr="00992335" w:rsidRDefault="002C45E4" w:rsidP="00D75406">
            <w:pPr>
              <w:pStyle w:val="a5"/>
            </w:pPr>
            <w:r w:rsidRPr="00992335">
              <w:rPr>
                <w:rFonts w:hint="eastAsia"/>
              </w:rPr>
              <w:t>4488908.266</w:t>
            </w:r>
          </w:p>
        </w:tc>
        <w:tc>
          <w:tcPr>
            <w:tcW w:w="2117" w:type="pct"/>
            <w:noWrap/>
            <w:hideMark/>
          </w:tcPr>
          <w:p w14:paraId="3734E646" w14:textId="77777777" w:rsidR="002C45E4" w:rsidRPr="00992335" w:rsidRDefault="002C45E4" w:rsidP="00D75406">
            <w:pPr>
              <w:pStyle w:val="a5"/>
            </w:pPr>
            <w:r w:rsidRPr="00992335">
              <w:rPr>
                <w:rFonts w:hint="eastAsia"/>
              </w:rPr>
              <w:t>39554113.951</w:t>
            </w:r>
          </w:p>
        </w:tc>
      </w:tr>
      <w:tr w:rsidR="002C45E4" w:rsidRPr="00992335" w14:paraId="06857C80" w14:textId="77777777" w:rsidTr="002C45E4">
        <w:trPr>
          <w:trHeight w:val="285"/>
        </w:trPr>
        <w:tc>
          <w:tcPr>
            <w:tcW w:w="924" w:type="pct"/>
            <w:noWrap/>
            <w:hideMark/>
          </w:tcPr>
          <w:p w14:paraId="66D8B303" w14:textId="77777777" w:rsidR="002C45E4" w:rsidRPr="00992335" w:rsidRDefault="002C45E4" w:rsidP="00D75406">
            <w:pPr>
              <w:pStyle w:val="a5"/>
            </w:pPr>
            <w:r w:rsidRPr="00992335">
              <w:rPr>
                <w:rFonts w:hint="eastAsia"/>
              </w:rPr>
              <w:t>38</w:t>
            </w:r>
          </w:p>
        </w:tc>
        <w:tc>
          <w:tcPr>
            <w:tcW w:w="1959" w:type="pct"/>
            <w:noWrap/>
            <w:hideMark/>
          </w:tcPr>
          <w:p w14:paraId="22585C53" w14:textId="77777777" w:rsidR="002C45E4" w:rsidRPr="00992335" w:rsidRDefault="002C45E4" w:rsidP="00D75406">
            <w:pPr>
              <w:pStyle w:val="a5"/>
            </w:pPr>
            <w:r w:rsidRPr="00992335">
              <w:rPr>
                <w:rFonts w:hint="eastAsia"/>
              </w:rPr>
              <w:t>4488902.434</w:t>
            </w:r>
          </w:p>
        </w:tc>
        <w:tc>
          <w:tcPr>
            <w:tcW w:w="2117" w:type="pct"/>
            <w:noWrap/>
            <w:hideMark/>
          </w:tcPr>
          <w:p w14:paraId="32DA94A6" w14:textId="77777777" w:rsidR="002C45E4" w:rsidRPr="00992335" w:rsidRDefault="002C45E4" w:rsidP="00D75406">
            <w:pPr>
              <w:pStyle w:val="a5"/>
            </w:pPr>
            <w:r w:rsidRPr="00992335">
              <w:rPr>
                <w:rFonts w:hint="eastAsia"/>
              </w:rPr>
              <w:t>39554110.700</w:t>
            </w:r>
          </w:p>
        </w:tc>
      </w:tr>
      <w:tr w:rsidR="002C45E4" w:rsidRPr="00992335" w14:paraId="665EABC9" w14:textId="77777777" w:rsidTr="002C45E4">
        <w:trPr>
          <w:trHeight w:val="285"/>
        </w:trPr>
        <w:tc>
          <w:tcPr>
            <w:tcW w:w="924" w:type="pct"/>
            <w:noWrap/>
            <w:hideMark/>
          </w:tcPr>
          <w:p w14:paraId="4A05E5F5" w14:textId="77777777" w:rsidR="002C45E4" w:rsidRPr="00992335" w:rsidRDefault="002C45E4" w:rsidP="00D75406">
            <w:pPr>
              <w:pStyle w:val="a5"/>
            </w:pPr>
            <w:r w:rsidRPr="00992335">
              <w:rPr>
                <w:rFonts w:hint="eastAsia"/>
              </w:rPr>
              <w:t>39</w:t>
            </w:r>
          </w:p>
        </w:tc>
        <w:tc>
          <w:tcPr>
            <w:tcW w:w="1959" w:type="pct"/>
            <w:noWrap/>
            <w:hideMark/>
          </w:tcPr>
          <w:p w14:paraId="5F53CF54" w14:textId="77777777" w:rsidR="002C45E4" w:rsidRPr="00992335" w:rsidRDefault="002C45E4" w:rsidP="00D75406">
            <w:pPr>
              <w:pStyle w:val="a5"/>
            </w:pPr>
            <w:r w:rsidRPr="00992335">
              <w:rPr>
                <w:rFonts w:hint="eastAsia"/>
              </w:rPr>
              <w:t>4488901.200</w:t>
            </w:r>
          </w:p>
        </w:tc>
        <w:tc>
          <w:tcPr>
            <w:tcW w:w="2117" w:type="pct"/>
            <w:noWrap/>
            <w:hideMark/>
          </w:tcPr>
          <w:p w14:paraId="2D45B5DD" w14:textId="77777777" w:rsidR="002C45E4" w:rsidRPr="00992335" w:rsidRDefault="002C45E4" w:rsidP="00D75406">
            <w:pPr>
              <w:pStyle w:val="a5"/>
            </w:pPr>
            <w:r w:rsidRPr="00992335">
              <w:rPr>
                <w:rFonts w:hint="eastAsia"/>
              </w:rPr>
              <w:t>39554108.639</w:t>
            </w:r>
          </w:p>
        </w:tc>
      </w:tr>
    </w:tbl>
    <w:p w14:paraId="77ADC954" w14:textId="77777777" w:rsidR="002C45E4" w:rsidRDefault="002C45E4" w:rsidP="002C45E4"/>
    <w:p w14:paraId="63684D2F" w14:textId="77777777" w:rsidR="002C45E4" w:rsidRDefault="002C45E4" w:rsidP="002C45E4">
      <w:pPr>
        <w:keepNext/>
      </w:pPr>
      <w:r>
        <w:rPr>
          <w:noProof/>
        </w:rPr>
        <w:lastRenderedPageBreak/>
        <w:drawing>
          <wp:inline distT="0" distB="0" distL="0" distR="0" wp14:anchorId="2609077B" wp14:editId="61196C36">
            <wp:extent cx="5274310" cy="7461446"/>
            <wp:effectExtent l="19050" t="19050" r="21590" b="25400"/>
            <wp:docPr id="12" name="图片 12"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地图&#10;&#10;描述已自动生成"/>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74310" cy="7461446"/>
                    </a:xfrm>
                    <a:prstGeom prst="rect">
                      <a:avLst/>
                    </a:prstGeom>
                    <a:ln>
                      <a:solidFill>
                        <a:schemeClr val="bg1">
                          <a:lumMod val="95000"/>
                        </a:schemeClr>
                      </a:solidFill>
                    </a:ln>
                  </pic:spPr>
                </pic:pic>
              </a:graphicData>
            </a:graphic>
          </wp:inline>
        </w:drawing>
      </w:r>
    </w:p>
    <w:p w14:paraId="537E66D6" w14:textId="0D8F35CC" w:rsidR="002C45E4" w:rsidRDefault="002C45E4" w:rsidP="002C45E4">
      <w:pPr>
        <w:pStyle w:val="ac"/>
      </w:pPr>
      <w:bookmarkStart w:id="17" w:name="_Toc165972160"/>
      <w:r>
        <w:rPr>
          <w:rFonts w:hint="eastAsia"/>
        </w:rPr>
        <w:t>图</w:t>
      </w:r>
      <w:r>
        <w:rPr>
          <w:rFonts w:hint="eastAsia"/>
        </w:rPr>
        <w:t xml:space="preserve"> </w:t>
      </w:r>
      <w:r w:rsidR="00F71060">
        <w:fldChar w:fldCharType="begin"/>
      </w:r>
      <w:r w:rsidR="00F71060">
        <w:instrText xml:space="preserve"> </w:instrText>
      </w:r>
      <w:r w:rsidR="00F71060">
        <w:rPr>
          <w:rFonts w:hint="eastAsia"/>
        </w:rPr>
        <w:instrText>STYLEREF 2 \s</w:instrText>
      </w:r>
      <w:r w:rsidR="00F71060">
        <w:instrText xml:space="preserve"> </w:instrText>
      </w:r>
      <w:r w:rsidR="00F71060">
        <w:fldChar w:fldCharType="separate"/>
      </w:r>
      <w:r w:rsidR="00896DEF">
        <w:rPr>
          <w:noProof/>
        </w:rPr>
        <w:t>1.2</w:t>
      </w:r>
      <w:r w:rsidR="00F71060">
        <w:fldChar w:fldCharType="end"/>
      </w:r>
      <w:r w:rsidR="00F71060">
        <w:noBreakHyphen/>
      </w:r>
      <w:r w:rsidR="00F71060">
        <w:fldChar w:fldCharType="begin"/>
      </w:r>
      <w:r w:rsidR="00F71060">
        <w:instrText xml:space="preserve"> </w:instrText>
      </w:r>
      <w:r w:rsidR="00F71060">
        <w:rPr>
          <w:rFonts w:hint="eastAsia"/>
        </w:rPr>
        <w:instrText xml:space="preserve">SEQ </w:instrText>
      </w:r>
      <w:r w:rsidR="00F71060">
        <w:rPr>
          <w:rFonts w:hint="eastAsia"/>
        </w:rPr>
        <w:instrText>图</w:instrText>
      </w:r>
      <w:r w:rsidR="00F71060">
        <w:rPr>
          <w:rFonts w:hint="eastAsia"/>
        </w:rPr>
        <w:instrText xml:space="preserve"> \* ARABIC \s 2</w:instrText>
      </w:r>
      <w:r w:rsidR="00F71060">
        <w:instrText xml:space="preserve"> </w:instrText>
      </w:r>
      <w:r w:rsidR="00F71060">
        <w:fldChar w:fldCharType="separate"/>
      </w:r>
      <w:r w:rsidR="00896DEF">
        <w:rPr>
          <w:noProof/>
        </w:rPr>
        <w:t>1</w:t>
      </w:r>
      <w:r w:rsidR="00F71060">
        <w:fldChar w:fldCharType="end"/>
      </w:r>
      <w:r>
        <w:t xml:space="preserve">  </w:t>
      </w:r>
      <w:r>
        <w:rPr>
          <w:rFonts w:hint="eastAsia"/>
        </w:rPr>
        <w:t>地块调查范围示意图</w:t>
      </w:r>
      <w:bookmarkEnd w:id="17"/>
    </w:p>
    <w:p w14:paraId="297F533F" w14:textId="77777777" w:rsidR="002C45E4" w:rsidRDefault="002C45E4">
      <w:pPr>
        <w:rPr>
          <w:rFonts w:cstheme="majorBidi"/>
          <w:b/>
          <w:bCs/>
          <w:kern w:val="2"/>
          <w:sz w:val="22"/>
          <w:szCs w:val="21"/>
        </w:rPr>
      </w:pPr>
      <w:r>
        <w:br w:type="page"/>
      </w:r>
    </w:p>
    <w:p w14:paraId="7E9A78C6" w14:textId="7C4659F6" w:rsidR="00DE6EF2" w:rsidRDefault="00DE6EF2" w:rsidP="004255E6">
      <w:pPr>
        <w:pStyle w:val="2"/>
        <w:spacing w:before="72" w:after="72"/>
      </w:pPr>
      <w:bookmarkStart w:id="18" w:name="_Toc164016614"/>
      <w:r>
        <w:rPr>
          <w:rFonts w:hint="eastAsia"/>
        </w:rPr>
        <w:lastRenderedPageBreak/>
        <w:t>调查目的</w:t>
      </w:r>
      <w:bookmarkEnd w:id="18"/>
    </w:p>
    <w:p w14:paraId="47B4BA73" w14:textId="17878544" w:rsidR="002C45E4" w:rsidRPr="00C028C1" w:rsidRDefault="00F71060" w:rsidP="002C45E4">
      <w:pPr>
        <w:pStyle w:val="a0"/>
        <w:ind w:firstLine="480"/>
        <w:rPr>
          <w:color w:val="FF0000"/>
        </w:rPr>
      </w:pPr>
      <w:r w:rsidRPr="003862C6">
        <w:t>根据</w:t>
      </w:r>
      <w:r>
        <w:rPr>
          <w:rFonts w:hint="eastAsia"/>
        </w:rPr>
        <w:t>本地块规划证明</w:t>
      </w:r>
      <w:r w:rsidRPr="003862C6">
        <w:t>，地块规划用地性质为</w:t>
      </w:r>
      <w:r>
        <w:rPr>
          <w:rFonts w:hint="eastAsia"/>
        </w:rPr>
        <w:t>商住用地</w:t>
      </w:r>
      <w:r w:rsidRPr="003862C6">
        <w:t>。</w:t>
      </w:r>
      <w:r w:rsidR="002C45E4" w:rsidRPr="00893A53">
        <w:rPr>
          <w:rFonts w:hint="eastAsia"/>
        </w:rPr>
        <w:t>本次调查采用《土壤环境质量</w:t>
      </w:r>
      <w:r w:rsidR="002C45E4" w:rsidRPr="00893A53">
        <w:rPr>
          <w:rFonts w:hint="eastAsia"/>
        </w:rPr>
        <w:t xml:space="preserve"> </w:t>
      </w:r>
      <w:r w:rsidR="002C45E4" w:rsidRPr="00893A53">
        <w:rPr>
          <w:rFonts w:hint="eastAsia"/>
        </w:rPr>
        <w:t>建设用地土壤污染风险管控标准（试行）》（</w:t>
      </w:r>
      <w:r w:rsidR="002C45E4" w:rsidRPr="00893A53">
        <w:rPr>
          <w:rFonts w:hint="eastAsia"/>
        </w:rPr>
        <w:t>GB 36600-2018</w:t>
      </w:r>
      <w:r w:rsidR="002C45E4" w:rsidRPr="00893A53">
        <w:rPr>
          <w:rFonts w:hint="eastAsia"/>
        </w:rPr>
        <w:t>）中第</w:t>
      </w:r>
      <w:r w:rsidR="002C45E4">
        <w:rPr>
          <w:rFonts w:hint="eastAsia"/>
        </w:rPr>
        <w:t>一</w:t>
      </w:r>
      <w:r w:rsidR="002C45E4" w:rsidRPr="00893A53">
        <w:rPr>
          <w:rFonts w:hint="eastAsia"/>
        </w:rPr>
        <w:t>类用地标准进行风险筛选和评估。</w:t>
      </w:r>
    </w:p>
    <w:p w14:paraId="7B61BA1F" w14:textId="04D90EE1" w:rsidR="002C45E4" w:rsidRDefault="00F71060" w:rsidP="002C45E4">
      <w:pPr>
        <w:pStyle w:val="a0"/>
        <w:ind w:firstLine="480"/>
      </w:pPr>
      <w:r w:rsidRPr="003862C6">
        <w:t>根据《中华人民共和国土壤污染防治法》第五十九条：用途变更为住宅、公共管理与公共服务用地的，变更前应当按照规定进行土壤污染状况调查的地块。</w:t>
      </w:r>
      <w:r w:rsidR="00F46FF5">
        <w:rPr>
          <w:rFonts w:hint="eastAsia"/>
        </w:rPr>
        <w:t>为了调查清楚该地块的使用历史和污染状况，满足地块出让及开发等需求，防止潜在污染地块开发利用危害人民群众身体健康、污染区域土壤和地下水环境，开展</w:t>
      </w:r>
      <w:r>
        <w:rPr>
          <w:rFonts w:hint="eastAsia"/>
        </w:rPr>
        <w:t>本</w:t>
      </w:r>
      <w:r w:rsidR="00F46FF5">
        <w:rPr>
          <w:rFonts w:hint="eastAsia"/>
        </w:rPr>
        <w:t>地块土壤污染状况调查工作。</w:t>
      </w:r>
    </w:p>
    <w:p w14:paraId="6F2E2A20" w14:textId="77777777" w:rsidR="002C45E4" w:rsidRDefault="002C45E4" w:rsidP="002C45E4">
      <w:pPr>
        <w:pStyle w:val="a0"/>
        <w:ind w:firstLine="480"/>
      </w:pPr>
      <w:r>
        <w:rPr>
          <w:rFonts w:hint="eastAsia"/>
        </w:rPr>
        <w:t>1</w:t>
      </w:r>
      <w:r>
        <w:rPr>
          <w:rFonts w:hint="eastAsia"/>
        </w:rPr>
        <w:t>、通过现场踏勘、资料收集与分析、人员访问三种途径收集地块相关信息，将所得信息与地块生产工艺相结合分析调查区域整体污染情况，为第二阶段调查做好基础工作。</w:t>
      </w:r>
    </w:p>
    <w:p w14:paraId="5912F8FF" w14:textId="77777777" w:rsidR="002C45E4" w:rsidRDefault="002C45E4" w:rsidP="002C45E4">
      <w:pPr>
        <w:pStyle w:val="a0"/>
        <w:ind w:firstLine="480"/>
      </w:pPr>
      <w:r>
        <w:rPr>
          <w:rFonts w:hint="eastAsia"/>
        </w:rPr>
        <w:t>2</w:t>
      </w:r>
      <w:r>
        <w:rPr>
          <w:rFonts w:hint="eastAsia"/>
        </w:rPr>
        <w:t>、通过对地块内土壤和地下水的采样检测，判断地块</w:t>
      </w:r>
      <w:proofErr w:type="gramStart"/>
      <w:r>
        <w:rPr>
          <w:rFonts w:hint="eastAsia"/>
        </w:rPr>
        <w:t>内特征</w:t>
      </w:r>
      <w:proofErr w:type="gramEnd"/>
      <w:r>
        <w:rPr>
          <w:rFonts w:hint="eastAsia"/>
        </w:rPr>
        <w:t>污染物是否超过相应的筛选值。</w:t>
      </w:r>
    </w:p>
    <w:p w14:paraId="31F61C2B" w14:textId="47E733B7" w:rsidR="004255E6" w:rsidRDefault="002C45E4" w:rsidP="002C45E4">
      <w:pPr>
        <w:pStyle w:val="a0"/>
        <w:ind w:firstLine="480"/>
      </w:pPr>
      <w:r>
        <w:rPr>
          <w:rFonts w:hint="eastAsia"/>
        </w:rPr>
        <w:t>3</w:t>
      </w:r>
      <w:r>
        <w:rPr>
          <w:rFonts w:hint="eastAsia"/>
        </w:rPr>
        <w:t>、明确该地块是否为污染地块，确定是否需要开展详细调查和风险评估工作。</w:t>
      </w:r>
    </w:p>
    <w:p w14:paraId="45C2D042" w14:textId="77777777" w:rsidR="00F71060" w:rsidRDefault="00F71060" w:rsidP="00F71060">
      <w:pPr>
        <w:pStyle w:val="a0"/>
        <w:keepNext/>
        <w:ind w:firstLineChars="0" w:firstLine="0"/>
        <w:jc w:val="center"/>
      </w:pPr>
      <w:r>
        <w:rPr>
          <w:noProof/>
        </w:rPr>
        <w:lastRenderedPageBreak/>
        <w:drawing>
          <wp:inline distT="0" distB="0" distL="0" distR="0" wp14:anchorId="5A22CC7F" wp14:editId="7ADF6FB0">
            <wp:extent cx="7667119" cy="5419683"/>
            <wp:effectExtent l="0" t="0" r="0" b="0"/>
            <wp:docPr id="141202324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6200000">
                      <a:off x="0" y="0"/>
                      <a:ext cx="7680604" cy="5429215"/>
                    </a:xfrm>
                    <a:prstGeom prst="rect">
                      <a:avLst/>
                    </a:prstGeom>
                    <a:noFill/>
                    <a:ln>
                      <a:noFill/>
                    </a:ln>
                  </pic:spPr>
                </pic:pic>
              </a:graphicData>
            </a:graphic>
          </wp:inline>
        </w:drawing>
      </w:r>
    </w:p>
    <w:p w14:paraId="2729402A" w14:textId="41E55A61" w:rsidR="00F71060" w:rsidRPr="004255E6" w:rsidRDefault="00F71060" w:rsidP="00F71060">
      <w:pPr>
        <w:pStyle w:val="ac"/>
      </w:pPr>
      <w:bookmarkStart w:id="19" w:name="_Toc165972161"/>
      <w:r>
        <w:rPr>
          <w:rFonts w:hint="eastAsia"/>
        </w:rPr>
        <w:t>图</w:t>
      </w:r>
      <w:r>
        <w:rPr>
          <w:rFonts w:hint="eastAsia"/>
        </w:rPr>
        <w:t xml:space="preserve"> </w:t>
      </w:r>
      <w:r>
        <w:fldChar w:fldCharType="begin"/>
      </w:r>
      <w:r>
        <w:instrText xml:space="preserve"> </w:instrText>
      </w:r>
      <w:r>
        <w:rPr>
          <w:rFonts w:hint="eastAsia"/>
        </w:rPr>
        <w:instrText>STYLEREF 2 \s</w:instrText>
      </w:r>
      <w:r>
        <w:instrText xml:space="preserve"> </w:instrText>
      </w:r>
      <w:r>
        <w:fldChar w:fldCharType="separate"/>
      </w:r>
      <w:r w:rsidR="00896DEF">
        <w:rPr>
          <w:noProof/>
        </w:rPr>
        <w:t>1.3</w:t>
      </w:r>
      <w: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2</w:instrText>
      </w:r>
      <w:r>
        <w:instrText xml:space="preserve"> </w:instrText>
      </w:r>
      <w:r>
        <w:fldChar w:fldCharType="separate"/>
      </w:r>
      <w:r w:rsidR="00896DEF">
        <w:rPr>
          <w:noProof/>
        </w:rPr>
        <w:t>1</w:t>
      </w:r>
      <w:r>
        <w:fldChar w:fldCharType="end"/>
      </w:r>
      <w:r>
        <w:rPr>
          <w:rFonts w:hint="eastAsia"/>
        </w:rPr>
        <w:t xml:space="preserve">  </w:t>
      </w:r>
      <w:r>
        <w:rPr>
          <w:rFonts w:hint="eastAsia"/>
        </w:rPr>
        <w:t>本地块规划证明</w:t>
      </w:r>
      <w:bookmarkEnd w:id="19"/>
    </w:p>
    <w:p w14:paraId="07184316" w14:textId="3DFF1D20" w:rsidR="00DE6EF2" w:rsidRDefault="00DE6EF2" w:rsidP="004255E6">
      <w:pPr>
        <w:pStyle w:val="2"/>
        <w:spacing w:before="72" w:after="72"/>
      </w:pPr>
      <w:bookmarkStart w:id="20" w:name="_Toc164016615"/>
      <w:r>
        <w:rPr>
          <w:rFonts w:hint="eastAsia"/>
        </w:rPr>
        <w:lastRenderedPageBreak/>
        <w:t>调查依据</w:t>
      </w:r>
      <w:bookmarkEnd w:id="20"/>
    </w:p>
    <w:p w14:paraId="48D25FE9" w14:textId="72922A51" w:rsidR="00DE6EF2" w:rsidRDefault="00DE6EF2" w:rsidP="00DE6EF2">
      <w:pPr>
        <w:pStyle w:val="3"/>
        <w:spacing w:before="72" w:after="72"/>
      </w:pPr>
      <w:bookmarkStart w:id="21" w:name="_Toc164016616"/>
      <w:r>
        <w:rPr>
          <w:rFonts w:hint="eastAsia"/>
        </w:rPr>
        <w:t>法律法规</w:t>
      </w:r>
      <w:bookmarkEnd w:id="21"/>
    </w:p>
    <w:p w14:paraId="36862D15" w14:textId="77777777" w:rsidR="002C45E4" w:rsidRDefault="002C45E4" w:rsidP="002C45E4">
      <w:pPr>
        <w:pStyle w:val="a0"/>
        <w:ind w:firstLine="480"/>
      </w:pPr>
      <w:r>
        <w:t>《中华人民共和国环境保护法》（</w:t>
      </w:r>
      <w:r>
        <w:t>2015</w:t>
      </w:r>
      <w:r>
        <w:t>年</w:t>
      </w:r>
      <w:r>
        <w:t>1</w:t>
      </w:r>
      <w:r>
        <w:t>月</w:t>
      </w:r>
      <w:r>
        <w:t>1</w:t>
      </w:r>
      <w:r>
        <w:t>日）</w:t>
      </w:r>
    </w:p>
    <w:p w14:paraId="547C5A57" w14:textId="77777777" w:rsidR="002C45E4" w:rsidRDefault="002C45E4" w:rsidP="002C45E4">
      <w:pPr>
        <w:pStyle w:val="a0"/>
        <w:ind w:firstLine="480"/>
      </w:pPr>
      <w:r>
        <w:t>《中华人民共和国土壤污染防治法》（</w:t>
      </w:r>
      <w:r>
        <w:t>2019</w:t>
      </w:r>
      <w:r>
        <w:t>年</w:t>
      </w:r>
      <w:r>
        <w:t>1</w:t>
      </w:r>
      <w:r>
        <w:t>月</w:t>
      </w:r>
      <w:r>
        <w:t>1</w:t>
      </w:r>
      <w:r>
        <w:t>日起施行）</w:t>
      </w:r>
    </w:p>
    <w:p w14:paraId="41A2A208" w14:textId="77777777" w:rsidR="002C45E4" w:rsidRDefault="002C45E4" w:rsidP="002C45E4">
      <w:pPr>
        <w:pStyle w:val="a0"/>
        <w:ind w:firstLine="480"/>
      </w:pPr>
      <w:r>
        <w:t>《中华人民共和国水污染防治法》（</w:t>
      </w:r>
      <w:r>
        <w:t>2017</w:t>
      </w:r>
      <w:r>
        <w:t>年</w:t>
      </w:r>
      <w:r>
        <w:t>6</w:t>
      </w:r>
      <w:r>
        <w:t>月</w:t>
      </w:r>
      <w:r>
        <w:t>27</w:t>
      </w:r>
      <w:r>
        <w:t>日修订，</w:t>
      </w:r>
      <w:r>
        <w:t>2018</w:t>
      </w:r>
      <w:r>
        <w:t>年</w:t>
      </w:r>
      <w:r>
        <w:t>1</w:t>
      </w:r>
      <w:r>
        <w:t>月</w:t>
      </w:r>
      <w:r>
        <w:t>1</w:t>
      </w:r>
      <w:r>
        <w:t>日起施行）</w:t>
      </w:r>
    </w:p>
    <w:p w14:paraId="172EF25D" w14:textId="77777777" w:rsidR="002C45E4" w:rsidRPr="00621D74" w:rsidRDefault="002C45E4" w:rsidP="002C45E4">
      <w:pPr>
        <w:pStyle w:val="a0"/>
        <w:ind w:firstLine="480"/>
      </w:pPr>
      <w:r w:rsidRPr="00621D74">
        <w:rPr>
          <w:rFonts w:hint="eastAsia"/>
        </w:rPr>
        <w:t>《河北省土壤污染防治条例》</w:t>
      </w:r>
      <w:r>
        <w:rPr>
          <w:rFonts w:hint="eastAsia"/>
        </w:rPr>
        <w:t>（</w:t>
      </w:r>
      <w:r w:rsidRPr="00621D74">
        <w:rPr>
          <w:rFonts w:hint="eastAsia"/>
        </w:rPr>
        <w:t>2022</w:t>
      </w:r>
      <w:r w:rsidRPr="00621D74">
        <w:rPr>
          <w:rFonts w:hint="eastAsia"/>
        </w:rPr>
        <w:t>年</w:t>
      </w:r>
      <w:r w:rsidRPr="00621D74">
        <w:rPr>
          <w:rFonts w:hint="eastAsia"/>
        </w:rPr>
        <w:t>1</w:t>
      </w:r>
      <w:r w:rsidRPr="00621D74">
        <w:rPr>
          <w:rFonts w:hint="eastAsia"/>
        </w:rPr>
        <w:t>月</w:t>
      </w:r>
      <w:r w:rsidRPr="00621D74">
        <w:rPr>
          <w:rFonts w:hint="eastAsia"/>
        </w:rPr>
        <w:t>1</w:t>
      </w:r>
      <w:r w:rsidRPr="00621D74">
        <w:rPr>
          <w:rFonts w:hint="eastAsia"/>
        </w:rPr>
        <w:t>日起施行</w:t>
      </w:r>
      <w:r>
        <w:rPr>
          <w:rFonts w:hint="eastAsia"/>
        </w:rPr>
        <w:t>）</w:t>
      </w:r>
    </w:p>
    <w:p w14:paraId="4968D1C9" w14:textId="4DCE8AA1" w:rsidR="002C45E4" w:rsidRDefault="002C45E4" w:rsidP="00DE6EF2">
      <w:pPr>
        <w:pStyle w:val="3"/>
        <w:spacing w:before="72" w:after="72"/>
      </w:pPr>
      <w:bookmarkStart w:id="22" w:name="_Toc164016617"/>
      <w:r>
        <w:rPr>
          <w:rFonts w:hint="eastAsia"/>
        </w:rPr>
        <w:t>政策依据</w:t>
      </w:r>
      <w:bookmarkEnd w:id="22"/>
    </w:p>
    <w:p w14:paraId="3AF5DEF8" w14:textId="77777777" w:rsidR="002C45E4" w:rsidRPr="00547DCA" w:rsidRDefault="002C45E4" w:rsidP="002C45E4">
      <w:pPr>
        <w:pStyle w:val="a0"/>
        <w:ind w:firstLine="480"/>
      </w:pPr>
      <w:r w:rsidRPr="00547DCA">
        <w:rPr>
          <w:rFonts w:hint="eastAsia"/>
        </w:rPr>
        <w:t>《国务院关于印发水污染防治行动计划的通知》（国发〔</w:t>
      </w:r>
      <w:r w:rsidRPr="00547DCA">
        <w:t>2015</w:t>
      </w:r>
      <w:r w:rsidRPr="00547DCA">
        <w:rPr>
          <w:rFonts w:hint="eastAsia"/>
        </w:rPr>
        <w:t>〕</w:t>
      </w:r>
      <w:r w:rsidRPr="00547DCA">
        <w:t>17</w:t>
      </w:r>
      <w:r w:rsidRPr="00547DCA">
        <w:rPr>
          <w:rFonts w:hint="eastAsia"/>
        </w:rPr>
        <w:t>号）</w:t>
      </w:r>
    </w:p>
    <w:p w14:paraId="0577A644" w14:textId="77777777" w:rsidR="002C45E4" w:rsidRPr="00547DCA" w:rsidRDefault="002C45E4" w:rsidP="002C45E4">
      <w:pPr>
        <w:pStyle w:val="a0"/>
        <w:ind w:firstLine="480"/>
      </w:pPr>
      <w:r w:rsidRPr="00547DCA">
        <w:rPr>
          <w:rFonts w:hint="eastAsia"/>
        </w:rPr>
        <w:t>《国务院关于印发土壤污染防治行动计划的通知》（国发〔</w:t>
      </w:r>
      <w:r w:rsidRPr="00547DCA">
        <w:t>2016</w:t>
      </w:r>
      <w:r w:rsidRPr="00547DCA">
        <w:rPr>
          <w:rFonts w:hint="eastAsia"/>
        </w:rPr>
        <w:t>〕</w:t>
      </w:r>
      <w:r w:rsidRPr="00547DCA">
        <w:t>31</w:t>
      </w:r>
      <w:r w:rsidRPr="00547DCA">
        <w:rPr>
          <w:rFonts w:hint="eastAsia"/>
        </w:rPr>
        <w:t>号）</w:t>
      </w:r>
    </w:p>
    <w:p w14:paraId="5A322DD5" w14:textId="77777777" w:rsidR="002C45E4" w:rsidRPr="00547DCA" w:rsidRDefault="002C45E4" w:rsidP="002C45E4">
      <w:pPr>
        <w:pStyle w:val="a0"/>
        <w:ind w:firstLine="480"/>
      </w:pPr>
      <w:r w:rsidRPr="00547DCA">
        <w:rPr>
          <w:rFonts w:hint="eastAsia"/>
        </w:rPr>
        <w:t>《国务院办公厅关于推进城区老工业区搬迁改造的指导意见》（国办发〔</w:t>
      </w:r>
      <w:r w:rsidRPr="00547DCA">
        <w:rPr>
          <w:rFonts w:hint="eastAsia"/>
        </w:rPr>
        <w:t>2014</w:t>
      </w:r>
      <w:r w:rsidRPr="00547DCA">
        <w:rPr>
          <w:rFonts w:hint="eastAsia"/>
        </w:rPr>
        <w:t>〕</w:t>
      </w:r>
      <w:r w:rsidRPr="00547DCA">
        <w:rPr>
          <w:rFonts w:hint="eastAsia"/>
        </w:rPr>
        <w:t>9</w:t>
      </w:r>
      <w:r w:rsidRPr="00547DCA">
        <w:rPr>
          <w:rFonts w:hint="eastAsia"/>
        </w:rPr>
        <w:t>号）</w:t>
      </w:r>
    </w:p>
    <w:p w14:paraId="521527E2" w14:textId="77777777" w:rsidR="002C45E4" w:rsidRPr="00547DCA" w:rsidRDefault="002C45E4" w:rsidP="002C45E4">
      <w:pPr>
        <w:pStyle w:val="a0"/>
        <w:ind w:firstLine="480"/>
      </w:pPr>
      <w:r w:rsidRPr="00547DCA">
        <w:rPr>
          <w:rFonts w:hint="eastAsia"/>
        </w:rPr>
        <w:t>《关于印发</w:t>
      </w:r>
      <w:r w:rsidRPr="00547DCA">
        <w:t>&lt;</w:t>
      </w:r>
      <w:r w:rsidRPr="00547DCA">
        <w:rPr>
          <w:rFonts w:hint="eastAsia"/>
        </w:rPr>
        <w:t>建设用地土壤污染状况调查、风险评估、风险管控及修复效果评估报告评审指南</w:t>
      </w:r>
      <w:r w:rsidRPr="00547DCA">
        <w:t>&gt;</w:t>
      </w:r>
      <w:r w:rsidRPr="00547DCA">
        <w:rPr>
          <w:rFonts w:hint="eastAsia"/>
        </w:rPr>
        <w:t>的通知》（</w:t>
      </w:r>
      <w:proofErr w:type="gramStart"/>
      <w:r w:rsidRPr="00547DCA">
        <w:rPr>
          <w:rFonts w:hint="eastAsia"/>
        </w:rPr>
        <w:t>环办土壤</w:t>
      </w:r>
      <w:proofErr w:type="gramEnd"/>
      <w:r w:rsidRPr="00547DCA">
        <w:rPr>
          <w:rFonts w:hint="eastAsia"/>
        </w:rPr>
        <w:t>〔</w:t>
      </w:r>
      <w:r w:rsidRPr="00547DCA">
        <w:t>2019</w:t>
      </w:r>
      <w:r w:rsidRPr="00547DCA">
        <w:rPr>
          <w:rFonts w:hint="eastAsia"/>
        </w:rPr>
        <w:t>〕</w:t>
      </w:r>
      <w:r w:rsidRPr="00547DCA">
        <w:t>63</w:t>
      </w:r>
      <w:r w:rsidRPr="00547DCA">
        <w:rPr>
          <w:rFonts w:hint="eastAsia"/>
        </w:rPr>
        <w:t>号）</w:t>
      </w:r>
    </w:p>
    <w:p w14:paraId="10A7EB56" w14:textId="77777777" w:rsidR="002C45E4" w:rsidRPr="00547DCA" w:rsidRDefault="002C45E4" w:rsidP="002C45E4">
      <w:pPr>
        <w:pStyle w:val="a0"/>
        <w:ind w:firstLine="480"/>
      </w:pPr>
      <w:r w:rsidRPr="00547DCA">
        <w:rPr>
          <w:rFonts w:hint="eastAsia"/>
        </w:rPr>
        <w:t>《关于贯彻落实土壤污染防治法推动解决突出土壤污染问题的实施意见》（</w:t>
      </w:r>
      <w:proofErr w:type="gramStart"/>
      <w:r w:rsidRPr="00547DCA">
        <w:rPr>
          <w:rFonts w:hint="eastAsia"/>
        </w:rPr>
        <w:t>环办土壤</w:t>
      </w:r>
      <w:proofErr w:type="gramEnd"/>
      <w:r w:rsidRPr="00547DCA">
        <w:rPr>
          <w:rFonts w:hint="eastAsia"/>
        </w:rPr>
        <w:t>〔</w:t>
      </w:r>
      <w:r w:rsidRPr="00547DCA">
        <w:t>2019</w:t>
      </w:r>
      <w:r w:rsidRPr="00547DCA">
        <w:rPr>
          <w:rFonts w:hint="eastAsia"/>
        </w:rPr>
        <w:t>〕</w:t>
      </w:r>
      <w:r w:rsidRPr="00547DCA">
        <w:t>47</w:t>
      </w:r>
      <w:r w:rsidRPr="00547DCA">
        <w:rPr>
          <w:rFonts w:hint="eastAsia"/>
        </w:rPr>
        <w:t>号）</w:t>
      </w:r>
    </w:p>
    <w:p w14:paraId="14FBFABE" w14:textId="77777777" w:rsidR="002C45E4" w:rsidRPr="00547DCA" w:rsidRDefault="002C45E4" w:rsidP="002C45E4">
      <w:pPr>
        <w:pStyle w:val="a0"/>
        <w:ind w:firstLine="480"/>
      </w:pPr>
      <w:r w:rsidRPr="00547DCA">
        <w:rPr>
          <w:rFonts w:hint="eastAsia"/>
        </w:rPr>
        <w:t>《关于发布</w:t>
      </w:r>
      <w:r w:rsidRPr="00547DCA">
        <w:t>&lt;</w:t>
      </w:r>
      <w:r w:rsidRPr="00547DCA">
        <w:rPr>
          <w:rFonts w:hint="eastAsia"/>
        </w:rPr>
        <w:t>建设用地土壤环境调查评估技术指南</w:t>
      </w:r>
      <w:r w:rsidRPr="00547DCA">
        <w:t>&gt;</w:t>
      </w:r>
      <w:r w:rsidRPr="00547DCA">
        <w:rPr>
          <w:rFonts w:hint="eastAsia"/>
        </w:rPr>
        <w:t>的公告》（公告</w:t>
      </w:r>
      <w:r w:rsidRPr="00547DCA">
        <w:t>2017</w:t>
      </w:r>
      <w:r w:rsidRPr="00547DCA">
        <w:rPr>
          <w:rFonts w:hint="eastAsia"/>
        </w:rPr>
        <w:t>年第</w:t>
      </w:r>
      <w:r w:rsidRPr="00547DCA">
        <w:rPr>
          <w:rFonts w:hint="eastAsia"/>
        </w:rPr>
        <w:t>72</w:t>
      </w:r>
      <w:r w:rsidRPr="00547DCA">
        <w:rPr>
          <w:rFonts w:hint="eastAsia"/>
        </w:rPr>
        <w:t>号）</w:t>
      </w:r>
    </w:p>
    <w:p w14:paraId="21CEFCDA" w14:textId="77777777" w:rsidR="002C45E4" w:rsidRPr="00547DCA" w:rsidRDefault="002C45E4" w:rsidP="002C45E4">
      <w:pPr>
        <w:pStyle w:val="a0"/>
        <w:ind w:firstLine="480"/>
      </w:pPr>
      <w:r w:rsidRPr="00547DCA">
        <w:rPr>
          <w:rFonts w:hint="eastAsia"/>
        </w:rPr>
        <w:t>《污染地块土壤环境管理办法（试行）》（部令</w:t>
      </w:r>
      <w:r w:rsidRPr="00547DCA">
        <w:t>2016</w:t>
      </w:r>
      <w:r w:rsidRPr="00547DCA">
        <w:rPr>
          <w:rFonts w:hint="eastAsia"/>
        </w:rPr>
        <w:t>年第</w:t>
      </w:r>
      <w:r w:rsidRPr="00547DCA">
        <w:t>42</w:t>
      </w:r>
      <w:r w:rsidRPr="00547DCA">
        <w:rPr>
          <w:rFonts w:hint="eastAsia"/>
        </w:rPr>
        <w:t>号）</w:t>
      </w:r>
    </w:p>
    <w:p w14:paraId="1CC70905" w14:textId="77777777" w:rsidR="002C45E4" w:rsidRPr="00547DCA" w:rsidRDefault="002C45E4" w:rsidP="002C45E4">
      <w:pPr>
        <w:pStyle w:val="a0"/>
        <w:ind w:firstLine="480"/>
      </w:pPr>
      <w:r w:rsidRPr="00547DCA">
        <w:rPr>
          <w:rFonts w:hint="eastAsia"/>
        </w:rPr>
        <w:t>《关于加强工业企业关停、搬迁及原址场地再开发利用过程中污染防治工作的通知》（环发〔</w:t>
      </w:r>
      <w:r w:rsidRPr="00547DCA">
        <w:t>2014</w:t>
      </w:r>
      <w:r w:rsidRPr="00547DCA">
        <w:rPr>
          <w:rFonts w:hint="eastAsia"/>
        </w:rPr>
        <w:t>〕</w:t>
      </w:r>
      <w:r w:rsidRPr="00547DCA">
        <w:t>66</w:t>
      </w:r>
      <w:r w:rsidRPr="00547DCA">
        <w:rPr>
          <w:rFonts w:hint="eastAsia"/>
        </w:rPr>
        <w:t>号）</w:t>
      </w:r>
    </w:p>
    <w:p w14:paraId="1AB1C5C8" w14:textId="77777777" w:rsidR="002C45E4" w:rsidRPr="00547DCA" w:rsidRDefault="002C45E4" w:rsidP="002C45E4">
      <w:pPr>
        <w:pStyle w:val="a0"/>
        <w:ind w:firstLine="480"/>
      </w:pPr>
      <w:r w:rsidRPr="00547DCA">
        <w:rPr>
          <w:rFonts w:hint="eastAsia"/>
        </w:rPr>
        <w:t>《河北省“净土行动”土壤污染防治工作方案的通知》（冀政发〔</w:t>
      </w:r>
      <w:r w:rsidRPr="00547DCA">
        <w:rPr>
          <w:rFonts w:hint="eastAsia"/>
        </w:rPr>
        <w:t>2017</w:t>
      </w:r>
      <w:r w:rsidRPr="00547DCA">
        <w:rPr>
          <w:rFonts w:hint="eastAsia"/>
        </w:rPr>
        <w:t>〕</w:t>
      </w:r>
      <w:r w:rsidRPr="00547DCA">
        <w:rPr>
          <w:rFonts w:hint="eastAsia"/>
        </w:rPr>
        <w:t>5</w:t>
      </w:r>
      <w:r w:rsidRPr="00547DCA">
        <w:rPr>
          <w:rFonts w:hint="eastAsia"/>
        </w:rPr>
        <w:t>号）</w:t>
      </w:r>
    </w:p>
    <w:p w14:paraId="7F76BFC0" w14:textId="61E65F9F" w:rsidR="002C45E4" w:rsidRDefault="002C45E4" w:rsidP="002C45E4">
      <w:pPr>
        <w:pStyle w:val="a0"/>
        <w:ind w:firstLine="480"/>
      </w:pPr>
      <w:r w:rsidRPr="00547DCA">
        <w:rPr>
          <w:rFonts w:hint="eastAsia"/>
        </w:rPr>
        <w:t>《</w:t>
      </w:r>
      <w:r w:rsidRPr="00547DCA">
        <w:rPr>
          <w:rFonts w:hint="eastAsia"/>
        </w:rPr>
        <w:t>201</w:t>
      </w:r>
      <w:r w:rsidR="000C2736">
        <w:rPr>
          <w:rFonts w:hint="eastAsia"/>
        </w:rPr>
        <w:t>9</w:t>
      </w:r>
      <w:r w:rsidRPr="00547DCA">
        <w:rPr>
          <w:rFonts w:hint="eastAsia"/>
        </w:rPr>
        <w:t>年河北省土壤污染防治工作要点》（</w:t>
      </w:r>
      <w:r w:rsidRPr="00547DCA">
        <w:rPr>
          <w:rFonts w:hint="eastAsia"/>
        </w:rPr>
        <w:t>201</w:t>
      </w:r>
      <w:r w:rsidR="000C2736">
        <w:rPr>
          <w:rFonts w:hint="eastAsia"/>
        </w:rPr>
        <w:t>9</w:t>
      </w:r>
      <w:r w:rsidRPr="00547DCA">
        <w:rPr>
          <w:rFonts w:hint="eastAsia"/>
        </w:rPr>
        <w:t>年</w:t>
      </w:r>
      <w:r w:rsidR="000C2736">
        <w:rPr>
          <w:rFonts w:hint="eastAsia"/>
        </w:rPr>
        <w:t>3</w:t>
      </w:r>
      <w:r w:rsidRPr="00547DCA">
        <w:rPr>
          <w:rFonts w:hint="eastAsia"/>
        </w:rPr>
        <w:t>月</w:t>
      </w:r>
      <w:r w:rsidR="000C2736">
        <w:rPr>
          <w:rFonts w:hint="eastAsia"/>
        </w:rPr>
        <w:t>1</w:t>
      </w:r>
      <w:r w:rsidR="000C2736">
        <w:rPr>
          <w:rFonts w:hint="eastAsia"/>
        </w:rPr>
        <w:t>日</w:t>
      </w:r>
      <w:r w:rsidRPr="00547DCA">
        <w:rPr>
          <w:rFonts w:hint="eastAsia"/>
        </w:rPr>
        <w:t>）</w:t>
      </w:r>
    </w:p>
    <w:p w14:paraId="32512962" w14:textId="77777777" w:rsidR="000C2736" w:rsidRDefault="000C2736" w:rsidP="000C2736">
      <w:pPr>
        <w:pStyle w:val="a0"/>
        <w:ind w:firstLine="480"/>
      </w:pPr>
      <w:r>
        <w:rPr>
          <w:rFonts w:hint="eastAsia"/>
        </w:rPr>
        <w:lastRenderedPageBreak/>
        <w:t>关于印发《河北省建设用地土壤污染状况调查、风险评估、风险管控及修复效果评估报告评审指南》的通知（</w:t>
      </w:r>
      <w:r>
        <w:rPr>
          <w:rFonts w:hint="eastAsia"/>
        </w:rPr>
        <w:t>2020</w:t>
      </w:r>
      <w:r>
        <w:rPr>
          <w:rFonts w:hint="eastAsia"/>
        </w:rPr>
        <w:t>年</w:t>
      </w:r>
      <w:r>
        <w:rPr>
          <w:rFonts w:hint="eastAsia"/>
        </w:rPr>
        <w:t>7</w:t>
      </w:r>
      <w:r>
        <w:rPr>
          <w:rFonts w:hint="eastAsia"/>
        </w:rPr>
        <w:t>月</w:t>
      </w:r>
      <w:r>
        <w:rPr>
          <w:rFonts w:hint="eastAsia"/>
        </w:rPr>
        <w:t>4</w:t>
      </w:r>
      <w:r>
        <w:rPr>
          <w:rFonts w:hint="eastAsia"/>
        </w:rPr>
        <w:t>日）</w:t>
      </w:r>
    </w:p>
    <w:p w14:paraId="458A595C" w14:textId="6EAD649F" w:rsidR="000C2736" w:rsidRPr="000C2736" w:rsidRDefault="000C2736" w:rsidP="000C2736">
      <w:pPr>
        <w:pStyle w:val="a0"/>
        <w:ind w:firstLine="480"/>
      </w:pPr>
      <w:r>
        <w:rPr>
          <w:rFonts w:hint="eastAsia"/>
        </w:rPr>
        <w:t>《关于印发＜承德市土壤污染状况调查环境联动监管程序＞的通知》（</w:t>
      </w:r>
      <w:proofErr w:type="gramStart"/>
      <w:r>
        <w:rPr>
          <w:rFonts w:hint="eastAsia"/>
        </w:rPr>
        <w:t>承环发</w:t>
      </w:r>
      <w:proofErr w:type="gramEnd"/>
      <w:r>
        <w:rPr>
          <w:rFonts w:hint="eastAsia"/>
        </w:rPr>
        <w:t>[2019]2</w:t>
      </w:r>
      <w:r>
        <w:rPr>
          <w:rFonts w:hint="eastAsia"/>
        </w:rPr>
        <w:t>号）</w:t>
      </w:r>
    </w:p>
    <w:p w14:paraId="49B63AF8" w14:textId="154D169A" w:rsidR="00DE6EF2" w:rsidRDefault="00DE6EF2" w:rsidP="00DE6EF2">
      <w:pPr>
        <w:pStyle w:val="3"/>
        <w:spacing w:before="72" w:after="72"/>
      </w:pPr>
      <w:bookmarkStart w:id="23" w:name="_Toc164016618"/>
      <w:r>
        <w:rPr>
          <w:rFonts w:hint="eastAsia"/>
        </w:rPr>
        <w:t>技术标准、导则</w:t>
      </w:r>
      <w:bookmarkEnd w:id="23"/>
    </w:p>
    <w:p w14:paraId="5813EA4C" w14:textId="77777777" w:rsidR="002C45E4" w:rsidRPr="00547DCA" w:rsidRDefault="002C45E4" w:rsidP="002C45E4">
      <w:pPr>
        <w:pStyle w:val="a0"/>
        <w:ind w:firstLine="480"/>
      </w:pPr>
      <w:r w:rsidRPr="00547DCA">
        <w:rPr>
          <w:rFonts w:hint="eastAsia"/>
        </w:rPr>
        <w:t>《建设用地土壤污染状况调查技术导则》（</w:t>
      </w:r>
      <w:r w:rsidRPr="00547DCA">
        <w:t>HJ 25.1-2019</w:t>
      </w:r>
      <w:r w:rsidRPr="00547DCA">
        <w:rPr>
          <w:rFonts w:hint="eastAsia"/>
        </w:rPr>
        <w:t>）</w:t>
      </w:r>
    </w:p>
    <w:p w14:paraId="0F1045D2" w14:textId="77777777" w:rsidR="002C45E4" w:rsidRDefault="002C45E4" w:rsidP="002C45E4">
      <w:pPr>
        <w:pStyle w:val="a0"/>
        <w:ind w:firstLine="480"/>
      </w:pPr>
      <w:r w:rsidRPr="00547DCA">
        <w:rPr>
          <w:rFonts w:hint="eastAsia"/>
        </w:rPr>
        <w:t>《建设用地土壤环境调查评估技术指南》（公告</w:t>
      </w:r>
      <w:r w:rsidRPr="00547DCA">
        <w:t>2017</w:t>
      </w:r>
      <w:r w:rsidRPr="00547DCA">
        <w:rPr>
          <w:rFonts w:hint="eastAsia"/>
        </w:rPr>
        <w:t>年第</w:t>
      </w:r>
      <w:r w:rsidRPr="00547DCA">
        <w:t>72</w:t>
      </w:r>
      <w:r w:rsidRPr="00547DCA">
        <w:rPr>
          <w:rFonts w:hint="eastAsia"/>
        </w:rPr>
        <w:t>号）</w:t>
      </w:r>
    </w:p>
    <w:p w14:paraId="5FEF3CA6" w14:textId="70567C6A" w:rsidR="000C2736" w:rsidRPr="00547DCA" w:rsidRDefault="000C2736" w:rsidP="002C45E4">
      <w:pPr>
        <w:pStyle w:val="a0"/>
        <w:ind w:firstLine="480"/>
      </w:pPr>
      <w:r w:rsidRPr="000C2736">
        <w:rPr>
          <w:rFonts w:hint="eastAsia"/>
        </w:rPr>
        <w:t>《工业企业场地环境调查评估与修复工作指南（试行）》（公告</w:t>
      </w:r>
      <w:r w:rsidRPr="000C2736">
        <w:rPr>
          <w:rFonts w:hint="eastAsia"/>
        </w:rPr>
        <w:t>[2014] 78</w:t>
      </w:r>
      <w:r w:rsidRPr="000C2736">
        <w:rPr>
          <w:rFonts w:hint="eastAsia"/>
        </w:rPr>
        <w:t>号，</w:t>
      </w:r>
      <w:r w:rsidRPr="000C2736">
        <w:rPr>
          <w:rFonts w:hint="eastAsia"/>
        </w:rPr>
        <w:t>2014</w:t>
      </w:r>
      <w:r w:rsidRPr="000C2736">
        <w:rPr>
          <w:rFonts w:hint="eastAsia"/>
        </w:rPr>
        <w:t>年</w:t>
      </w:r>
      <w:r w:rsidRPr="000C2736">
        <w:rPr>
          <w:rFonts w:hint="eastAsia"/>
        </w:rPr>
        <w:t>12</w:t>
      </w:r>
      <w:r w:rsidRPr="000C2736">
        <w:rPr>
          <w:rFonts w:hint="eastAsia"/>
        </w:rPr>
        <w:t>月</w:t>
      </w:r>
      <w:r w:rsidRPr="000C2736">
        <w:rPr>
          <w:rFonts w:hint="eastAsia"/>
        </w:rPr>
        <w:t>1</w:t>
      </w:r>
      <w:r w:rsidRPr="000C2736">
        <w:rPr>
          <w:rFonts w:hint="eastAsia"/>
        </w:rPr>
        <w:t>日）</w:t>
      </w:r>
    </w:p>
    <w:p w14:paraId="7E534574" w14:textId="77777777" w:rsidR="002C45E4" w:rsidRPr="00547DCA" w:rsidRDefault="002C45E4" w:rsidP="002C45E4">
      <w:pPr>
        <w:pStyle w:val="a0"/>
        <w:ind w:firstLine="480"/>
      </w:pPr>
      <w:r w:rsidRPr="00547DCA">
        <w:rPr>
          <w:rFonts w:hint="eastAsia"/>
        </w:rPr>
        <w:t>《建设用地土壤污染风险管控和修复术语》（</w:t>
      </w:r>
      <w:r w:rsidRPr="00547DCA">
        <w:t>HJ 682-2019</w:t>
      </w:r>
      <w:r w:rsidRPr="00547DCA">
        <w:rPr>
          <w:rFonts w:hint="eastAsia"/>
        </w:rPr>
        <w:t>）</w:t>
      </w:r>
    </w:p>
    <w:p w14:paraId="5B9C6DDF" w14:textId="77777777" w:rsidR="002C45E4" w:rsidRPr="00547DCA" w:rsidRDefault="002C45E4" w:rsidP="002C45E4">
      <w:pPr>
        <w:pStyle w:val="a0"/>
        <w:ind w:firstLine="480"/>
      </w:pPr>
      <w:r w:rsidRPr="00547DCA">
        <w:rPr>
          <w:rFonts w:hint="eastAsia"/>
        </w:rPr>
        <w:t>《岩土工程勘察规范》（</w:t>
      </w:r>
      <w:r w:rsidRPr="00547DCA">
        <w:t>GB 50021-2009</w:t>
      </w:r>
      <w:r w:rsidRPr="00547DCA">
        <w:rPr>
          <w:rFonts w:hint="eastAsia"/>
        </w:rPr>
        <w:t>年版）</w:t>
      </w:r>
    </w:p>
    <w:p w14:paraId="1B2FF23C" w14:textId="77777777" w:rsidR="002C45E4" w:rsidRPr="00547DCA" w:rsidRDefault="002C45E4" w:rsidP="002C45E4">
      <w:pPr>
        <w:pStyle w:val="a0"/>
        <w:ind w:firstLine="480"/>
      </w:pPr>
      <w:r w:rsidRPr="00547DCA">
        <w:rPr>
          <w:rFonts w:hint="eastAsia"/>
        </w:rPr>
        <w:t>《地块土壤和地下水中挥发性有机物采样技术导则》（</w:t>
      </w:r>
      <w:r w:rsidRPr="00547DCA">
        <w:t>HJ 1019-2019</w:t>
      </w:r>
      <w:r w:rsidRPr="00547DCA">
        <w:rPr>
          <w:rFonts w:hint="eastAsia"/>
        </w:rPr>
        <w:t>）</w:t>
      </w:r>
    </w:p>
    <w:p w14:paraId="196CA2B1" w14:textId="77777777" w:rsidR="002C45E4" w:rsidRPr="00547DCA" w:rsidRDefault="002C45E4" w:rsidP="002C45E4">
      <w:pPr>
        <w:pStyle w:val="a0"/>
        <w:ind w:firstLine="480"/>
      </w:pPr>
      <w:r w:rsidRPr="00547DCA">
        <w:rPr>
          <w:rFonts w:hint="eastAsia"/>
        </w:rPr>
        <w:t>《建设用地土壤污染风险管控和修复监测技术导则》（</w:t>
      </w:r>
      <w:r w:rsidRPr="00547DCA">
        <w:t>HJ 25.2-2019</w:t>
      </w:r>
      <w:r w:rsidRPr="00547DCA">
        <w:rPr>
          <w:rFonts w:hint="eastAsia"/>
        </w:rPr>
        <w:t>）</w:t>
      </w:r>
    </w:p>
    <w:p w14:paraId="77AA314C" w14:textId="77777777" w:rsidR="002C45E4" w:rsidRPr="00547DCA" w:rsidRDefault="002C45E4" w:rsidP="002C45E4">
      <w:pPr>
        <w:pStyle w:val="a0"/>
        <w:ind w:firstLine="480"/>
      </w:pPr>
      <w:r w:rsidRPr="00547DCA">
        <w:rPr>
          <w:rFonts w:hint="eastAsia"/>
        </w:rPr>
        <w:t>《土壤环境监测技术规范》（</w:t>
      </w:r>
      <w:r w:rsidRPr="00547DCA">
        <w:t>HJ/T 166-2004</w:t>
      </w:r>
      <w:r w:rsidRPr="00547DCA">
        <w:rPr>
          <w:rFonts w:hint="eastAsia"/>
        </w:rPr>
        <w:t>）</w:t>
      </w:r>
    </w:p>
    <w:p w14:paraId="57321802" w14:textId="77777777" w:rsidR="002C45E4" w:rsidRPr="00547DCA" w:rsidRDefault="002C45E4" w:rsidP="002C45E4">
      <w:pPr>
        <w:pStyle w:val="a0"/>
        <w:ind w:firstLine="480"/>
      </w:pPr>
      <w:r w:rsidRPr="00547DCA">
        <w:rPr>
          <w:rFonts w:hint="eastAsia"/>
        </w:rPr>
        <w:t>《地下水环境监测技术规范》（</w:t>
      </w:r>
      <w:r w:rsidRPr="00547DCA">
        <w:t>HJ/T 164-2020</w:t>
      </w:r>
      <w:r w:rsidRPr="00547DCA">
        <w:rPr>
          <w:rFonts w:hint="eastAsia"/>
        </w:rPr>
        <w:t>）</w:t>
      </w:r>
    </w:p>
    <w:p w14:paraId="37CFF80B" w14:textId="77777777" w:rsidR="002C45E4" w:rsidRPr="00547DCA" w:rsidRDefault="002C45E4" w:rsidP="002C45E4">
      <w:pPr>
        <w:pStyle w:val="a0"/>
        <w:ind w:firstLine="480"/>
      </w:pPr>
      <w:r w:rsidRPr="00547DCA">
        <w:rPr>
          <w:rFonts w:hint="eastAsia"/>
        </w:rPr>
        <w:t>《管井技术规范》（</w:t>
      </w:r>
      <w:r w:rsidRPr="00547DCA">
        <w:t>GB 50296-2014</w:t>
      </w:r>
      <w:r w:rsidRPr="00547DCA">
        <w:rPr>
          <w:rFonts w:hint="eastAsia"/>
        </w:rPr>
        <w:t>）</w:t>
      </w:r>
    </w:p>
    <w:p w14:paraId="406B8661" w14:textId="77777777" w:rsidR="002C45E4" w:rsidRPr="00547DCA" w:rsidRDefault="002C45E4" w:rsidP="002C45E4">
      <w:pPr>
        <w:pStyle w:val="a0"/>
        <w:ind w:firstLine="480"/>
      </w:pPr>
      <w:r w:rsidRPr="00547DCA">
        <w:rPr>
          <w:rFonts w:hint="eastAsia"/>
        </w:rPr>
        <w:t>《土壤环境质量建设用地土壤污染风险管控标准（试行）》（</w:t>
      </w:r>
      <w:r w:rsidRPr="00547DCA">
        <w:rPr>
          <w:rFonts w:hint="eastAsia"/>
        </w:rPr>
        <w:t>GB</w:t>
      </w:r>
      <w:r w:rsidRPr="00547DCA">
        <w:t xml:space="preserve"> </w:t>
      </w:r>
      <w:r w:rsidRPr="00547DCA">
        <w:rPr>
          <w:rFonts w:hint="eastAsia"/>
        </w:rPr>
        <w:t>36600-2018</w:t>
      </w:r>
      <w:r w:rsidRPr="00547DCA">
        <w:rPr>
          <w:rFonts w:hint="eastAsia"/>
        </w:rPr>
        <w:t>）</w:t>
      </w:r>
    </w:p>
    <w:p w14:paraId="780EFC8B" w14:textId="77777777" w:rsidR="002C45E4" w:rsidRPr="00547DCA" w:rsidRDefault="002C45E4" w:rsidP="002C45E4">
      <w:pPr>
        <w:pStyle w:val="a0"/>
        <w:ind w:firstLine="480"/>
      </w:pPr>
      <w:r w:rsidRPr="00547DCA">
        <w:rPr>
          <w:rFonts w:hint="eastAsia"/>
        </w:rPr>
        <w:t>《地下水质量标准》（</w:t>
      </w:r>
      <w:r w:rsidRPr="00547DCA">
        <w:t>GB/T 14848-2017</w:t>
      </w:r>
      <w:r w:rsidRPr="00547DCA">
        <w:rPr>
          <w:rFonts w:hint="eastAsia"/>
        </w:rPr>
        <w:t>）</w:t>
      </w:r>
    </w:p>
    <w:p w14:paraId="71FB615F" w14:textId="269E2AFE" w:rsidR="002C45E4" w:rsidRPr="00547DCA" w:rsidRDefault="002C45E4" w:rsidP="002C45E4">
      <w:pPr>
        <w:pStyle w:val="a0"/>
        <w:ind w:firstLine="480"/>
      </w:pPr>
      <w:r w:rsidRPr="00547DCA">
        <w:rPr>
          <w:rFonts w:hint="eastAsia"/>
        </w:rPr>
        <w:t>《建设用地土壤污染风险筛选值》（</w:t>
      </w:r>
      <w:r w:rsidRPr="00547DCA">
        <w:t>DB 13/T 5216-202</w:t>
      </w:r>
      <w:r w:rsidR="000C2736">
        <w:rPr>
          <w:rFonts w:hint="eastAsia"/>
        </w:rPr>
        <w:t>2</w:t>
      </w:r>
      <w:r w:rsidRPr="00547DCA">
        <w:rPr>
          <w:rFonts w:hint="eastAsia"/>
        </w:rPr>
        <w:t>）</w:t>
      </w:r>
    </w:p>
    <w:p w14:paraId="53D36389" w14:textId="77777777" w:rsidR="002C45E4" w:rsidRPr="00547DCA" w:rsidRDefault="002C45E4" w:rsidP="002C45E4">
      <w:pPr>
        <w:pStyle w:val="a0"/>
        <w:ind w:firstLine="480"/>
      </w:pPr>
      <w:r w:rsidRPr="00547DCA">
        <w:t>《上海市建设用地土壤污染状况调查、风险评估、风险管控与修复方案编制、风险管控与修复效果评估工作的补充规定（试行）》（</w:t>
      </w:r>
      <w:proofErr w:type="gramStart"/>
      <w:r w:rsidRPr="00547DCA">
        <w:t>沪环土</w:t>
      </w:r>
      <w:proofErr w:type="gramEnd"/>
      <w:r w:rsidRPr="00547DCA">
        <w:rPr>
          <w:rFonts w:hint="eastAsia"/>
        </w:rPr>
        <w:t>〔</w:t>
      </w:r>
      <w:r w:rsidRPr="00547DCA">
        <w:t>2020</w:t>
      </w:r>
      <w:r w:rsidRPr="00547DCA">
        <w:rPr>
          <w:rFonts w:hint="eastAsia"/>
        </w:rPr>
        <w:t>〕</w:t>
      </w:r>
      <w:r w:rsidRPr="00547DCA">
        <w:t>62</w:t>
      </w:r>
      <w:r w:rsidRPr="00547DCA">
        <w:t>号）</w:t>
      </w:r>
    </w:p>
    <w:p w14:paraId="6F9E5981" w14:textId="77777777" w:rsidR="002C45E4" w:rsidRPr="00547DCA" w:rsidRDefault="002C45E4" w:rsidP="002C45E4">
      <w:pPr>
        <w:pStyle w:val="a0"/>
        <w:ind w:firstLine="480"/>
      </w:pPr>
      <w:r w:rsidRPr="00547DCA">
        <w:rPr>
          <w:rFonts w:hint="eastAsia"/>
        </w:rPr>
        <w:t>《重点行业企业用地调查质量保证与质量控制技术规定（试行）》（</w:t>
      </w:r>
      <w:proofErr w:type="gramStart"/>
      <w:r w:rsidRPr="00547DCA">
        <w:rPr>
          <w:rFonts w:hint="eastAsia"/>
        </w:rPr>
        <w:t>环办土壤</w:t>
      </w:r>
      <w:proofErr w:type="gramEnd"/>
      <w:r w:rsidRPr="00547DCA">
        <w:rPr>
          <w:rFonts w:hint="eastAsia"/>
        </w:rPr>
        <w:t>函〔</w:t>
      </w:r>
      <w:r w:rsidRPr="00547DCA">
        <w:rPr>
          <w:rFonts w:hint="eastAsia"/>
        </w:rPr>
        <w:t>2017</w:t>
      </w:r>
      <w:r w:rsidRPr="00547DCA">
        <w:rPr>
          <w:rFonts w:hint="eastAsia"/>
        </w:rPr>
        <w:t>〕</w:t>
      </w:r>
      <w:r w:rsidRPr="00547DCA">
        <w:rPr>
          <w:rFonts w:hint="eastAsia"/>
        </w:rPr>
        <w:t>1896</w:t>
      </w:r>
      <w:r w:rsidRPr="00547DCA">
        <w:rPr>
          <w:rFonts w:hint="eastAsia"/>
        </w:rPr>
        <w:t>号）</w:t>
      </w:r>
    </w:p>
    <w:p w14:paraId="7B6CC3C2" w14:textId="2E87A9F1" w:rsidR="004255E6" w:rsidRDefault="000C2736" w:rsidP="002C45E4">
      <w:pPr>
        <w:pStyle w:val="a0"/>
        <w:ind w:firstLine="480"/>
      </w:pPr>
      <w:r w:rsidRPr="000C2736">
        <w:rPr>
          <w:rFonts w:hint="eastAsia"/>
        </w:rPr>
        <w:lastRenderedPageBreak/>
        <w:t>关于发布《建设用地土壤污染状况初步调查监督检查工作指南（试行）》《建设用地土壤污染状况调查质量控制技术规定（试行）》的公告（生态环境部公告</w:t>
      </w:r>
      <w:r w:rsidRPr="000C2736">
        <w:rPr>
          <w:rFonts w:hint="eastAsia"/>
        </w:rPr>
        <w:t>[2022] 17</w:t>
      </w:r>
      <w:r w:rsidRPr="000C2736">
        <w:rPr>
          <w:rFonts w:hint="eastAsia"/>
        </w:rPr>
        <w:t>号，</w:t>
      </w:r>
      <w:r w:rsidRPr="000C2736">
        <w:rPr>
          <w:rFonts w:hint="eastAsia"/>
        </w:rPr>
        <w:t>2022</w:t>
      </w:r>
      <w:r w:rsidRPr="000C2736">
        <w:rPr>
          <w:rFonts w:hint="eastAsia"/>
        </w:rPr>
        <w:t>年</w:t>
      </w:r>
      <w:r w:rsidRPr="000C2736">
        <w:rPr>
          <w:rFonts w:hint="eastAsia"/>
        </w:rPr>
        <w:t>7</w:t>
      </w:r>
      <w:r w:rsidRPr="000C2736">
        <w:rPr>
          <w:rFonts w:hint="eastAsia"/>
        </w:rPr>
        <w:t>月</w:t>
      </w:r>
      <w:r w:rsidRPr="000C2736">
        <w:rPr>
          <w:rFonts w:hint="eastAsia"/>
        </w:rPr>
        <w:t>8</w:t>
      </w:r>
      <w:r w:rsidRPr="000C2736">
        <w:rPr>
          <w:rFonts w:hint="eastAsia"/>
        </w:rPr>
        <w:t>日印发）</w:t>
      </w:r>
    </w:p>
    <w:p w14:paraId="7B6BC4E5" w14:textId="3577FBDE" w:rsidR="002C45E4" w:rsidRDefault="002C45E4" w:rsidP="002C45E4">
      <w:pPr>
        <w:pStyle w:val="3"/>
        <w:spacing w:before="72" w:after="72"/>
      </w:pPr>
      <w:bookmarkStart w:id="24" w:name="_Toc164016619"/>
      <w:r>
        <w:rPr>
          <w:rFonts w:hint="eastAsia"/>
        </w:rPr>
        <w:t>其他资料</w:t>
      </w:r>
      <w:bookmarkEnd w:id="24"/>
    </w:p>
    <w:p w14:paraId="291F3757" w14:textId="1FAFE5FE" w:rsidR="002C45E4" w:rsidRPr="002C45E4" w:rsidRDefault="002C45E4" w:rsidP="002C45E4">
      <w:pPr>
        <w:pStyle w:val="a0"/>
        <w:ind w:firstLine="480"/>
      </w:pPr>
      <w:r w:rsidRPr="002C45E4">
        <w:rPr>
          <w:rFonts w:hint="eastAsia"/>
        </w:rPr>
        <w:t>《承德市营子矿区第一中学岩土工程勘察报告》</w:t>
      </w:r>
    </w:p>
    <w:p w14:paraId="6F012750" w14:textId="169EF3A6" w:rsidR="00DE6EF2" w:rsidRDefault="00DE6EF2" w:rsidP="004255E6">
      <w:pPr>
        <w:pStyle w:val="2"/>
        <w:spacing w:before="72" w:after="72"/>
      </w:pPr>
      <w:bookmarkStart w:id="25" w:name="_Toc164016620"/>
      <w:r>
        <w:rPr>
          <w:rFonts w:hint="eastAsia"/>
        </w:rPr>
        <w:t>基本原则</w:t>
      </w:r>
      <w:bookmarkEnd w:id="25"/>
    </w:p>
    <w:p w14:paraId="0C2B66B7" w14:textId="77777777" w:rsidR="002C45E4" w:rsidRDefault="002C45E4" w:rsidP="002C45E4">
      <w:pPr>
        <w:pStyle w:val="a0"/>
        <w:ind w:firstLine="480"/>
      </w:pPr>
      <w:r>
        <w:rPr>
          <w:rFonts w:hint="eastAsia"/>
        </w:rPr>
        <w:t>该地块土壤污染状况调查是基于主观和客观相结合的综合结果，工作过程遵循以下原则：</w:t>
      </w:r>
    </w:p>
    <w:p w14:paraId="7B6BA421" w14:textId="13004388" w:rsidR="002C45E4" w:rsidRDefault="002C45E4" w:rsidP="002C45E4">
      <w:pPr>
        <w:pStyle w:val="a0"/>
        <w:ind w:firstLine="480"/>
      </w:pPr>
      <w:r>
        <w:rPr>
          <w:rFonts w:hint="eastAsia"/>
        </w:rPr>
        <w:t>1</w:t>
      </w:r>
      <w:r>
        <w:rPr>
          <w:rFonts w:hint="eastAsia"/>
        </w:rPr>
        <w:t>、针对性原则</w:t>
      </w:r>
    </w:p>
    <w:p w14:paraId="6B848F41" w14:textId="77777777" w:rsidR="002C45E4" w:rsidRDefault="002C45E4" w:rsidP="002C45E4">
      <w:pPr>
        <w:pStyle w:val="a0"/>
        <w:ind w:firstLine="480"/>
      </w:pPr>
      <w:r>
        <w:rPr>
          <w:rFonts w:hint="eastAsia"/>
        </w:rPr>
        <w:t>针对场地的特征和潜在污染物特性，进行污染物浓度和空间分布调查，为场地的环境管理提供依据。</w:t>
      </w:r>
    </w:p>
    <w:p w14:paraId="5778A7D3" w14:textId="77777777" w:rsidR="002C45E4" w:rsidRDefault="002C45E4" w:rsidP="002C45E4">
      <w:pPr>
        <w:pStyle w:val="a0"/>
        <w:ind w:firstLine="480"/>
      </w:pPr>
      <w:r>
        <w:rPr>
          <w:rFonts w:hint="eastAsia"/>
        </w:rPr>
        <w:t>2</w:t>
      </w:r>
      <w:r>
        <w:rPr>
          <w:rFonts w:hint="eastAsia"/>
        </w:rPr>
        <w:t>、规范性原则</w:t>
      </w:r>
    </w:p>
    <w:p w14:paraId="4ACB2331" w14:textId="77777777" w:rsidR="002C45E4" w:rsidRDefault="002C45E4" w:rsidP="002C45E4">
      <w:pPr>
        <w:pStyle w:val="a0"/>
        <w:ind w:firstLine="480"/>
      </w:pPr>
      <w:r>
        <w:rPr>
          <w:rFonts w:hint="eastAsia"/>
        </w:rPr>
        <w:t>采用程序化和系统化的方式规范场地环境调查过程，保证调查过程的科学性和客观性。</w:t>
      </w:r>
    </w:p>
    <w:p w14:paraId="6E11EAF6" w14:textId="77777777" w:rsidR="002C45E4" w:rsidRDefault="002C45E4" w:rsidP="002C45E4">
      <w:pPr>
        <w:pStyle w:val="a0"/>
        <w:ind w:firstLine="480"/>
      </w:pPr>
      <w:r>
        <w:rPr>
          <w:rFonts w:hint="eastAsia"/>
        </w:rPr>
        <w:t>3</w:t>
      </w:r>
      <w:r>
        <w:rPr>
          <w:rFonts w:hint="eastAsia"/>
        </w:rPr>
        <w:t>、可操作性原则</w:t>
      </w:r>
    </w:p>
    <w:p w14:paraId="6AF5D8AE" w14:textId="406FC93E" w:rsidR="004255E6" w:rsidRPr="004255E6" w:rsidRDefault="002C45E4" w:rsidP="002C45E4">
      <w:pPr>
        <w:pStyle w:val="a0"/>
        <w:ind w:firstLine="480"/>
      </w:pPr>
      <w:r>
        <w:rPr>
          <w:rFonts w:hint="eastAsia"/>
        </w:rPr>
        <w:t>综合考虑调查方法、时间和经费等因素，结合当前科技发展和专业技术水平，使调查过程切实可行。</w:t>
      </w:r>
    </w:p>
    <w:p w14:paraId="1A4E257F" w14:textId="74867FF2" w:rsidR="00DE6EF2" w:rsidRDefault="00DE6EF2" w:rsidP="004255E6">
      <w:pPr>
        <w:pStyle w:val="2"/>
        <w:spacing w:before="72" w:after="72"/>
      </w:pPr>
      <w:bookmarkStart w:id="26" w:name="_Toc164016621"/>
      <w:r>
        <w:rPr>
          <w:rFonts w:hint="eastAsia"/>
        </w:rPr>
        <w:t>工作内容</w:t>
      </w:r>
      <w:bookmarkEnd w:id="26"/>
    </w:p>
    <w:p w14:paraId="66E7671D" w14:textId="1B8A66A9" w:rsidR="004255E6" w:rsidRDefault="00B404F3" w:rsidP="00B404F3">
      <w:pPr>
        <w:pStyle w:val="3"/>
        <w:spacing w:before="72" w:after="72"/>
      </w:pPr>
      <w:bookmarkStart w:id="27" w:name="_Toc164016622"/>
      <w:r>
        <w:rPr>
          <w:rFonts w:hint="eastAsia"/>
        </w:rPr>
        <w:t>调查方法</w:t>
      </w:r>
      <w:r w:rsidR="002C45E4">
        <w:rPr>
          <w:rFonts w:hint="eastAsia"/>
        </w:rPr>
        <w:t>和工作内容</w:t>
      </w:r>
      <w:bookmarkEnd w:id="27"/>
    </w:p>
    <w:p w14:paraId="21D4A889" w14:textId="77777777" w:rsidR="002C45E4" w:rsidRPr="00113D1C" w:rsidRDefault="002C45E4" w:rsidP="002C45E4">
      <w:pPr>
        <w:pStyle w:val="a0"/>
        <w:ind w:firstLine="480"/>
      </w:pPr>
      <w:r w:rsidRPr="00113D1C">
        <w:rPr>
          <w:rFonts w:hint="eastAsia"/>
        </w:rPr>
        <w:t>1</w:t>
      </w:r>
      <w:r w:rsidRPr="00113D1C">
        <w:rPr>
          <w:rFonts w:hint="eastAsia"/>
        </w:rPr>
        <w:t>、调查方法</w:t>
      </w:r>
    </w:p>
    <w:p w14:paraId="4F34FF2D" w14:textId="53391EE3" w:rsidR="002C45E4" w:rsidRPr="00113D1C" w:rsidRDefault="002C45E4" w:rsidP="002C45E4">
      <w:pPr>
        <w:pStyle w:val="a0"/>
        <w:ind w:firstLine="480"/>
      </w:pPr>
      <w:r w:rsidRPr="00113D1C">
        <w:rPr>
          <w:rFonts w:hint="eastAsia"/>
        </w:rPr>
        <w:t>污染识别阶段主要调查方法包括：资料收集、场地初勘、人员访问等方法；污染物确定阶段主要方法包括：实验分析法、筛选值比较等。</w:t>
      </w:r>
    </w:p>
    <w:p w14:paraId="3F2E3E2F" w14:textId="77777777" w:rsidR="002C45E4" w:rsidRPr="00113D1C" w:rsidRDefault="002C45E4" w:rsidP="002C45E4">
      <w:pPr>
        <w:pStyle w:val="a0"/>
        <w:ind w:firstLine="480"/>
      </w:pPr>
      <w:r w:rsidRPr="00113D1C">
        <w:rPr>
          <w:rFonts w:hint="eastAsia"/>
        </w:rPr>
        <w:t>2</w:t>
      </w:r>
      <w:r w:rsidRPr="00113D1C">
        <w:rPr>
          <w:rFonts w:hint="eastAsia"/>
        </w:rPr>
        <w:t>、工作内容</w:t>
      </w:r>
    </w:p>
    <w:p w14:paraId="6C146CEF" w14:textId="77777777" w:rsidR="002C45E4" w:rsidRPr="00113D1C" w:rsidRDefault="002C45E4" w:rsidP="002C45E4">
      <w:pPr>
        <w:pStyle w:val="a0"/>
        <w:ind w:firstLine="480"/>
      </w:pPr>
      <w:r w:rsidRPr="00113D1C">
        <w:rPr>
          <w:rFonts w:hint="eastAsia"/>
        </w:rPr>
        <w:t>本次报告为土壤污染状况调查报告，主要包括第一阶段场地调查（污染识别阶段）和第二阶段场地调查（污染物确定阶段）。</w:t>
      </w:r>
    </w:p>
    <w:p w14:paraId="66A40130" w14:textId="46A18341" w:rsidR="002C45E4" w:rsidRPr="00113D1C" w:rsidRDefault="002C45E4" w:rsidP="002C45E4">
      <w:pPr>
        <w:pStyle w:val="a0"/>
        <w:ind w:firstLine="480"/>
      </w:pPr>
      <w:r w:rsidRPr="00113D1C">
        <w:rPr>
          <w:rFonts w:hint="eastAsia"/>
        </w:rPr>
        <w:lastRenderedPageBreak/>
        <w:t>第一阶段场地调查（污染识别阶段）：主要内容是通过资料收集、场地初勘、人员访问等形式，了解地块过去和现在的使用情况，收集造成土壤污染的贮存、运输等活动的信息，识别和判断地块环境污染的可能性。</w:t>
      </w:r>
    </w:p>
    <w:p w14:paraId="3C3D159F" w14:textId="3CCE6BB9" w:rsidR="00B404F3" w:rsidRPr="00B404F3" w:rsidRDefault="002C45E4" w:rsidP="002C45E4">
      <w:pPr>
        <w:pStyle w:val="a0"/>
        <w:ind w:firstLine="480"/>
      </w:pPr>
      <w:r w:rsidRPr="00113D1C">
        <w:rPr>
          <w:rFonts w:hint="eastAsia"/>
        </w:rPr>
        <w:t>第二阶段场地调查（污染物确定阶段）：包括水文地质调查及采样分析，主要内容是通过分次现场采样、样品监测、数据分析，确定地块内污染物种类、浓度和空间分布。</w:t>
      </w:r>
    </w:p>
    <w:p w14:paraId="02FFB6EE" w14:textId="25469780" w:rsidR="00B404F3" w:rsidRDefault="00B404F3" w:rsidP="00B404F3">
      <w:pPr>
        <w:pStyle w:val="3"/>
        <w:spacing w:before="72" w:after="72"/>
      </w:pPr>
      <w:bookmarkStart w:id="28" w:name="_Toc164016623"/>
      <w:r>
        <w:rPr>
          <w:rFonts w:hint="eastAsia"/>
        </w:rPr>
        <w:t>工作程序</w:t>
      </w:r>
      <w:bookmarkEnd w:id="28"/>
    </w:p>
    <w:p w14:paraId="31CB2314" w14:textId="77777777" w:rsidR="002C45E4" w:rsidRPr="00113D1C" w:rsidRDefault="002C45E4" w:rsidP="002C45E4">
      <w:pPr>
        <w:pStyle w:val="a0"/>
        <w:ind w:firstLine="480"/>
      </w:pPr>
      <w:r w:rsidRPr="00113D1C">
        <w:rPr>
          <w:rFonts w:hint="eastAsia"/>
        </w:rPr>
        <w:t>根据相关标准与导则，地块环境调查分为两个阶段：第一阶段场地调查（污染识别阶段）和第二阶段场地调查（污染物确定阶段）。</w:t>
      </w:r>
    </w:p>
    <w:p w14:paraId="590D768E" w14:textId="77777777" w:rsidR="002C45E4" w:rsidRPr="00113D1C" w:rsidRDefault="002C45E4" w:rsidP="002C45E4">
      <w:pPr>
        <w:pStyle w:val="a0"/>
        <w:ind w:firstLine="480"/>
      </w:pPr>
      <w:r w:rsidRPr="00113D1C">
        <w:rPr>
          <w:rFonts w:hint="eastAsia"/>
        </w:rPr>
        <w:t>第一阶段的目的主要是识别地块环境污染的潜在可能，主要通过资料调查、人员访问、现场踏勘等方式，对过去和现在地块、周边相邻地块等使用情况、特别是污染活动的有关信息进行收集与分析，来识别和判断地块环境污染的可能性。第二阶段场地环境调查是以采样与分析为主的污染证实阶段，将在第一阶段场地环境调查工作的基础上，通过采样与分析手段，进而确定地块关注污染物种类、浓度水平和空间分布。</w:t>
      </w:r>
    </w:p>
    <w:p w14:paraId="202EC2F9" w14:textId="17CC7D9E" w:rsidR="00B404F3" w:rsidRDefault="002C45E4" w:rsidP="002C45E4">
      <w:pPr>
        <w:pStyle w:val="a0"/>
        <w:ind w:firstLine="480"/>
      </w:pPr>
      <w:r w:rsidRPr="00113D1C">
        <w:rPr>
          <w:rFonts w:hint="eastAsia"/>
        </w:rPr>
        <w:t>地块土壤污染状况调查技术路线如</w:t>
      </w:r>
      <w:r>
        <w:fldChar w:fldCharType="begin"/>
      </w:r>
      <w:r>
        <w:instrText xml:space="preserve"> </w:instrText>
      </w:r>
      <w:r>
        <w:rPr>
          <w:rFonts w:hint="eastAsia"/>
        </w:rPr>
        <w:instrText>REF _Ref40796164 \h</w:instrText>
      </w:r>
      <w:r>
        <w:instrText xml:space="preserve"> </w:instrText>
      </w:r>
      <w:r>
        <w:fldChar w:fldCharType="separate"/>
      </w:r>
      <w:r w:rsidR="00896DEF">
        <w:rPr>
          <w:rFonts w:hint="eastAsia"/>
          <w:b/>
          <w:bCs/>
        </w:rPr>
        <w:t>错误</w:t>
      </w:r>
      <w:r w:rsidR="00896DEF">
        <w:rPr>
          <w:rFonts w:hint="eastAsia"/>
          <w:b/>
          <w:bCs/>
        </w:rPr>
        <w:t>!</w:t>
      </w:r>
      <w:r w:rsidR="00896DEF">
        <w:rPr>
          <w:rFonts w:hint="eastAsia"/>
          <w:b/>
          <w:bCs/>
        </w:rPr>
        <w:t>未找到引用源。</w:t>
      </w:r>
      <w:r>
        <w:fldChar w:fldCharType="end"/>
      </w:r>
      <w:r w:rsidRPr="00113D1C">
        <w:rPr>
          <w:rFonts w:hint="eastAsia"/>
        </w:rPr>
        <w:t>所示。</w:t>
      </w:r>
    </w:p>
    <w:p w14:paraId="6C5DFA32" w14:textId="77777777" w:rsidR="002C45E4" w:rsidRDefault="002C45E4" w:rsidP="002C45E4">
      <w:pPr>
        <w:pStyle w:val="a0"/>
        <w:keepNext/>
        <w:ind w:firstLineChars="0" w:firstLine="0"/>
      </w:pPr>
      <w:r w:rsidRPr="00113D1C">
        <w:rPr>
          <w:noProof/>
        </w:rPr>
        <w:lastRenderedPageBreak/>
        <w:drawing>
          <wp:inline distT="0" distB="0" distL="0" distR="0" wp14:anchorId="5B9F815B" wp14:editId="54C59E87">
            <wp:extent cx="5274310" cy="4660210"/>
            <wp:effectExtent l="0" t="0" r="2540" b="762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4310" cy="4660210"/>
                    </a:xfrm>
                    <a:prstGeom prst="rect">
                      <a:avLst/>
                    </a:prstGeom>
                    <a:noFill/>
                  </pic:spPr>
                </pic:pic>
              </a:graphicData>
            </a:graphic>
          </wp:inline>
        </w:drawing>
      </w:r>
    </w:p>
    <w:p w14:paraId="15B9EAF3" w14:textId="0F0436BD" w:rsidR="002C45E4" w:rsidRPr="00B404F3" w:rsidRDefault="002C45E4" w:rsidP="002C45E4">
      <w:pPr>
        <w:pStyle w:val="ac"/>
      </w:pPr>
      <w:bookmarkStart w:id="29" w:name="_Toc165972162"/>
      <w:r>
        <w:rPr>
          <w:rFonts w:hint="eastAsia"/>
        </w:rPr>
        <w:t>图</w:t>
      </w:r>
      <w:r>
        <w:rPr>
          <w:rFonts w:hint="eastAsia"/>
        </w:rPr>
        <w:t xml:space="preserve"> </w:t>
      </w:r>
      <w:r w:rsidR="00F71060">
        <w:fldChar w:fldCharType="begin"/>
      </w:r>
      <w:r w:rsidR="00F71060">
        <w:instrText xml:space="preserve"> </w:instrText>
      </w:r>
      <w:r w:rsidR="00F71060">
        <w:rPr>
          <w:rFonts w:hint="eastAsia"/>
        </w:rPr>
        <w:instrText>STYLEREF 2 \s</w:instrText>
      </w:r>
      <w:r w:rsidR="00F71060">
        <w:instrText xml:space="preserve"> </w:instrText>
      </w:r>
      <w:r w:rsidR="00F71060">
        <w:fldChar w:fldCharType="separate"/>
      </w:r>
      <w:r w:rsidR="00896DEF">
        <w:rPr>
          <w:noProof/>
        </w:rPr>
        <w:t>1.6</w:t>
      </w:r>
      <w:r w:rsidR="00F71060">
        <w:fldChar w:fldCharType="end"/>
      </w:r>
      <w:r w:rsidR="00F71060">
        <w:noBreakHyphen/>
      </w:r>
      <w:r w:rsidR="00F71060">
        <w:fldChar w:fldCharType="begin"/>
      </w:r>
      <w:r w:rsidR="00F71060">
        <w:instrText xml:space="preserve"> </w:instrText>
      </w:r>
      <w:r w:rsidR="00F71060">
        <w:rPr>
          <w:rFonts w:hint="eastAsia"/>
        </w:rPr>
        <w:instrText xml:space="preserve">SEQ </w:instrText>
      </w:r>
      <w:r w:rsidR="00F71060">
        <w:rPr>
          <w:rFonts w:hint="eastAsia"/>
        </w:rPr>
        <w:instrText>图</w:instrText>
      </w:r>
      <w:r w:rsidR="00F71060">
        <w:rPr>
          <w:rFonts w:hint="eastAsia"/>
        </w:rPr>
        <w:instrText xml:space="preserve"> \* ARABIC \s 2</w:instrText>
      </w:r>
      <w:r w:rsidR="00F71060">
        <w:instrText xml:space="preserve"> </w:instrText>
      </w:r>
      <w:r w:rsidR="00F71060">
        <w:fldChar w:fldCharType="separate"/>
      </w:r>
      <w:r w:rsidR="00896DEF">
        <w:rPr>
          <w:noProof/>
        </w:rPr>
        <w:t>1</w:t>
      </w:r>
      <w:r w:rsidR="00F71060">
        <w:fldChar w:fldCharType="end"/>
      </w:r>
      <w:r>
        <w:t xml:space="preserve">  </w:t>
      </w:r>
      <w:r w:rsidRPr="00113D1C">
        <w:rPr>
          <w:rFonts w:hint="eastAsia"/>
        </w:rPr>
        <w:t>土壤污染状况</w:t>
      </w:r>
      <w:r w:rsidRPr="00113D1C">
        <w:t>调查工作流程图</w:t>
      </w:r>
      <w:bookmarkEnd w:id="29"/>
    </w:p>
    <w:p w14:paraId="43012F4F" w14:textId="6F09086B" w:rsidR="00DE6EF2" w:rsidRDefault="00DE6EF2" w:rsidP="00DE6EF2">
      <w:pPr>
        <w:pStyle w:val="1"/>
        <w:spacing w:before="120" w:after="72"/>
      </w:pPr>
      <w:bookmarkStart w:id="30" w:name="_Toc164016624"/>
      <w:r>
        <w:rPr>
          <w:rFonts w:hint="eastAsia"/>
        </w:rPr>
        <w:lastRenderedPageBreak/>
        <w:t>污染识别</w:t>
      </w:r>
      <w:bookmarkEnd w:id="30"/>
    </w:p>
    <w:p w14:paraId="4894E96E" w14:textId="7721CD6E" w:rsidR="00874AA9" w:rsidRDefault="00874AA9" w:rsidP="00874AA9">
      <w:pPr>
        <w:pStyle w:val="2"/>
        <w:spacing w:before="72" w:after="72"/>
      </w:pPr>
      <w:bookmarkStart w:id="31" w:name="_Toc164016625"/>
      <w:r>
        <w:rPr>
          <w:rFonts w:hint="eastAsia"/>
        </w:rPr>
        <w:t>地块概况</w:t>
      </w:r>
      <w:bookmarkEnd w:id="31"/>
    </w:p>
    <w:p w14:paraId="66D2EB32" w14:textId="024E9BFF" w:rsidR="00874AA9" w:rsidRDefault="00874AA9" w:rsidP="00874AA9">
      <w:pPr>
        <w:pStyle w:val="3"/>
        <w:spacing w:before="72" w:after="72"/>
      </w:pPr>
      <w:bookmarkStart w:id="32" w:name="_Toc164016626"/>
      <w:r>
        <w:rPr>
          <w:rFonts w:hint="eastAsia"/>
        </w:rPr>
        <w:t>地理位置</w:t>
      </w:r>
      <w:bookmarkEnd w:id="32"/>
    </w:p>
    <w:p w14:paraId="2B172A3A" w14:textId="77777777" w:rsidR="00627CD1" w:rsidRDefault="00627CD1" w:rsidP="00627CD1">
      <w:pPr>
        <w:pStyle w:val="a0"/>
        <w:ind w:firstLine="480"/>
        <w:rPr>
          <w:rStyle w:val="af1"/>
        </w:rPr>
      </w:pPr>
      <w:r w:rsidRPr="0010250E">
        <w:rPr>
          <w:rFonts w:hint="eastAsia"/>
        </w:rPr>
        <w:t>本项</w:t>
      </w:r>
      <w:r>
        <w:rPr>
          <w:rFonts w:hint="eastAsia"/>
        </w:rPr>
        <w:t>目</w:t>
      </w:r>
      <w:r w:rsidRPr="0010250E">
        <w:rPr>
          <w:rFonts w:hint="eastAsia"/>
        </w:rPr>
        <w:t>位于</w:t>
      </w:r>
      <w:r>
        <w:rPr>
          <w:rFonts w:hint="eastAsia"/>
        </w:rPr>
        <w:t>河北省承德市鹰手营子矿区鹰手营子镇，鹰城一中东侧。</w:t>
      </w:r>
      <w:r w:rsidRPr="00DE7B60">
        <w:rPr>
          <w:rFonts w:hint="eastAsia"/>
        </w:rPr>
        <w:t>地块中心位置坐标为：</w:t>
      </w:r>
      <w:r w:rsidRPr="00B4516F">
        <w:t>117.626377</w:t>
      </w:r>
      <w:r>
        <w:rPr>
          <w:rFonts w:hint="eastAsia"/>
        </w:rPr>
        <w:t>°</w:t>
      </w:r>
      <w:r w:rsidRPr="00B4516F">
        <w:t>E</w:t>
      </w:r>
      <w:r>
        <w:rPr>
          <w:rFonts w:hint="eastAsia"/>
        </w:rPr>
        <w:t>，</w:t>
      </w:r>
      <w:r w:rsidRPr="00B4516F">
        <w:t>40.546158</w:t>
      </w:r>
      <w:r>
        <w:rPr>
          <w:rFonts w:hint="eastAsia"/>
        </w:rPr>
        <w:t>°</w:t>
      </w:r>
      <w:r w:rsidRPr="00B4516F">
        <w:t>N</w:t>
      </w:r>
      <w:r>
        <w:rPr>
          <w:rFonts w:hint="eastAsia"/>
        </w:rPr>
        <w:t>。北至滨河西路，东至鹰城一中，南至铁西路，东至滨河西路和铁西路连接线，项目地块面积</w:t>
      </w:r>
      <w:r>
        <w:rPr>
          <w:rFonts w:hint="eastAsia"/>
        </w:rPr>
        <w:t>3</w:t>
      </w:r>
      <w:r>
        <w:t>1025.68</w:t>
      </w:r>
      <w:r w:rsidRPr="00ED57B9">
        <w:rPr>
          <w:rStyle w:val="af1"/>
          <w:rFonts w:hint="eastAsia"/>
        </w:rPr>
        <w:t>m</w:t>
      </w:r>
      <w:r w:rsidRPr="00ED57B9">
        <w:rPr>
          <w:rStyle w:val="af1"/>
          <w:vertAlign w:val="superscript"/>
        </w:rPr>
        <w:t>2</w:t>
      </w:r>
      <w:r>
        <w:rPr>
          <w:rStyle w:val="af1"/>
          <w:rFonts w:hint="eastAsia"/>
        </w:rPr>
        <w:t>，合</w:t>
      </w:r>
      <w:r>
        <w:rPr>
          <w:rStyle w:val="af1"/>
          <w:rFonts w:hint="eastAsia"/>
        </w:rPr>
        <w:t>4</w:t>
      </w:r>
      <w:r>
        <w:rPr>
          <w:rStyle w:val="af1"/>
        </w:rPr>
        <w:t>6.54</w:t>
      </w:r>
      <w:r>
        <w:rPr>
          <w:rStyle w:val="af1"/>
          <w:rFonts w:hint="eastAsia"/>
        </w:rPr>
        <w:t>亩</w:t>
      </w:r>
      <w:r w:rsidRPr="00ED57B9">
        <w:rPr>
          <w:rStyle w:val="af1"/>
          <w:rFonts w:hint="eastAsia"/>
        </w:rPr>
        <w:t>。</w:t>
      </w:r>
    </w:p>
    <w:p w14:paraId="6F9BA6C5" w14:textId="77777777" w:rsidR="00627CD1" w:rsidRDefault="00627CD1" w:rsidP="004D18C6">
      <w:pPr>
        <w:pStyle w:val="a0"/>
        <w:keepNext/>
        <w:ind w:firstLineChars="0" w:firstLine="0"/>
        <w:jc w:val="center"/>
      </w:pPr>
      <w:r>
        <w:rPr>
          <w:noProof/>
        </w:rPr>
        <w:lastRenderedPageBreak/>
        <w:drawing>
          <wp:inline distT="0" distB="0" distL="0" distR="0" wp14:anchorId="77B13066" wp14:editId="6A4B76FC">
            <wp:extent cx="5274310" cy="7461250"/>
            <wp:effectExtent l="19050" t="19050" r="21590" b="2540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74310" cy="7461250"/>
                    </a:xfrm>
                    <a:prstGeom prst="rect">
                      <a:avLst/>
                    </a:prstGeom>
                    <a:ln>
                      <a:solidFill>
                        <a:schemeClr val="bg1">
                          <a:lumMod val="85000"/>
                        </a:schemeClr>
                      </a:solidFill>
                    </a:ln>
                  </pic:spPr>
                </pic:pic>
              </a:graphicData>
            </a:graphic>
          </wp:inline>
        </w:drawing>
      </w:r>
    </w:p>
    <w:p w14:paraId="28E8B65F" w14:textId="72226044" w:rsidR="00627CD1" w:rsidRPr="00627CD1" w:rsidRDefault="00627CD1" w:rsidP="00627CD1">
      <w:pPr>
        <w:pStyle w:val="ac"/>
      </w:pPr>
      <w:bookmarkStart w:id="33" w:name="_Toc165972163"/>
      <w:r>
        <w:rPr>
          <w:rFonts w:hint="eastAsia"/>
        </w:rPr>
        <w:t>图</w:t>
      </w:r>
      <w:r>
        <w:rPr>
          <w:rFonts w:hint="eastAsia"/>
        </w:rPr>
        <w:t xml:space="preserve"> </w:t>
      </w:r>
      <w:r w:rsidR="00F71060">
        <w:fldChar w:fldCharType="begin"/>
      </w:r>
      <w:r w:rsidR="00F71060">
        <w:instrText xml:space="preserve"> </w:instrText>
      </w:r>
      <w:r w:rsidR="00F71060">
        <w:rPr>
          <w:rFonts w:hint="eastAsia"/>
        </w:rPr>
        <w:instrText>STYLEREF 2 \s</w:instrText>
      </w:r>
      <w:r w:rsidR="00F71060">
        <w:instrText xml:space="preserve"> </w:instrText>
      </w:r>
      <w:r w:rsidR="00F71060">
        <w:fldChar w:fldCharType="separate"/>
      </w:r>
      <w:r w:rsidR="00896DEF">
        <w:rPr>
          <w:noProof/>
        </w:rPr>
        <w:t>2.1</w:t>
      </w:r>
      <w:r w:rsidR="00F71060">
        <w:fldChar w:fldCharType="end"/>
      </w:r>
      <w:r w:rsidR="00F71060">
        <w:noBreakHyphen/>
      </w:r>
      <w:r w:rsidR="00F71060">
        <w:fldChar w:fldCharType="begin"/>
      </w:r>
      <w:r w:rsidR="00F71060">
        <w:instrText xml:space="preserve"> </w:instrText>
      </w:r>
      <w:r w:rsidR="00F71060">
        <w:rPr>
          <w:rFonts w:hint="eastAsia"/>
        </w:rPr>
        <w:instrText xml:space="preserve">SEQ </w:instrText>
      </w:r>
      <w:r w:rsidR="00F71060">
        <w:rPr>
          <w:rFonts w:hint="eastAsia"/>
        </w:rPr>
        <w:instrText>图</w:instrText>
      </w:r>
      <w:r w:rsidR="00F71060">
        <w:rPr>
          <w:rFonts w:hint="eastAsia"/>
        </w:rPr>
        <w:instrText xml:space="preserve"> \* ARABIC \s 2</w:instrText>
      </w:r>
      <w:r w:rsidR="00F71060">
        <w:instrText xml:space="preserve"> </w:instrText>
      </w:r>
      <w:r w:rsidR="00F71060">
        <w:fldChar w:fldCharType="separate"/>
      </w:r>
      <w:r w:rsidR="00896DEF">
        <w:rPr>
          <w:noProof/>
        </w:rPr>
        <w:t>1</w:t>
      </w:r>
      <w:r w:rsidR="00F71060">
        <w:fldChar w:fldCharType="end"/>
      </w:r>
      <w:r>
        <w:t xml:space="preserve">  </w:t>
      </w:r>
      <w:r>
        <w:rPr>
          <w:rFonts w:hint="eastAsia"/>
        </w:rPr>
        <w:t>地块位置</w:t>
      </w:r>
      <w:bookmarkEnd w:id="33"/>
    </w:p>
    <w:p w14:paraId="1CC346FA" w14:textId="0A93B027" w:rsidR="00874AA9" w:rsidRDefault="00874AA9" w:rsidP="00874AA9">
      <w:pPr>
        <w:pStyle w:val="3"/>
        <w:spacing w:before="72" w:after="72"/>
      </w:pPr>
      <w:bookmarkStart w:id="34" w:name="_Toc164016627"/>
      <w:r>
        <w:rPr>
          <w:rFonts w:hint="eastAsia"/>
        </w:rPr>
        <w:lastRenderedPageBreak/>
        <w:t>区域环境概况</w:t>
      </w:r>
      <w:bookmarkEnd w:id="34"/>
    </w:p>
    <w:p w14:paraId="4BAAD305" w14:textId="77777777" w:rsidR="00627CD1" w:rsidRDefault="00627CD1" w:rsidP="00627CD1">
      <w:pPr>
        <w:pStyle w:val="4"/>
        <w:numPr>
          <w:ilvl w:val="3"/>
          <w:numId w:val="1"/>
        </w:numPr>
        <w:spacing w:before="120" w:after="120"/>
      </w:pPr>
      <w:r>
        <w:rPr>
          <w:rFonts w:hint="eastAsia"/>
        </w:rPr>
        <w:t>地形、地貌</w:t>
      </w:r>
      <w:r>
        <w:rPr>
          <w:rFonts w:hint="eastAsia"/>
        </w:rPr>
        <w:t xml:space="preserve"> </w:t>
      </w:r>
    </w:p>
    <w:p w14:paraId="79DBF2A0" w14:textId="7C44FC39" w:rsidR="004D18C6" w:rsidRDefault="004D18C6" w:rsidP="004D18C6">
      <w:pPr>
        <w:pStyle w:val="a0"/>
        <w:ind w:firstLine="480"/>
      </w:pPr>
      <w:r>
        <w:rPr>
          <w:rFonts w:hint="eastAsia"/>
        </w:rPr>
        <w:t>鹰手营子矿区地处冀北山地，属燕山山脉沉降带的过渡地带，地势西北高，东南低。境内山峦起伏，地形地貌复杂，山地多，平地少，平均海拔</w:t>
      </w:r>
      <w:r>
        <w:rPr>
          <w:rFonts w:hint="eastAsia"/>
        </w:rPr>
        <w:t>500</w:t>
      </w:r>
      <w:r>
        <w:rPr>
          <w:rFonts w:hint="eastAsia"/>
        </w:rPr>
        <w:t>米，最高为</w:t>
      </w:r>
      <w:r>
        <w:rPr>
          <w:rFonts w:hint="eastAsia"/>
        </w:rPr>
        <w:t xml:space="preserve">1276 </w:t>
      </w:r>
      <w:r>
        <w:rPr>
          <w:rFonts w:hint="eastAsia"/>
        </w:rPr>
        <w:t>米。在矿区范围内，有众多的山峰，如笔架山、金扇子山、摩天岭等。</w:t>
      </w:r>
    </w:p>
    <w:p w14:paraId="28084227" w14:textId="2F422AE5" w:rsidR="004D18C6" w:rsidRPr="004D18C6" w:rsidRDefault="004D18C6" w:rsidP="004D18C6">
      <w:pPr>
        <w:pStyle w:val="a0"/>
        <w:ind w:firstLine="480"/>
      </w:pPr>
      <w:r w:rsidRPr="004D18C6">
        <w:rPr>
          <w:rFonts w:hint="eastAsia"/>
        </w:rPr>
        <w:t>调查地块区域位于冀北山地燕山山脉北段，地形以低山为主，区内山脉纵</w:t>
      </w:r>
      <w:r>
        <w:rPr>
          <w:rFonts w:hint="eastAsia"/>
        </w:rPr>
        <w:t>横，河流交错。调查区范围内北侧山峰为区内最高峰，海拔高度为</w:t>
      </w:r>
      <w:r>
        <w:rPr>
          <w:rFonts w:hint="eastAsia"/>
        </w:rPr>
        <w:t>1141.0m</w:t>
      </w:r>
      <w:r>
        <w:rPr>
          <w:rFonts w:hint="eastAsia"/>
        </w:rPr>
        <w:t>，调查区内海拔高度约为</w:t>
      </w:r>
      <w:r>
        <w:rPr>
          <w:rFonts w:hint="eastAsia"/>
        </w:rPr>
        <w:t>440~1141m</w:t>
      </w:r>
      <w:r>
        <w:rPr>
          <w:rFonts w:hint="eastAsia"/>
        </w:rPr>
        <w:t>，地势西北、东南高中间低，其中柳河流域一带地势较低，属“</w:t>
      </w:r>
      <w:r>
        <w:rPr>
          <w:rFonts w:hint="eastAsia"/>
        </w:rPr>
        <w:t>U</w:t>
      </w:r>
      <w:r>
        <w:rPr>
          <w:rFonts w:hint="eastAsia"/>
        </w:rPr>
        <w:t>”型河谷，局部河谷支流地段，属“</w:t>
      </w:r>
      <w:r>
        <w:rPr>
          <w:rFonts w:hint="eastAsia"/>
        </w:rPr>
        <w:t>V</w:t>
      </w:r>
      <w:r>
        <w:rPr>
          <w:rFonts w:hint="eastAsia"/>
        </w:rPr>
        <w:t>”型河谷，调查区内柳河流向南西</w:t>
      </w:r>
      <w:r>
        <w:rPr>
          <w:rFonts w:hint="eastAsia"/>
        </w:rPr>
        <w:t>-</w:t>
      </w:r>
      <w:r>
        <w:rPr>
          <w:rFonts w:hint="eastAsia"/>
        </w:rPr>
        <w:t>北东，河谷蜿蜒曲折贯穿于整个调查区。河谷两侧山体呈不对称分布，局部基岩裸露，山坡坡度约</w:t>
      </w:r>
      <w:r>
        <w:rPr>
          <w:rFonts w:hint="eastAsia"/>
        </w:rPr>
        <w:t>20</w:t>
      </w:r>
      <w:r>
        <w:rPr>
          <w:rFonts w:hint="eastAsia"/>
        </w:rPr>
        <w:t>°</w:t>
      </w:r>
      <w:r>
        <w:rPr>
          <w:rFonts w:hint="eastAsia"/>
        </w:rPr>
        <w:t>-50</w:t>
      </w:r>
      <w:r>
        <w:rPr>
          <w:rFonts w:hint="eastAsia"/>
        </w:rPr>
        <w:t>°，植被覆盖率较低。调查区内Ⅰ级阶地主要分布在柳河河流两侧，宽度</w:t>
      </w:r>
      <w:r>
        <w:rPr>
          <w:rFonts w:hint="eastAsia"/>
        </w:rPr>
        <w:t>50-300m</w:t>
      </w:r>
      <w:r>
        <w:rPr>
          <w:rFonts w:hint="eastAsia"/>
        </w:rPr>
        <w:t>，地层以第四系全新统冲洪积层为主。</w:t>
      </w:r>
    </w:p>
    <w:p w14:paraId="6942CCB9" w14:textId="77777777" w:rsidR="00627CD1" w:rsidRPr="00AD37E9" w:rsidRDefault="00627CD1" w:rsidP="00627CD1">
      <w:pPr>
        <w:pStyle w:val="4"/>
        <w:numPr>
          <w:ilvl w:val="3"/>
          <w:numId w:val="1"/>
        </w:numPr>
        <w:spacing w:before="120" w:after="120"/>
      </w:pPr>
      <w:r w:rsidRPr="00AD37E9">
        <w:rPr>
          <w:rFonts w:hint="eastAsia"/>
        </w:rPr>
        <w:t>气象</w:t>
      </w:r>
    </w:p>
    <w:p w14:paraId="42B4D7A8" w14:textId="7DA706B6" w:rsidR="00627CD1" w:rsidRDefault="00627CD1" w:rsidP="00627CD1">
      <w:pPr>
        <w:pStyle w:val="a0"/>
        <w:ind w:firstLine="480"/>
      </w:pPr>
      <w:r>
        <w:rPr>
          <w:rFonts w:hint="eastAsia"/>
        </w:rPr>
        <w:t>本区属大陆季风气候，冬长而寒冷，夏短而炎热，多年平均气温</w:t>
      </w:r>
      <w:r>
        <w:rPr>
          <w:rFonts w:hint="eastAsia"/>
        </w:rPr>
        <w:t>8.9</w:t>
      </w:r>
      <w:r>
        <w:rPr>
          <w:rFonts w:hint="eastAsia"/>
        </w:rPr>
        <w:t>°</w:t>
      </w:r>
      <w:r>
        <w:rPr>
          <w:rFonts w:hint="eastAsia"/>
        </w:rPr>
        <w:t>C</w:t>
      </w:r>
      <w:r>
        <w:rPr>
          <w:rFonts w:hint="eastAsia"/>
        </w:rPr>
        <w:t>，最热月</w:t>
      </w:r>
      <w:r>
        <w:rPr>
          <w:rFonts w:hint="eastAsia"/>
        </w:rPr>
        <w:t>(7</w:t>
      </w:r>
      <w:r>
        <w:rPr>
          <w:rFonts w:hint="eastAsia"/>
        </w:rPr>
        <w:t>月</w:t>
      </w:r>
      <w:r>
        <w:rPr>
          <w:rFonts w:hint="eastAsia"/>
        </w:rPr>
        <w:t>)</w:t>
      </w:r>
      <w:r>
        <w:rPr>
          <w:rFonts w:hint="eastAsia"/>
        </w:rPr>
        <w:t>平均气温</w:t>
      </w:r>
      <w:r>
        <w:rPr>
          <w:rFonts w:hint="eastAsia"/>
        </w:rPr>
        <w:t>24.2</w:t>
      </w:r>
      <w:r>
        <w:rPr>
          <w:rFonts w:hint="eastAsia"/>
        </w:rPr>
        <w:t>°</w:t>
      </w:r>
      <w:r>
        <w:rPr>
          <w:rFonts w:hint="eastAsia"/>
        </w:rPr>
        <w:t>C</w:t>
      </w:r>
      <w:r>
        <w:rPr>
          <w:rFonts w:hint="eastAsia"/>
        </w:rPr>
        <w:t>，</w:t>
      </w:r>
      <w:r>
        <w:rPr>
          <w:rFonts w:hint="eastAsia"/>
        </w:rPr>
        <w:t xml:space="preserve"> </w:t>
      </w:r>
      <w:r>
        <w:rPr>
          <w:rFonts w:hint="eastAsia"/>
        </w:rPr>
        <w:t>最冷月</w:t>
      </w:r>
      <w:r w:rsidR="000C2736">
        <w:rPr>
          <w:rFonts w:hint="eastAsia"/>
        </w:rPr>
        <w:t>（</w:t>
      </w:r>
      <w:r>
        <w:rPr>
          <w:rFonts w:hint="eastAsia"/>
        </w:rPr>
        <w:t>1</w:t>
      </w:r>
      <w:r>
        <w:rPr>
          <w:rFonts w:hint="eastAsia"/>
        </w:rPr>
        <w:t>月</w:t>
      </w:r>
      <w:r w:rsidR="000C2736">
        <w:rPr>
          <w:rFonts w:hint="eastAsia"/>
        </w:rPr>
        <w:t>）</w:t>
      </w:r>
      <w:r>
        <w:rPr>
          <w:rFonts w:hint="eastAsia"/>
        </w:rPr>
        <w:t>平均气温</w:t>
      </w:r>
      <w:r>
        <w:rPr>
          <w:rFonts w:hint="eastAsia"/>
        </w:rPr>
        <w:t>-9.3</w:t>
      </w:r>
      <w:r>
        <w:rPr>
          <w:rFonts w:hint="eastAsia"/>
        </w:rPr>
        <w:t>°</w:t>
      </w:r>
      <w:r>
        <w:rPr>
          <w:rFonts w:hint="eastAsia"/>
        </w:rPr>
        <w:t>C</w:t>
      </w:r>
      <w:r>
        <w:rPr>
          <w:rFonts w:hint="eastAsia"/>
        </w:rPr>
        <w:t>，极端最高气温</w:t>
      </w:r>
      <w:r>
        <w:rPr>
          <w:rFonts w:hint="eastAsia"/>
        </w:rPr>
        <w:t>43.3</w:t>
      </w:r>
      <w:r>
        <w:rPr>
          <w:rFonts w:hint="eastAsia"/>
        </w:rPr>
        <w:t>°</w:t>
      </w:r>
      <w:r>
        <w:rPr>
          <w:rFonts w:hint="eastAsia"/>
        </w:rPr>
        <w:t>C</w:t>
      </w:r>
      <w:r>
        <w:rPr>
          <w:rFonts w:hint="eastAsia"/>
        </w:rPr>
        <w:t>，极端最低气温</w:t>
      </w:r>
      <w:r>
        <w:rPr>
          <w:rFonts w:hint="eastAsia"/>
        </w:rPr>
        <w:t>-27.0</w:t>
      </w:r>
      <w:r>
        <w:rPr>
          <w:rFonts w:hint="eastAsia"/>
        </w:rPr>
        <w:t>°</w:t>
      </w:r>
      <w:r>
        <w:rPr>
          <w:rFonts w:hint="eastAsia"/>
        </w:rPr>
        <w:t>C</w:t>
      </w:r>
      <w:r>
        <w:rPr>
          <w:rFonts w:hint="eastAsia"/>
        </w:rPr>
        <w:t>，最大日温差</w:t>
      </w:r>
      <w:r>
        <w:rPr>
          <w:rFonts w:hint="eastAsia"/>
        </w:rPr>
        <w:t>14.9</w:t>
      </w:r>
      <w:r>
        <w:rPr>
          <w:rFonts w:hint="eastAsia"/>
        </w:rPr>
        <w:t>°</w:t>
      </w:r>
      <w:r>
        <w:rPr>
          <w:rFonts w:hint="eastAsia"/>
        </w:rPr>
        <w:t>C</w:t>
      </w:r>
      <w:r>
        <w:rPr>
          <w:rFonts w:hint="eastAsia"/>
        </w:rPr>
        <w:t>。历年最多风向静风、西北，最多风向频率，静风</w:t>
      </w:r>
      <w:r>
        <w:rPr>
          <w:rFonts w:hint="eastAsia"/>
        </w:rPr>
        <w:t>75%</w:t>
      </w:r>
      <w:r>
        <w:rPr>
          <w:rFonts w:hint="eastAsia"/>
        </w:rPr>
        <w:t>，西北</w:t>
      </w:r>
      <w:r>
        <w:rPr>
          <w:rFonts w:hint="eastAsia"/>
        </w:rPr>
        <w:t>10%</w:t>
      </w:r>
      <w:r>
        <w:rPr>
          <w:rFonts w:hint="eastAsia"/>
        </w:rPr>
        <w:t>，平均风速</w:t>
      </w:r>
      <w:r>
        <w:rPr>
          <w:rFonts w:hint="eastAsia"/>
        </w:rPr>
        <w:t>1.1m/s</w:t>
      </w:r>
      <w:r>
        <w:rPr>
          <w:rFonts w:hint="eastAsia"/>
        </w:rPr>
        <w:t>，十分钟最大风速</w:t>
      </w:r>
      <w:r>
        <w:rPr>
          <w:rFonts w:hint="eastAsia"/>
        </w:rPr>
        <w:t>21.3 m/s</w:t>
      </w:r>
      <w:r>
        <w:rPr>
          <w:rFonts w:hint="eastAsia"/>
        </w:rPr>
        <w:t>，瞬时最大风速</w:t>
      </w:r>
      <w:r>
        <w:rPr>
          <w:rFonts w:hint="eastAsia"/>
        </w:rPr>
        <w:t>26.9m/s</w:t>
      </w:r>
      <w:r>
        <w:rPr>
          <w:rFonts w:hint="eastAsia"/>
        </w:rPr>
        <w:t>。历年最大降水量</w:t>
      </w:r>
      <w:r>
        <w:rPr>
          <w:rFonts w:hint="eastAsia"/>
        </w:rPr>
        <w:t>835.5mm</w:t>
      </w:r>
      <w:r>
        <w:rPr>
          <w:rFonts w:hint="eastAsia"/>
        </w:rPr>
        <w:t>，最小降水量</w:t>
      </w:r>
      <w:r>
        <w:rPr>
          <w:rFonts w:hint="eastAsia"/>
        </w:rPr>
        <w:t>326.7mm</w:t>
      </w:r>
      <w:r>
        <w:rPr>
          <w:rFonts w:hint="eastAsia"/>
        </w:rPr>
        <w:t>，平均降水量</w:t>
      </w:r>
      <w:r>
        <w:rPr>
          <w:rFonts w:hint="eastAsia"/>
        </w:rPr>
        <w:t>534.4mm</w:t>
      </w:r>
      <w:r>
        <w:rPr>
          <w:rFonts w:hint="eastAsia"/>
        </w:rPr>
        <w:t>，月最大降水量</w:t>
      </w:r>
      <w:r>
        <w:rPr>
          <w:rFonts w:hint="eastAsia"/>
        </w:rPr>
        <w:t xml:space="preserve">382.8mm </w:t>
      </w:r>
      <w:r>
        <w:rPr>
          <w:rFonts w:hint="eastAsia"/>
        </w:rPr>
        <w:t>，</w:t>
      </w:r>
      <w:r>
        <w:rPr>
          <w:rFonts w:hint="eastAsia"/>
        </w:rPr>
        <w:t>24</w:t>
      </w:r>
      <w:r>
        <w:rPr>
          <w:rFonts w:hint="eastAsia"/>
        </w:rPr>
        <w:t>小时最大降水量</w:t>
      </w:r>
      <w:r>
        <w:rPr>
          <w:rFonts w:hint="eastAsia"/>
        </w:rPr>
        <w:t>151.4mm</w:t>
      </w:r>
      <w:r>
        <w:rPr>
          <w:rFonts w:hint="eastAsia"/>
        </w:rPr>
        <w:t>，</w:t>
      </w:r>
      <w:r>
        <w:rPr>
          <w:rFonts w:hint="eastAsia"/>
        </w:rPr>
        <w:t>1</w:t>
      </w:r>
      <w:r>
        <w:rPr>
          <w:rFonts w:hint="eastAsia"/>
        </w:rPr>
        <w:t>小时最大降水量</w:t>
      </w:r>
      <w:r>
        <w:rPr>
          <w:rFonts w:hint="eastAsia"/>
        </w:rPr>
        <w:t>80.0mm</w:t>
      </w:r>
      <w:r>
        <w:rPr>
          <w:rFonts w:hint="eastAsia"/>
        </w:rPr>
        <w:t>，</w:t>
      </w:r>
      <w:r>
        <w:rPr>
          <w:rFonts w:hint="eastAsia"/>
        </w:rPr>
        <w:t>10</w:t>
      </w:r>
      <w:r>
        <w:rPr>
          <w:rFonts w:hint="eastAsia"/>
        </w:rPr>
        <w:t>分钟最大降水量</w:t>
      </w:r>
      <w:r>
        <w:rPr>
          <w:rFonts w:hint="eastAsia"/>
        </w:rPr>
        <w:t>27.8mm</w:t>
      </w:r>
      <w:r>
        <w:rPr>
          <w:rFonts w:hint="eastAsia"/>
        </w:rPr>
        <w:t>，连续最大降水量</w:t>
      </w:r>
      <w:r>
        <w:rPr>
          <w:rFonts w:hint="eastAsia"/>
        </w:rPr>
        <w:t>236.3mm(11</w:t>
      </w:r>
      <w:r>
        <w:rPr>
          <w:rFonts w:hint="eastAsia"/>
        </w:rPr>
        <w:t>天</w:t>
      </w:r>
      <w:r>
        <w:rPr>
          <w:rFonts w:hint="eastAsia"/>
        </w:rPr>
        <w:t>)</w:t>
      </w:r>
      <w:r>
        <w:rPr>
          <w:rFonts w:hint="eastAsia"/>
        </w:rPr>
        <w:t>。历年最大积雪深度</w:t>
      </w:r>
      <w:r>
        <w:rPr>
          <w:rFonts w:hint="eastAsia"/>
        </w:rPr>
        <w:t>27cm</w:t>
      </w:r>
      <w:r>
        <w:rPr>
          <w:rFonts w:hint="eastAsia"/>
        </w:rPr>
        <w:t>，雪压</w:t>
      </w:r>
      <w:r>
        <w:rPr>
          <w:rFonts w:hint="eastAsia"/>
        </w:rPr>
        <w:t>3.2g/cm</w:t>
      </w:r>
      <w:r>
        <w:rPr>
          <w:rFonts w:hint="eastAsia"/>
          <w:vertAlign w:val="superscript"/>
        </w:rPr>
        <w:t>2</w:t>
      </w:r>
      <w:r>
        <w:rPr>
          <w:rFonts w:hint="eastAsia"/>
        </w:rPr>
        <w:t>。电线积冰厚度（无）。初结冰日（零厘米地温＜</w:t>
      </w:r>
      <w:r>
        <w:rPr>
          <w:rFonts w:hint="eastAsia"/>
        </w:rPr>
        <w:t>0</w:t>
      </w:r>
      <w:r>
        <w:rPr>
          <w:rFonts w:hint="eastAsia"/>
        </w:rPr>
        <w:t>℃）日期为</w:t>
      </w:r>
      <w:r>
        <w:rPr>
          <w:rFonts w:hint="eastAsia"/>
        </w:rPr>
        <w:t>11</w:t>
      </w:r>
      <w:r>
        <w:rPr>
          <w:rFonts w:hint="eastAsia"/>
        </w:rPr>
        <w:t>月</w:t>
      </w:r>
      <w:r>
        <w:rPr>
          <w:rFonts w:hint="eastAsia"/>
        </w:rPr>
        <w:t>19</w:t>
      </w:r>
      <w:r>
        <w:rPr>
          <w:rFonts w:hint="eastAsia"/>
        </w:rPr>
        <w:t>日，终结冰日（零厘米地温＞</w:t>
      </w:r>
      <w:r>
        <w:rPr>
          <w:rFonts w:hint="eastAsia"/>
        </w:rPr>
        <w:t>0</w:t>
      </w:r>
      <w:r>
        <w:rPr>
          <w:rFonts w:hint="eastAsia"/>
        </w:rPr>
        <w:t>℃）日期为</w:t>
      </w:r>
      <w:r>
        <w:rPr>
          <w:rFonts w:hint="eastAsia"/>
        </w:rPr>
        <w:t>2</w:t>
      </w:r>
      <w:r>
        <w:rPr>
          <w:rFonts w:hint="eastAsia"/>
        </w:rPr>
        <w:t>月</w:t>
      </w:r>
      <w:r>
        <w:rPr>
          <w:rFonts w:hint="eastAsia"/>
        </w:rPr>
        <w:t>22</w:t>
      </w:r>
      <w:r>
        <w:rPr>
          <w:rFonts w:hint="eastAsia"/>
        </w:rPr>
        <w:t>日。</w:t>
      </w:r>
    </w:p>
    <w:p w14:paraId="2EC22AF0" w14:textId="77777777" w:rsidR="00627CD1" w:rsidRDefault="00627CD1" w:rsidP="00627CD1">
      <w:pPr>
        <w:pStyle w:val="4"/>
        <w:numPr>
          <w:ilvl w:val="3"/>
          <w:numId w:val="1"/>
        </w:numPr>
        <w:spacing w:before="120" w:after="120"/>
      </w:pPr>
      <w:r>
        <w:t>区域</w:t>
      </w:r>
      <w:r>
        <w:rPr>
          <w:rFonts w:hint="eastAsia"/>
        </w:rPr>
        <w:t>水文</w:t>
      </w:r>
      <w:r>
        <w:t>地质</w:t>
      </w:r>
      <w:r>
        <w:rPr>
          <w:rFonts w:hint="eastAsia"/>
        </w:rPr>
        <w:t>环境</w:t>
      </w:r>
    </w:p>
    <w:p w14:paraId="4B5D57EF" w14:textId="33915899" w:rsidR="00627CD1" w:rsidRDefault="004D18C6" w:rsidP="00627CD1">
      <w:pPr>
        <w:pStyle w:val="a0"/>
        <w:ind w:firstLine="480"/>
      </w:pPr>
      <w:r w:rsidRPr="004D18C6">
        <w:rPr>
          <w:rFonts w:hint="eastAsia"/>
        </w:rPr>
        <w:t>鹰手营子区域内出露地层较多，现将其由老至新分述如下：</w:t>
      </w:r>
    </w:p>
    <w:p w14:paraId="37B41B51" w14:textId="0957953C" w:rsidR="004D18C6" w:rsidRDefault="004D18C6" w:rsidP="004D18C6">
      <w:pPr>
        <w:pStyle w:val="a0"/>
        <w:ind w:firstLine="480"/>
      </w:pPr>
      <w:r>
        <w:rPr>
          <w:rFonts w:hint="eastAsia"/>
        </w:rPr>
        <w:t>太古界迁西群上亚群拉马沟组</w:t>
      </w:r>
      <w:r>
        <w:rPr>
          <w:rFonts w:hint="eastAsia"/>
        </w:rPr>
        <w:t>(Arl)</w:t>
      </w:r>
      <w:r>
        <w:rPr>
          <w:rFonts w:hint="eastAsia"/>
        </w:rPr>
        <w:t>：岩性主要为斜长角闪岩、</w:t>
      </w:r>
      <w:proofErr w:type="gramStart"/>
      <w:r>
        <w:rPr>
          <w:rFonts w:hint="eastAsia"/>
        </w:rPr>
        <w:t>透辉斜长角闪岩</w:t>
      </w:r>
      <w:proofErr w:type="gramEnd"/>
      <w:r>
        <w:rPr>
          <w:rFonts w:hint="eastAsia"/>
        </w:rPr>
        <w:t>夹</w:t>
      </w:r>
      <w:proofErr w:type="gramStart"/>
      <w:r>
        <w:rPr>
          <w:rFonts w:hint="eastAsia"/>
        </w:rPr>
        <w:t>透辉岩</w:t>
      </w:r>
      <w:proofErr w:type="gramEnd"/>
      <w:r>
        <w:rPr>
          <w:rFonts w:hint="eastAsia"/>
        </w:rPr>
        <w:t>和辉石麻粒岩；</w:t>
      </w:r>
    </w:p>
    <w:p w14:paraId="5456F55A" w14:textId="585CB009" w:rsidR="004D18C6" w:rsidRDefault="004D18C6" w:rsidP="004D18C6">
      <w:pPr>
        <w:pStyle w:val="a0"/>
        <w:ind w:firstLine="480"/>
      </w:pPr>
      <w:r>
        <w:rPr>
          <w:rFonts w:hint="eastAsia"/>
        </w:rPr>
        <w:lastRenderedPageBreak/>
        <w:t>元古界长城系常州沟组与</w:t>
      </w:r>
      <w:proofErr w:type="gramStart"/>
      <w:r>
        <w:rPr>
          <w:rFonts w:hint="eastAsia"/>
        </w:rPr>
        <w:t>团山子组并层</w:t>
      </w:r>
      <w:proofErr w:type="gramEnd"/>
      <w:r>
        <w:rPr>
          <w:rFonts w:hint="eastAsia"/>
        </w:rPr>
        <w:t>(</w:t>
      </w:r>
      <w:proofErr w:type="spellStart"/>
      <w:r>
        <w:rPr>
          <w:rFonts w:hint="eastAsia"/>
        </w:rPr>
        <w:t>Chc+t</w:t>
      </w:r>
      <w:proofErr w:type="spellEnd"/>
      <w:r>
        <w:rPr>
          <w:rFonts w:hint="eastAsia"/>
        </w:rPr>
        <w:t>)</w:t>
      </w:r>
      <w:r>
        <w:rPr>
          <w:rFonts w:hint="eastAsia"/>
        </w:rPr>
        <w:t>：常州沟组岩性主要为灰白、灰紫色石英岩状砂岩、石英岩，底部有乳白色底砾岩；团山子组岩性主要为杂色砂泥质白云岩夹粉砂质页岩和黄灰色砂岩；</w:t>
      </w:r>
    </w:p>
    <w:p w14:paraId="2D7B4D10" w14:textId="2B61A0FC" w:rsidR="004D18C6" w:rsidRDefault="004D18C6" w:rsidP="004D18C6">
      <w:pPr>
        <w:pStyle w:val="a0"/>
        <w:ind w:firstLine="480"/>
      </w:pPr>
      <w:r>
        <w:rPr>
          <w:rFonts w:hint="eastAsia"/>
        </w:rPr>
        <w:t>元古界长城系大红峪组</w:t>
      </w:r>
      <w:r>
        <w:rPr>
          <w:rFonts w:hint="eastAsia"/>
        </w:rPr>
        <w:t>(</w:t>
      </w:r>
      <w:proofErr w:type="spellStart"/>
      <w:r>
        <w:rPr>
          <w:rFonts w:hint="eastAsia"/>
        </w:rPr>
        <w:t>Chd</w:t>
      </w:r>
      <w:proofErr w:type="spellEnd"/>
      <w:r>
        <w:rPr>
          <w:rFonts w:hint="eastAsia"/>
        </w:rPr>
        <w:t>)</w:t>
      </w:r>
      <w:r>
        <w:rPr>
          <w:rFonts w:hint="eastAsia"/>
        </w:rPr>
        <w:t>：岩性主要为厚层石英砂岩夹硅质条带白云岩、页岩及海绿石砂岩；</w:t>
      </w:r>
    </w:p>
    <w:p w14:paraId="01CD1B9F" w14:textId="4CCF0500" w:rsidR="004D18C6" w:rsidRDefault="004D18C6" w:rsidP="004D18C6">
      <w:pPr>
        <w:pStyle w:val="a0"/>
        <w:ind w:firstLine="480"/>
      </w:pPr>
      <w:r>
        <w:rPr>
          <w:rFonts w:hint="eastAsia"/>
        </w:rPr>
        <w:t>元古界长城系高于庄组</w:t>
      </w:r>
      <w:r>
        <w:rPr>
          <w:rFonts w:hint="eastAsia"/>
        </w:rPr>
        <w:t>(</w:t>
      </w:r>
      <w:proofErr w:type="spellStart"/>
      <w:r>
        <w:rPr>
          <w:rFonts w:hint="eastAsia"/>
        </w:rPr>
        <w:t>Chg</w:t>
      </w:r>
      <w:proofErr w:type="spellEnd"/>
      <w:r>
        <w:rPr>
          <w:rFonts w:hint="eastAsia"/>
        </w:rPr>
        <w:t>)</w:t>
      </w:r>
      <w:r>
        <w:rPr>
          <w:rFonts w:hint="eastAsia"/>
        </w:rPr>
        <w:t>：岩性主要为上中部为薄</w:t>
      </w:r>
      <w:r>
        <w:rPr>
          <w:rFonts w:hint="eastAsia"/>
        </w:rPr>
        <w:t xml:space="preserve">- </w:t>
      </w:r>
      <w:r>
        <w:rPr>
          <w:rFonts w:hint="eastAsia"/>
        </w:rPr>
        <w:t>中厚层白云质灰岩，下部为含锰白云岩、含锰页岩、白云质灰岩；</w:t>
      </w:r>
    </w:p>
    <w:p w14:paraId="5F839227" w14:textId="3CFFA213" w:rsidR="004D18C6" w:rsidRDefault="004D18C6" w:rsidP="004D18C6">
      <w:pPr>
        <w:pStyle w:val="a0"/>
        <w:ind w:firstLine="480"/>
      </w:pPr>
      <w:r>
        <w:rPr>
          <w:rFonts w:hint="eastAsia"/>
        </w:rPr>
        <w:t>元古界蓟县系杨庄组</w:t>
      </w:r>
      <w:r>
        <w:rPr>
          <w:rFonts w:hint="eastAsia"/>
        </w:rPr>
        <w:t>(</w:t>
      </w:r>
      <w:proofErr w:type="spellStart"/>
      <w:r>
        <w:rPr>
          <w:rFonts w:hint="eastAsia"/>
        </w:rPr>
        <w:t>Jxy</w:t>
      </w:r>
      <w:proofErr w:type="spellEnd"/>
      <w:r>
        <w:rPr>
          <w:rFonts w:hint="eastAsia"/>
        </w:rPr>
        <w:t>)</w:t>
      </w:r>
      <w:r>
        <w:rPr>
          <w:rFonts w:hint="eastAsia"/>
        </w:rPr>
        <w:t>：岩性主要为紫红色泥砂质白云岩、含燧石角砾白云岩；</w:t>
      </w:r>
    </w:p>
    <w:p w14:paraId="47751DB9" w14:textId="35F97AE9" w:rsidR="004D18C6" w:rsidRDefault="004D18C6" w:rsidP="004D18C6">
      <w:pPr>
        <w:pStyle w:val="a0"/>
        <w:ind w:firstLine="480"/>
      </w:pPr>
      <w:r>
        <w:rPr>
          <w:rFonts w:hint="eastAsia"/>
        </w:rPr>
        <w:t>元古界蓟县系雾迷山组</w:t>
      </w:r>
      <w:r>
        <w:rPr>
          <w:rFonts w:hint="eastAsia"/>
        </w:rPr>
        <w:t>(</w:t>
      </w:r>
      <w:proofErr w:type="spellStart"/>
      <w:r>
        <w:rPr>
          <w:rFonts w:hint="eastAsia"/>
        </w:rPr>
        <w:t>Jxw</w:t>
      </w:r>
      <w:proofErr w:type="spellEnd"/>
      <w:r>
        <w:rPr>
          <w:rFonts w:hint="eastAsia"/>
        </w:rPr>
        <w:t>)</w:t>
      </w:r>
      <w:r>
        <w:rPr>
          <w:rFonts w:hint="eastAsia"/>
        </w:rPr>
        <w:t>：岩性主要为燧石条带白云质灰岩、灰质白云岩夹沥青质白云岩；</w:t>
      </w:r>
    </w:p>
    <w:p w14:paraId="35A12B83" w14:textId="3EED057A" w:rsidR="004D18C6" w:rsidRDefault="004D18C6" w:rsidP="004D18C6">
      <w:pPr>
        <w:pStyle w:val="a0"/>
        <w:ind w:firstLine="480"/>
      </w:pPr>
      <w:r>
        <w:rPr>
          <w:rFonts w:hint="eastAsia"/>
        </w:rPr>
        <w:t>元古界蓟县系铁岭组</w:t>
      </w:r>
      <w:r>
        <w:rPr>
          <w:rFonts w:hint="eastAsia"/>
        </w:rPr>
        <w:t>(</w:t>
      </w:r>
      <w:proofErr w:type="spellStart"/>
      <w:r>
        <w:rPr>
          <w:rFonts w:hint="eastAsia"/>
        </w:rPr>
        <w:t>Jxt</w:t>
      </w:r>
      <w:proofErr w:type="spellEnd"/>
      <w:r>
        <w:rPr>
          <w:rFonts w:hint="eastAsia"/>
        </w:rPr>
        <w:t>)</w:t>
      </w:r>
      <w:r>
        <w:rPr>
          <w:rFonts w:hint="eastAsia"/>
        </w:rPr>
        <w:t>：岩性主要为白云岩、含锰白云岩夹页岩、泥质白云岩；</w:t>
      </w:r>
    </w:p>
    <w:p w14:paraId="7364D76D" w14:textId="25F7E214" w:rsidR="004D18C6" w:rsidRDefault="004D18C6" w:rsidP="004D18C6">
      <w:pPr>
        <w:pStyle w:val="a0"/>
        <w:ind w:firstLine="480"/>
      </w:pPr>
      <w:r>
        <w:rPr>
          <w:rFonts w:hint="eastAsia"/>
        </w:rPr>
        <w:t>元古界青白口系</w:t>
      </w:r>
      <w:r>
        <w:rPr>
          <w:rFonts w:hint="eastAsia"/>
        </w:rPr>
        <w:t>(Qn)</w:t>
      </w:r>
      <w:r>
        <w:rPr>
          <w:rFonts w:hint="eastAsia"/>
        </w:rPr>
        <w:t>：岩性主要为海绿石砂岩、粉砂质页岩、紫色黑色页岩夹泥灰岩；</w:t>
      </w:r>
    </w:p>
    <w:p w14:paraId="43EF2171" w14:textId="31A8DB0E" w:rsidR="004D18C6" w:rsidRDefault="004D18C6" w:rsidP="004D18C6">
      <w:pPr>
        <w:pStyle w:val="a0"/>
        <w:ind w:firstLine="480"/>
      </w:pPr>
      <w:r>
        <w:rPr>
          <w:rFonts w:hint="eastAsia"/>
        </w:rPr>
        <w:t>古生界寒武系未分</w:t>
      </w:r>
      <w:r>
        <w:rPr>
          <w:rFonts w:hint="eastAsia"/>
        </w:rPr>
        <w:t>(</w:t>
      </w:r>
      <w:r>
        <w:rPr>
          <w:rFonts w:hint="eastAsia"/>
        </w:rPr>
        <w:t>ε</w:t>
      </w:r>
      <w:r>
        <w:rPr>
          <w:rFonts w:hint="eastAsia"/>
        </w:rPr>
        <w:t>)</w:t>
      </w:r>
      <w:r>
        <w:rPr>
          <w:rFonts w:hint="eastAsia"/>
        </w:rPr>
        <w:t>：岩性主要为泥质条带状灰岩、竹叶状灰岩、</w:t>
      </w:r>
      <w:proofErr w:type="gramStart"/>
      <w:r>
        <w:rPr>
          <w:rFonts w:hint="eastAsia"/>
        </w:rPr>
        <w:t>鲕</w:t>
      </w:r>
      <w:proofErr w:type="gramEnd"/>
      <w:r>
        <w:rPr>
          <w:rFonts w:hint="eastAsia"/>
        </w:rPr>
        <w:t>状灰岩、豹皮灰岩、白云质灰岩、泥灰岩和粉砂岩；</w:t>
      </w:r>
    </w:p>
    <w:p w14:paraId="6377FA5C" w14:textId="4CF7820A" w:rsidR="004D18C6" w:rsidRDefault="004D18C6" w:rsidP="004D18C6">
      <w:pPr>
        <w:pStyle w:val="a0"/>
        <w:ind w:firstLine="480"/>
      </w:pPr>
      <w:r>
        <w:rPr>
          <w:rFonts w:hint="eastAsia"/>
        </w:rPr>
        <w:t>古生界</w:t>
      </w:r>
      <w:proofErr w:type="gramStart"/>
      <w:r>
        <w:rPr>
          <w:rFonts w:hint="eastAsia"/>
        </w:rPr>
        <w:t>奥陶系下统</w:t>
      </w:r>
      <w:proofErr w:type="gramEnd"/>
      <w:r>
        <w:rPr>
          <w:rFonts w:hint="eastAsia"/>
        </w:rPr>
        <w:t>(O</w:t>
      </w:r>
      <w:r w:rsidRPr="004D18C6">
        <w:rPr>
          <w:rFonts w:hint="eastAsia"/>
          <w:vertAlign w:val="subscript"/>
        </w:rPr>
        <w:t>1</w:t>
      </w:r>
      <w:r>
        <w:rPr>
          <w:rFonts w:hint="eastAsia"/>
        </w:rPr>
        <w:t>)</w:t>
      </w:r>
      <w:r>
        <w:rPr>
          <w:rFonts w:hint="eastAsia"/>
        </w:rPr>
        <w:t>：岩性主要为豹皮状灰岩、泥质条带灰岩、白云质灰岩夹竹叶状灰岩及页岩；</w:t>
      </w:r>
    </w:p>
    <w:p w14:paraId="1B3F9711" w14:textId="4E44974B" w:rsidR="004D18C6" w:rsidRDefault="004D18C6" w:rsidP="004D18C6">
      <w:pPr>
        <w:pStyle w:val="a0"/>
        <w:ind w:firstLine="480"/>
      </w:pPr>
      <w:r>
        <w:rPr>
          <w:rFonts w:hint="eastAsia"/>
        </w:rPr>
        <w:t>古生界奥陶系中统</w:t>
      </w:r>
      <w:r>
        <w:rPr>
          <w:rFonts w:hint="eastAsia"/>
        </w:rPr>
        <w:t>(O</w:t>
      </w:r>
      <w:r w:rsidRPr="004D18C6">
        <w:rPr>
          <w:rFonts w:hint="eastAsia"/>
          <w:vertAlign w:val="subscript"/>
        </w:rPr>
        <w:t>2</w:t>
      </w:r>
      <w:r>
        <w:rPr>
          <w:rFonts w:hint="eastAsia"/>
        </w:rPr>
        <w:t>)</w:t>
      </w:r>
      <w:r>
        <w:rPr>
          <w:rFonts w:hint="eastAsia"/>
        </w:rPr>
        <w:t>：岩性主要为厚</w:t>
      </w:r>
      <w:r>
        <w:rPr>
          <w:rFonts w:hint="eastAsia"/>
        </w:rPr>
        <w:t xml:space="preserve">- </w:t>
      </w:r>
      <w:r>
        <w:rPr>
          <w:rFonts w:hint="eastAsia"/>
        </w:rPr>
        <w:t>巨</w:t>
      </w:r>
      <w:proofErr w:type="gramStart"/>
      <w:r>
        <w:rPr>
          <w:rFonts w:hint="eastAsia"/>
        </w:rPr>
        <w:t>厚层质纯灰岩</w:t>
      </w:r>
      <w:proofErr w:type="gramEnd"/>
      <w:r>
        <w:rPr>
          <w:rFonts w:hint="eastAsia"/>
        </w:rPr>
        <w:t>、角砾状白云质灰岩和泥质白云质灰岩；</w:t>
      </w:r>
    </w:p>
    <w:p w14:paraId="33B7473D" w14:textId="73514B4D" w:rsidR="004D18C6" w:rsidRDefault="004D18C6" w:rsidP="004D18C6">
      <w:pPr>
        <w:pStyle w:val="a0"/>
        <w:ind w:firstLine="480"/>
      </w:pPr>
      <w:r>
        <w:rPr>
          <w:rFonts w:hint="eastAsia"/>
        </w:rPr>
        <w:t>古生界石炭系中上统未分</w:t>
      </w:r>
      <w:r>
        <w:rPr>
          <w:rFonts w:hint="eastAsia"/>
        </w:rPr>
        <w:t>(C</w:t>
      </w:r>
      <w:r w:rsidRPr="004D18C6">
        <w:rPr>
          <w:rFonts w:hint="eastAsia"/>
          <w:vertAlign w:val="subscript"/>
        </w:rPr>
        <w:t>2+3</w:t>
      </w:r>
      <w:r>
        <w:rPr>
          <w:rFonts w:hint="eastAsia"/>
        </w:rPr>
        <w:t>)</w:t>
      </w:r>
      <w:r>
        <w:rPr>
          <w:rFonts w:hint="eastAsia"/>
        </w:rPr>
        <w:t>：岩性主要为铝土质页岩、钙质石英砂岩、炭质页岩，含褐铁矿、黄铁矿和</w:t>
      </w:r>
      <w:proofErr w:type="gramStart"/>
      <w:r>
        <w:rPr>
          <w:rFonts w:hint="eastAsia"/>
        </w:rPr>
        <w:t>可</w:t>
      </w:r>
      <w:proofErr w:type="gramEnd"/>
      <w:r>
        <w:rPr>
          <w:rFonts w:hint="eastAsia"/>
        </w:rPr>
        <w:t>采煤；</w:t>
      </w:r>
    </w:p>
    <w:p w14:paraId="15B17D79" w14:textId="10C2AC41" w:rsidR="004D18C6" w:rsidRDefault="004D18C6" w:rsidP="004D18C6">
      <w:pPr>
        <w:pStyle w:val="a0"/>
        <w:ind w:firstLine="480"/>
      </w:pPr>
      <w:r>
        <w:rPr>
          <w:rFonts w:hint="eastAsia"/>
        </w:rPr>
        <w:t>古生界</w:t>
      </w:r>
      <w:proofErr w:type="gramStart"/>
      <w:r>
        <w:rPr>
          <w:rFonts w:hint="eastAsia"/>
        </w:rPr>
        <w:t>二叠系下统</w:t>
      </w:r>
      <w:proofErr w:type="gramEnd"/>
      <w:r>
        <w:rPr>
          <w:rFonts w:hint="eastAsia"/>
        </w:rPr>
        <w:t>(P</w:t>
      </w:r>
      <w:r w:rsidRPr="004D18C6">
        <w:rPr>
          <w:rFonts w:hint="eastAsia"/>
          <w:vertAlign w:val="subscript"/>
        </w:rPr>
        <w:t>1</w:t>
      </w:r>
      <w:r>
        <w:rPr>
          <w:rFonts w:hint="eastAsia"/>
        </w:rPr>
        <w:t>)</w:t>
      </w:r>
      <w:r>
        <w:rPr>
          <w:rFonts w:hint="eastAsia"/>
        </w:rPr>
        <w:t>：岩性主要为灰绿、灰白色砂岩、紫红色砂砾岩、灰紫色粉砂质泥岩、黑色页岩，顶部夹煤层；</w:t>
      </w:r>
    </w:p>
    <w:p w14:paraId="014E7F41" w14:textId="51A99F4E" w:rsidR="004D18C6" w:rsidRDefault="004D18C6" w:rsidP="004D18C6">
      <w:pPr>
        <w:pStyle w:val="a0"/>
        <w:ind w:firstLine="480"/>
      </w:pPr>
      <w:r>
        <w:rPr>
          <w:rFonts w:hint="eastAsia"/>
        </w:rPr>
        <w:t>中生界侏罗系中统九龙山组</w:t>
      </w:r>
      <w:r>
        <w:rPr>
          <w:rFonts w:hint="eastAsia"/>
        </w:rPr>
        <w:t>(J</w:t>
      </w:r>
      <w:r w:rsidRPr="004D18C6">
        <w:rPr>
          <w:rFonts w:hint="eastAsia"/>
          <w:vertAlign w:val="subscript"/>
        </w:rPr>
        <w:t>2j</w:t>
      </w:r>
      <w:r>
        <w:rPr>
          <w:rFonts w:hint="eastAsia"/>
        </w:rPr>
        <w:t>)</w:t>
      </w:r>
      <w:r>
        <w:rPr>
          <w:rFonts w:hint="eastAsia"/>
        </w:rPr>
        <w:t>：岩性主要为紫红色、灰绿色砂岩、粉砂岩、凝灰质</w:t>
      </w:r>
      <w:proofErr w:type="gramStart"/>
      <w:r>
        <w:rPr>
          <w:rFonts w:hint="eastAsia"/>
        </w:rPr>
        <w:t>砂砾岩夹砾岩</w:t>
      </w:r>
      <w:proofErr w:type="gramEnd"/>
      <w:r>
        <w:rPr>
          <w:rFonts w:hint="eastAsia"/>
        </w:rPr>
        <w:t>；</w:t>
      </w:r>
    </w:p>
    <w:p w14:paraId="6EA1EF7E" w14:textId="41FB30CF" w:rsidR="00003903" w:rsidRDefault="00003903" w:rsidP="00003903">
      <w:pPr>
        <w:pStyle w:val="a0"/>
        <w:ind w:firstLine="480"/>
      </w:pPr>
      <w:r>
        <w:rPr>
          <w:rFonts w:hint="eastAsia"/>
        </w:rPr>
        <w:lastRenderedPageBreak/>
        <w:t>中生界侏罗系中统</w:t>
      </w:r>
      <w:proofErr w:type="gramStart"/>
      <w:r>
        <w:rPr>
          <w:rFonts w:hint="eastAsia"/>
        </w:rPr>
        <w:t>髫</w:t>
      </w:r>
      <w:proofErr w:type="gramEnd"/>
      <w:r>
        <w:rPr>
          <w:rFonts w:hint="eastAsia"/>
        </w:rPr>
        <w:t>髻山组</w:t>
      </w:r>
      <w:r>
        <w:rPr>
          <w:rFonts w:hint="eastAsia"/>
        </w:rPr>
        <w:t>(J2t)</w:t>
      </w:r>
      <w:r>
        <w:rPr>
          <w:rFonts w:hint="eastAsia"/>
        </w:rPr>
        <w:t>：岩性主要为暗紫、紫褐、灰绿色安山岩、安山角砾岩、安山</w:t>
      </w:r>
      <w:proofErr w:type="gramStart"/>
      <w:r>
        <w:rPr>
          <w:rFonts w:hint="eastAsia"/>
        </w:rPr>
        <w:t>质集块岩</w:t>
      </w:r>
      <w:proofErr w:type="gramEnd"/>
      <w:r>
        <w:rPr>
          <w:rFonts w:hint="eastAsia"/>
        </w:rPr>
        <w:t>夹杂色砂岩、砾岩、砂质页岩；</w:t>
      </w:r>
    </w:p>
    <w:p w14:paraId="68919CEF" w14:textId="0FF74AD5" w:rsidR="00003903" w:rsidRDefault="00003903" w:rsidP="00003903">
      <w:pPr>
        <w:pStyle w:val="a0"/>
        <w:ind w:firstLine="480"/>
      </w:pPr>
      <w:r>
        <w:rPr>
          <w:rFonts w:hint="eastAsia"/>
        </w:rPr>
        <w:t>中生界侏罗系中统后城组</w:t>
      </w:r>
      <w:r>
        <w:rPr>
          <w:rFonts w:hint="eastAsia"/>
        </w:rPr>
        <w:t>(J2h)</w:t>
      </w:r>
      <w:r>
        <w:rPr>
          <w:rFonts w:hint="eastAsia"/>
        </w:rPr>
        <w:t>：岩性主要为紫红色</w:t>
      </w:r>
      <w:proofErr w:type="gramStart"/>
      <w:r>
        <w:rPr>
          <w:rFonts w:hint="eastAsia"/>
        </w:rPr>
        <w:t>砾岩夹凝灰质</w:t>
      </w:r>
      <w:proofErr w:type="gramEnd"/>
      <w:r>
        <w:rPr>
          <w:rFonts w:hint="eastAsia"/>
        </w:rPr>
        <w:t>砂岩，砖红色砂砾岩、砂质页岩，</w:t>
      </w:r>
      <w:proofErr w:type="gramStart"/>
      <w:r>
        <w:rPr>
          <w:rFonts w:hint="eastAsia"/>
        </w:rPr>
        <w:t>顶部夹凝灰质</w:t>
      </w:r>
      <w:proofErr w:type="gramEnd"/>
      <w:r>
        <w:rPr>
          <w:rFonts w:hint="eastAsia"/>
        </w:rPr>
        <w:t>砾岩、安山岩；</w:t>
      </w:r>
    </w:p>
    <w:p w14:paraId="387339BF" w14:textId="74E8BEA6" w:rsidR="00003903" w:rsidRPr="004D18C6" w:rsidRDefault="00003903" w:rsidP="00003903">
      <w:pPr>
        <w:pStyle w:val="a0"/>
        <w:ind w:firstLine="480"/>
      </w:pPr>
      <w:r>
        <w:rPr>
          <w:rFonts w:hint="eastAsia"/>
        </w:rPr>
        <w:t>新生界第四系全新统冲洪积层</w:t>
      </w:r>
      <w:r>
        <w:rPr>
          <w:rFonts w:hint="eastAsia"/>
        </w:rPr>
        <w:t>(Q</w:t>
      </w:r>
      <w:r w:rsidRPr="00003903">
        <w:rPr>
          <w:rFonts w:hint="eastAsia"/>
          <w:vertAlign w:val="superscript"/>
        </w:rPr>
        <w:t>4al+pl</w:t>
      </w:r>
      <w:r>
        <w:rPr>
          <w:rFonts w:hint="eastAsia"/>
        </w:rPr>
        <w:t>)</w:t>
      </w:r>
      <w:r>
        <w:rPr>
          <w:rFonts w:hint="eastAsia"/>
        </w:rPr>
        <w:t>：主要分布于柳河流域两侧及部分沟谷中，主要为粉土及砂砾石层。砾石呈圆形及亚圆状，直径</w:t>
      </w:r>
      <w:r>
        <w:rPr>
          <w:rFonts w:hint="eastAsia"/>
        </w:rPr>
        <w:t>0.2~5cm</w:t>
      </w:r>
      <w:r>
        <w:rPr>
          <w:rFonts w:hint="eastAsia"/>
        </w:rPr>
        <w:t>，最大大于</w:t>
      </w:r>
      <w:r>
        <w:rPr>
          <w:rFonts w:hint="eastAsia"/>
        </w:rPr>
        <w:t>10cm</w:t>
      </w:r>
      <w:r>
        <w:rPr>
          <w:rFonts w:hint="eastAsia"/>
        </w:rPr>
        <w:t>，磨圆度较好，分选性较好，稍湿</w:t>
      </w:r>
      <w:r>
        <w:rPr>
          <w:rFonts w:hint="eastAsia"/>
        </w:rPr>
        <w:t>-</w:t>
      </w:r>
      <w:r>
        <w:rPr>
          <w:rFonts w:hint="eastAsia"/>
        </w:rPr>
        <w:t>饱和，稍密。</w:t>
      </w:r>
    </w:p>
    <w:p w14:paraId="5703552C" w14:textId="77777777" w:rsidR="00627CD1" w:rsidRDefault="00627CD1" w:rsidP="00627CD1">
      <w:pPr>
        <w:pStyle w:val="a7"/>
        <w:rPr>
          <w:noProof/>
        </w:rPr>
      </w:pPr>
      <w:r>
        <w:rPr>
          <w:noProof/>
        </w:rPr>
        <mc:AlternateContent>
          <mc:Choice Requires="wps">
            <w:drawing>
              <wp:anchor distT="0" distB="0" distL="114300" distR="114300" simplePos="0" relativeHeight="251659264" behindDoc="0" locked="0" layoutInCell="1" allowOverlap="1" wp14:anchorId="768EC173" wp14:editId="5DA044BF">
                <wp:simplePos x="0" y="0"/>
                <wp:positionH relativeFrom="column">
                  <wp:posOffset>1868805</wp:posOffset>
                </wp:positionH>
                <wp:positionV relativeFrom="paragraph">
                  <wp:posOffset>3934460</wp:posOffset>
                </wp:positionV>
                <wp:extent cx="832485" cy="323850"/>
                <wp:effectExtent l="0" t="0" r="0" b="0"/>
                <wp:wrapNone/>
                <wp:docPr id="19"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2485" cy="323850"/>
                        </a:xfrm>
                        <a:prstGeom prst="wedgeRectCallout">
                          <a:avLst>
                            <a:gd name="adj1" fmla="val 81731"/>
                            <a:gd name="adj2" fmla="val 187843"/>
                          </a:avLst>
                        </a:prstGeom>
                        <a:solidFill>
                          <a:schemeClr val="bg1">
                            <a:lumMod val="100000"/>
                            <a:lumOff val="0"/>
                          </a:schemeClr>
                        </a:solidFill>
                        <a:ln w="9525">
                          <a:solidFill>
                            <a:srgbClr val="000000"/>
                          </a:solidFill>
                          <a:miter lim="800000"/>
                          <a:headEnd/>
                          <a:tailEnd/>
                        </a:ln>
                      </wps:spPr>
                      <wps:txbx>
                        <w:txbxContent>
                          <w:p w14:paraId="7CDDC856" w14:textId="77777777" w:rsidR="00627CD1" w:rsidRDefault="00627CD1" w:rsidP="00627CD1">
                            <w:r>
                              <w:rPr>
                                <w:rFonts w:hint="eastAsia"/>
                              </w:rPr>
                              <w:t>地块位置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8EC173"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74" o:spid="_x0000_s1026" type="#_x0000_t61" style="position:absolute;left:0;text-align:left;margin-left:147.15pt;margin-top:309.8pt;width:65.55pt;height:2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" adj="28454,51374" fillcolor="white [3212]">
                <v:textbox>
                  <w:txbxContent>
                    <w:p w14:paraId="7CDDC856" w14:textId="77777777" w:rsidR="00627CD1" w:rsidRDefault="00627CD1" w:rsidP="00627CD1">
                      <w:r>
                        <w:rPr>
                          <w:rFonts w:hint="eastAsia"/>
                        </w:rPr>
                        <w:t>地块位置</w:t>
                      </w:r>
                    </w:p>
                  </w:txbxContent>
                </v:textbox>
              </v:shape>
            </w:pict>
          </mc:Fallback>
        </mc:AlternateContent>
      </w:r>
      <w:r>
        <w:rPr>
          <w:noProof/>
        </w:rPr>
        <w:drawing>
          <wp:inline distT="0" distB="0" distL="0" distR="0" wp14:anchorId="687A49D9" wp14:editId="366FEA57">
            <wp:extent cx="5704851" cy="5648325"/>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16">
                      <a:extLst>
                        <a:ext uri="{28A0092B-C50C-407E-A947-70E740481C1C}">
                          <a14:useLocalDpi xmlns:a14="http://schemas.microsoft.com/office/drawing/2010/main" val="0"/>
                        </a:ext>
                      </a:extLst>
                    </a:blip>
                    <a:srcRect l="2607" r="2677"/>
                    <a:stretch/>
                  </pic:blipFill>
                  <pic:spPr bwMode="auto">
                    <a:xfrm>
                      <a:off x="0" y="0"/>
                      <a:ext cx="5712464" cy="5655863"/>
                    </a:xfrm>
                    <a:prstGeom prst="rect">
                      <a:avLst/>
                    </a:prstGeom>
                    <a:noFill/>
                    <a:ln>
                      <a:noFill/>
                    </a:ln>
                    <a:extLst>
                      <a:ext uri="{53640926-AAD7-44D8-BBD7-CCE9431645EC}">
                        <a14:shadowObscured xmlns:a14="http://schemas.microsoft.com/office/drawing/2010/main"/>
                      </a:ext>
                    </a:extLst>
                  </pic:spPr>
                </pic:pic>
              </a:graphicData>
            </a:graphic>
          </wp:inline>
        </w:drawing>
      </w:r>
    </w:p>
    <w:p w14:paraId="35E761A9" w14:textId="7E5A3AC7" w:rsidR="00627CD1" w:rsidRDefault="00627CD1" w:rsidP="00627CD1">
      <w:pPr>
        <w:pStyle w:val="ac"/>
        <w:rPr>
          <w:sz w:val="24"/>
          <w:szCs w:val="24"/>
        </w:rPr>
      </w:pPr>
      <w:bookmarkStart w:id="35" w:name="_Toc165972164"/>
      <w:r>
        <w:rPr>
          <w:rFonts w:hint="eastAsia"/>
        </w:rPr>
        <w:t>图</w:t>
      </w:r>
      <w:r>
        <w:rPr>
          <w:rFonts w:hint="eastAsia"/>
        </w:rPr>
        <w:t xml:space="preserve"> </w:t>
      </w:r>
      <w:r w:rsidR="00F71060">
        <w:fldChar w:fldCharType="begin"/>
      </w:r>
      <w:r w:rsidR="00F71060">
        <w:instrText xml:space="preserve"> </w:instrText>
      </w:r>
      <w:r w:rsidR="00F71060">
        <w:rPr>
          <w:rFonts w:hint="eastAsia"/>
        </w:rPr>
        <w:instrText>STYLEREF 2 \s</w:instrText>
      </w:r>
      <w:r w:rsidR="00F71060">
        <w:instrText xml:space="preserve"> </w:instrText>
      </w:r>
      <w:r w:rsidR="00F71060">
        <w:fldChar w:fldCharType="separate"/>
      </w:r>
      <w:r w:rsidR="00896DEF">
        <w:rPr>
          <w:noProof/>
        </w:rPr>
        <w:t>2.1</w:t>
      </w:r>
      <w:r w:rsidR="00F71060">
        <w:fldChar w:fldCharType="end"/>
      </w:r>
      <w:r w:rsidR="00F71060">
        <w:noBreakHyphen/>
      </w:r>
      <w:r w:rsidR="00F71060">
        <w:fldChar w:fldCharType="begin"/>
      </w:r>
      <w:r w:rsidR="00F71060">
        <w:instrText xml:space="preserve"> </w:instrText>
      </w:r>
      <w:r w:rsidR="00F71060">
        <w:rPr>
          <w:rFonts w:hint="eastAsia"/>
        </w:rPr>
        <w:instrText xml:space="preserve">SEQ </w:instrText>
      </w:r>
      <w:r w:rsidR="00F71060">
        <w:rPr>
          <w:rFonts w:hint="eastAsia"/>
        </w:rPr>
        <w:instrText>图</w:instrText>
      </w:r>
      <w:r w:rsidR="00F71060">
        <w:rPr>
          <w:rFonts w:hint="eastAsia"/>
        </w:rPr>
        <w:instrText xml:space="preserve"> \* ARABIC \s 2</w:instrText>
      </w:r>
      <w:r w:rsidR="00F71060">
        <w:instrText xml:space="preserve"> </w:instrText>
      </w:r>
      <w:r w:rsidR="00F71060">
        <w:fldChar w:fldCharType="separate"/>
      </w:r>
      <w:r w:rsidR="00896DEF">
        <w:rPr>
          <w:noProof/>
        </w:rPr>
        <w:t>2</w:t>
      </w:r>
      <w:r w:rsidR="00F71060">
        <w:fldChar w:fldCharType="end"/>
      </w:r>
      <w:r>
        <w:t xml:space="preserve">  </w:t>
      </w:r>
      <w:r>
        <w:rPr>
          <w:rFonts w:hint="eastAsia"/>
          <w:sz w:val="24"/>
          <w:szCs w:val="24"/>
        </w:rPr>
        <w:t>承德市水文地质分区图</w:t>
      </w:r>
      <w:bookmarkEnd w:id="35"/>
    </w:p>
    <w:p w14:paraId="74EFBFF5" w14:textId="4A24EB7C" w:rsidR="00003903" w:rsidRDefault="00003903" w:rsidP="00627CD1">
      <w:pPr>
        <w:pStyle w:val="4"/>
        <w:numPr>
          <w:ilvl w:val="3"/>
          <w:numId w:val="1"/>
        </w:numPr>
        <w:spacing w:before="120" w:after="120"/>
      </w:pPr>
      <w:r>
        <w:rPr>
          <w:rFonts w:hint="eastAsia"/>
        </w:rPr>
        <w:lastRenderedPageBreak/>
        <w:t>地表水系</w:t>
      </w:r>
    </w:p>
    <w:p w14:paraId="6B97A416" w14:textId="06E3FA9E" w:rsidR="00003903" w:rsidRPr="00003903" w:rsidRDefault="00003903" w:rsidP="00003903">
      <w:pPr>
        <w:pStyle w:val="a0"/>
        <w:ind w:firstLine="480"/>
      </w:pPr>
      <w:r>
        <w:rPr>
          <w:rFonts w:hint="eastAsia"/>
        </w:rPr>
        <w:t>鹰手营子</w:t>
      </w:r>
      <w:proofErr w:type="gramStart"/>
      <w:r>
        <w:rPr>
          <w:rFonts w:hint="eastAsia"/>
        </w:rPr>
        <w:t>矿区属柳河水</w:t>
      </w:r>
      <w:proofErr w:type="gramEnd"/>
      <w:r>
        <w:rPr>
          <w:rFonts w:hint="eastAsia"/>
        </w:rPr>
        <w:t>系，境内有滦河一级支流柳河经过，全长</w:t>
      </w:r>
      <w:r>
        <w:rPr>
          <w:rFonts w:hint="eastAsia"/>
        </w:rPr>
        <w:t>12.15km</w:t>
      </w:r>
      <w:r>
        <w:rPr>
          <w:rFonts w:hint="eastAsia"/>
        </w:rPr>
        <w:t>，有老牛河、汪家庄河、喇嘛沟河、金</w:t>
      </w:r>
      <w:proofErr w:type="gramStart"/>
      <w:r>
        <w:rPr>
          <w:rFonts w:hint="eastAsia"/>
        </w:rPr>
        <w:t>扇子河</w:t>
      </w:r>
      <w:proofErr w:type="gramEnd"/>
      <w:r>
        <w:rPr>
          <w:rFonts w:hint="eastAsia"/>
        </w:rPr>
        <w:t>等季节性河流。本地区水资源总量平均为</w:t>
      </w:r>
      <w:r>
        <w:rPr>
          <w:rFonts w:hint="eastAsia"/>
        </w:rPr>
        <w:t>2.00</w:t>
      </w:r>
      <w:r>
        <w:rPr>
          <w:rFonts w:hint="eastAsia"/>
        </w:rPr>
        <w:t>亿立方米，平水年</w:t>
      </w:r>
      <w:r>
        <w:rPr>
          <w:rFonts w:hint="eastAsia"/>
        </w:rPr>
        <w:t>1.72</w:t>
      </w:r>
      <w:r>
        <w:rPr>
          <w:rFonts w:hint="eastAsia"/>
        </w:rPr>
        <w:t>亿</w:t>
      </w:r>
      <w:r>
        <w:rPr>
          <w:rFonts w:hint="eastAsia"/>
        </w:rPr>
        <w:t>m</w:t>
      </w:r>
      <w:r w:rsidRPr="00003903">
        <w:rPr>
          <w:rFonts w:hint="eastAsia"/>
          <w:vertAlign w:val="superscript"/>
        </w:rPr>
        <w:t>3</w:t>
      </w:r>
      <w:r>
        <w:rPr>
          <w:rFonts w:hint="eastAsia"/>
        </w:rPr>
        <w:t>，枯水年</w:t>
      </w:r>
      <w:r>
        <w:rPr>
          <w:rFonts w:hint="eastAsia"/>
        </w:rPr>
        <w:t>1.05</w:t>
      </w:r>
      <w:r>
        <w:rPr>
          <w:rFonts w:hint="eastAsia"/>
        </w:rPr>
        <w:t>亿</w:t>
      </w:r>
      <w:r>
        <w:rPr>
          <w:rFonts w:hint="eastAsia"/>
        </w:rPr>
        <w:t>m</w:t>
      </w:r>
      <w:r w:rsidRPr="00003903">
        <w:rPr>
          <w:rFonts w:hint="eastAsia"/>
          <w:vertAlign w:val="superscript"/>
        </w:rPr>
        <w:t>3</w:t>
      </w:r>
      <w:r>
        <w:rPr>
          <w:rFonts w:hint="eastAsia"/>
        </w:rPr>
        <w:t>。柳河发源于兴隆县六里坪山，流经兴隆县、鹰手营子矿区、承德县，复入兴隆县汇入滦河，干流长度</w:t>
      </w:r>
      <w:r>
        <w:rPr>
          <w:rFonts w:hint="eastAsia"/>
        </w:rPr>
        <w:t>114</w:t>
      </w:r>
      <w:r>
        <w:rPr>
          <w:rFonts w:hint="eastAsia"/>
        </w:rPr>
        <w:t>公里，在大杖子乡柳河口汇入滦河。流域面积</w:t>
      </w:r>
      <w:r>
        <w:rPr>
          <w:rFonts w:hint="eastAsia"/>
        </w:rPr>
        <w:t>699.8km</w:t>
      </w:r>
      <w:r w:rsidRPr="00003903">
        <w:rPr>
          <w:rFonts w:hint="eastAsia"/>
          <w:vertAlign w:val="superscript"/>
        </w:rPr>
        <w:t>2</w:t>
      </w:r>
      <w:r>
        <w:rPr>
          <w:rFonts w:hint="eastAsia"/>
        </w:rPr>
        <w:t>。年平均流量</w:t>
      </w:r>
      <w:r>
        <w:rPr>
          <w:rFonts w:hint="eastAsia"/>
        </w:rPr>
        <w:t>1.6</w:t>
      </w:r>
      <w:r>
        <w:rPr>
          <w:rFonts w:hint="eastAsia"/>
        </w:rPr>
        <w:t>亿</w:t>
      </w:r>
      <w:r>
        <w:rPr>
          <w:rFonts w:hint="eastAsia"/>
        </w:rPr>
        <w:t>m</w:t>
      </w:r>
      <w:r w:rsidRPr="00003903">
        <w:rPr>
          <w:rFonts w:hint="eastAsia"/>
          <w:vertAlign w:val="superscript"/>
        </w:rPr>
        <w:t>3</w:t>
      </w:r>
      <w:r>
        <w:rPr>
          <w:rFonts w:hint="eastAsia"/>
        </w:rPr>
        <w:t>，汛期占年总径流量的</w:t>
      </w:r>
      <w:r>
        <w:rPr>
          <w:rFonts w:hint="eastAsia"/>
        </w:rPr>
        <w:t>79.8%</w:t>
      </w:r>
      <w:r>
        <w:rPr>
          <w:rFonts w:hint="eastAsia"/>
        </w:rPr>
        <w:t>。总落差</w:t>
      </w:r>
      <w:r>
        <w:rPr>
          <w:rFonts w:hint="eastAsia"/>
        </w:rPr>
        <w:t>980m</w:t>
      </w:r>
      <w:r>
        <w:rPr>
          <w:rFonts w:hint="eastAsia"/>
        </w:rPr>
        <w:t>，</w:t>
      </w:r>
      <w:proofErr w:type="gramStart"/>
      <w:r>
        <w:rPr>
          <w:rFonts w:hint="eastAsia"/>
        </w:rPr>
        <w:t>平均坡差</w:t>
      </w:r>
      <w:proofErr w:type="gramEnd"/>
      <w:r>
        <w:rPr>
          <w:rFonts w:hint="eastAsia"/>
        </w:rPr>
        <w:t>1.10%</w:t>
      </w:r>
      <w:r>
        <w:rPr>
          <w:rFonts w:hint="eastAsia"/>
        </w:rPr>
        <w:t>。流域内</w:t>
      </w:r>
      <w:r>
        <w:rPr>
          <w:rFonts w:hint="eastAsia"/>
        </w:rPr>
        <w:t>10km</w:t>
      </w:r>
      <w:r w:rsidRPr="00003903">
        <w:rPr>
          <w:rFonts w:hint="eastAsia"/>
          <w:vertAlign w:val="superscript"/>
        </w:rPr>
        <w:t>2</w:t>
      </w:r>
      <w:r>
        <w:rPr>
          <w:rFonts w:hint="eastAsia"/>
        </w:rPr>
        <w:t>以上支流</w:t>
      </w:r>
      <w:r>
        <w:rPr>
          <w:rFonts w:hint="eastAsia"/>
        </w:rPr>
        <w:t>14</w:t>
      </w:r>
      <w:r>
        <w:rPr>
          <w:rFonts w:hint="eastAsia"/>
        </w:rPr>
        <w:t>条。下台子以下的下游段，河床减缓，河宽多在</w:t>
      </w:r>
      <w:r>
        <w:rPr>
          <w:rFonts w:hint="eastAsia"/>
        </w:rPr>
        <w:t>80~150m</w:t>
      </w:r>
      <w:r>
        <w:rPr>
          <w:rFonts w:hint="eastAsia"/>
        </w:rPr>
        <w:t>之间。河床迂回曲折，多漩涡，流域多年平均径流深</w:t>
      </w:r>
      <w:r>
        <w:rPr>
          <w:rFonts w:hint="eastAsia"/>
        </w:rPr>
        <w:t>230mm</w:t>
      </w:r>
      <w:r>
        <w:rPr>
          <w:rFonts w:hint="eastAsia"/>
        </w:rPr>
        <w:t>。本次调查地块距离柳河</w:t>
      </w:r>
      <w:r>
        <w:rPr>
          <w:rFonts w:hint="eastAsia"/>
        </w:rPr>
        <w:t>30m</w:t>
      </w:r>
      <w:r>
        <w:rPr>
          <w:rFonts w:hint="eastAsia"/>
        </w:rPr>
        <w:t>。</w:t>
      </w:r>
    </w:p>
    <w:p w14:paraId="089A60B9" w14:textId="1FE6D114" w:rsidR="00627CD1" w:rsidRDefault="00627CD1" w:rsidP="00627CD1">
      <w:pPr>
        <w:pStyle w:val="4"/>
        <w:numPr>
          <w:ilvl w:val="3"/>
          <w:numId w:val="1"/>
        </w:numPr>
        <w:spacing w:before="120" w:after="120"/>
      </w:pPr>
      <w:r>
        <w:rPr>
          <w:rFonts w:hint="eastAsia"/>
        </w:rPr>
        <w:t>周边地块地质条件</w:t>
      </w:r>
    </w:p>
    <w:p w14:paraId="257D41E5" w14:textId="77777777" w:rsidR="00627CD1" w:rsidRDefault="00627CD1" w:rsidP="00627CD1">
      <w:pPr>
        <w:pStyle w:val="a0"/>
        <w:ind w:firstLine="480"/>
      </w:pPr>
      <w:r>
        <w:rPr>
          <w:rFonts w:hint="eastAsia"/>
        </w:rPr>
        <w:t>根据《承德市营子矿区第一中学岩土工程勘察报告》钻探、原位测试及土工试验结果，在勘察深度范围内，按地基岩土的物质组成、结构构造特征、物理力学性质及成因类型等特点，场区地层自上而下划分为五个工程地质层及一个工程地质亚层，现分层描述如下：</w:t>
      </w:r>
    </w:p>
    <w:p w14:paraId="5155B9DE" w14:textId="77777777" w:rsidR="00627CD1" w:rsidRDefault="00627CD1" w:rsidP="00627CD1">
      <w:pPr>
        <w:pStyle w:val="a0"/>
        <w:ind w:firstLine="480"/>
      </w:pPr>
      <w:r>
        <w:rPr>
          <w:rFonts w:hint="eastAsia"/>
        </w:rPr>
        <w:t>（</w:t>
      </w:r>
      <w:r>
        <w:rPr>
          <w:rFonts w:hint="eastAsia"/>
        </w:rPr>
        <w:t>1</w:t>
      </w:r>
      <w:r>
        <w:rPr>
          <w:rFonts w:hint="eastAsia"/>
        </w:rPr>
        <w:t>）地层</w:t>
      </w:r>
    </w:p>
    <w:p w14:paraId="60C86505" w14:textId="77777777" w:rsidR="00627CD1" w:rsidRDefault="00627CD1" w:rsidP="00627CD1">
      <w:pPr>
        <w:pStyle w:val="a0"/>
        <w:ind w:firstLine="480"/>
      </w:pPr>
      <w:r w:rsidRPr="00012E9B">
        <w:rPr>
          <w:rFonts w:hint="eastAsia"/>
        </w:rPr>
        <w:t>第①层：杂填土（</w:t>
      </w:r>
      <w:proofErr w:type="spellStart"/>
      <w:r w:rsidRPr="00012E9B">
        <w:rPr>
          <w:rFonts w:hint="eastAsia"/>
        </w:rPr>
        <w:t>Q</w:t>
      </w:r>
      <w:r w:rsidRPr="00012E9B">
        <w:rPr>
          <w:rFonts w:hint="eastAsia"/>
          <w:vertAlign w:val="superscript"/>
        </w:rPr>
        <w:t>ml</w:t>
      </w:r>
      <w:proofErr w:type="spellEnd"/>
      <w:r w:rsidRPr="00012E9B">
        <w:rPr>
          <w:rFonts w:hint="eastAsia"/>
        </w:rPr>
        <w:t>）</w:t>
      </w:r>
    </w:p>
    <w:p w14:paraId="02D855D3" w14:textId="77777777" w:rsidR="00627CD1" w:rsidRDefault="00627CD1" w:rsidP="00627CD1">
      <w:pPr>
        <w:pStyle w:val="a0"/>
        <w:ind w:firstLine="480"/>
      </w:pPr>
      <w:r>
        <w:rPr>
          <w:rFonts w:hint="eastAsia"/>
        </w:rPr>
        <w:t>黄褐色，松散，稍湿，主要由粉土组成，含植物根系，局部钻孔含碎石与砖块。厚度为</w:t>
      </w:r>
      <w:r>
        <w:rPr>
          <w:rFonts w:hint="eastAsia"/>
        </w:rPr>
        <w:t>0.20</w:t>
      </w:r>
      <w:r>
        <w:rPr>
          <w:rFonts w:hint="eastAsia"/>
        </w:rPr>
        <w:t>～</w:t>
      </w:r>
      <w:r>
        <w:rPr>
          <w:rFonts w:hint="eastAsia"/>
        </w:rPr>
        <w:t>3.30m</w:t>
      </w:r>
      <w:r>
        <w:rPr>
          <w:rFonts w:hint="eastAsia"/>
        </w:rPr>
        <w:t>，在场区内分布连续。</w:t>
      </w:r>
    </w:p>
    <w:p w14:paraId="40612D6F" w14:textId="77777777" w:rsidR="00627CD1" w:rsidRDefault="00627CD1" w:rsidP="00627CD1">
      <w:pPr>
        <w:pStyle w:val="a0"/>
        <w:ind w:firstLine="480"/>
      </w:pPr>
      <w:r w:rsidRPr="00012E9B">
        <w:rPr>
          <w:rFonts w:hint="eastAsia"/>
        </w:rPr>
        <w:t>第②层：粉土（</w:t>
      </w:r>
      <w:r w:rsidRPr="00012E9B">
        <w:rPr>
          <w:rFonts w:hint="eastAsia"/>
        </w:rPr>
        <w:t>Q</w:t>
      </w:r>
      <w:r w:rsidRPr="00012E9B">
        <w:rPr>
          <w:rFonts w:hint="eastAsia"/>
          <w:vertAlign w:val="subscript"/>
        </w:rPr>
        <w:t>4</w:t>
      </w:r>
      <w:r w:rsidRPr="00012E9B">
        <w:rPr>
          <w:rFonts w:hint="eastAsia"/>
          <w:vertAlign w:val="superscript"/>
        </w:rPr>
        <w:t>al+pl</w:t>
      </w:r>
      <w:r w:rsidRPr="00012E9B">
        <w:rPr>
          <w:rFonts w:hint="eastAsia"/>
        </w:rPr>
        <w:t>）</w:t>
      </w:r>
    </w:p>
    <w:p w14:paraId="6B18D47D" w14:textId="77777777" w:rsidR="00627CD1" w:rsidRDefault="00627CD1" w:rsidP="00627CD1">
      <w:pPr>
        <w:pStyle w:val="a0"/>
        <w:ind w:firstLine="480"/>
      </w:pPr>
      <w:r>
        <w:rPr>
          <w:rFonts w:hint="eastAsia"/>
        </w:rPr>
        <w:t>黄褐色，稍密，稍湿，目估含水量</w:t>
      </w:r>
      <w:r>
        <w:rPr>
          <w:rFonts w:hint="eastAsia"/>
        </w:rPr>
        <w:t>20%</w:t>
      </w:r>
      <w:r>
        <w:rPr>
          <w:rFonts w:hint="eastAsia"/>
        </w:rPr>
        <w:t>，手捻有砂感，干强度和韧性低，摇</w:t>
      </w:r>
      <w:proofErr w:type="gramStart"/>
      <w:r>
        <w:rPr>
          <w:rFonts w:hint="eastAsia"/>
        </w:rPr>
        <w:t>振反应</w:t>
      </w:r>
      <w:proofErr w:type="gramEnd"/>
      <w:r>
        <w:rPr>
          <w:rFonts w:hint="eastAsia"/>
        </w:rPr>
        <w:t>中等。层顶埋深</w:t>
      </w:r>
      <w:r>
        <w:rPr>
          <w:rFonts w:hint="eastAsia"/>
        </w:rPr>
        <w:t>0.90</w:t>
      </w:r>
      <w:r>
        <w:rPr>
          <w:rFonts w:hint="eastAsia"/>
        </w:rPr>
        <w:t>～</w:t>
      </w:r>
      <w:r>
        <w:rPr>
          <w:rFonts w:hint="eastAsia"/>
        </w:rPr>
        <w:t>1.30m</w:t>
      </w:r>
      <w:r>
        <w:rPr>
          <w:rFonts w:hint="eastAsia"/>
        </w:rPr>
        <w:t>，厚度</w:t>
      </w:r>
      <w:r>
        <w:rPr>
          <w:rFonts w:hint="eastAsia"/>
        </w:rPr>
        <w:t>0.70</w:t>
      </w:r>
      <w:r>
        <w:rPr>
          <w:rFonts w:hint="eastAsia"/>
        </w:rPr>
        <w:t>～</w:t>
      </w:r>
      <w:r>
        <w:rPr>
          <w:rFonts w:hint="eastAsia"/>
        </w:rPr>
        <w:t>1.30m</w:t>
      </w:r>
      <w:r>
        <w:rPr>
          <w:rFonts w:hint="eastAsia"/>
        </w:rPr>
        <w:t>，在场区内分布不连续。</w:t>
      </w:r>
    </w:p>
    <w:p w14:paraId="329CB619" w14:textId="77777777" w:rsidR="00627CD1" w:rsidRDefault="00627CD1" w:rsidP="00627CD1">
      <w:pPr>
        <w:pStyle w:val="a0"/>
        <w:ind w:firstLine="480"/>
      </w:pPr>
      <w:r w:rsidRPr="00012E9B">
        <w:rPr>
          <w:rFonts w:hint="eastAsia"/>
        </w:rPr>
        <w:t>第③层：圆</w:t>
      </w:r>
      <w:proofErr w:type="gramStart"/>
      <w:r w:rsidRPr="00012E9B">
        <w:rPr>
          <w:rFonts w:hint="eastAsia"/>
        </w:rPr>
        <w:t>砾</w:t>
      </w:r>
      <w:proofErr w:type="gramEnd"/>
      <w:r w:rsidRPr="00012E9B">
        <w:rPr>
          <w:rFonts w:hint="eastAsia"/>
        </w:rPr>
        <w:t>（</w:t>
      </w:r>
      <w:r w:rsidRPr="00012E9B">
        <w:rPr>
          <w:rFonts w:hint="eastAsia"/>
        </w:rPr>
        <w:t>Q</w:t>
      </w:r>
      <w:r w:rsidRPr="00012E9B">
        <w:rPr>
          <w:rFonts w:hint="eastAsia"/>
          <w:vertAlign w:val="subscript"/>
        </w:rPr>
        <w:t>4</w:t>
      </w:r>
      <w:r w:rsidRPr="00012E9B">
        <w:rPr>
          <w:rFonts w:hint="eastAsia"/>
          <w:vertAlign w:val="superscript"/>
        </w:rPr>
        <w:t>al+pl</w:t>
      </w:r>
      <w:r w:rsidRPr="00012E9B">
        <w:rPr>
          <w:rFonts w:hint="eastAsia"/>
        </w:rPr>
        <w:t>）</w:t>
      </w:r>
    </w:p>
    <w:p w14:paraId="4102AC22" w14:textId="77777777" w:rsidR="00627CD1" w:rsidRDefault="00627CD1" w:rsidP="00627CD1">
      <w:pPr>
        <w:pStyle w:val="a0"/>
        <w:ind w:firstLine="480"/>
      </w:pPr>
      <w:r>
        <w:rPr>
          <w:rFonts w:hint="eastAsia"/>
        </w:rPr>
        <w:t>黄褐色，中密</w:t>
      </w:r>
      <w:r>
        <w:rPr>
          <w:rFonts w:hint="eastAsia"/>
        </w:rPr>
        <w:t>-</w:t>
      </w:r>
      <w:r>
        <w:rPr>
          <w:rFonts w:hint="eastAsia"/>
        </w:rPr>
        <w:t>密实，稍湿</w:t>
      </w:r>
      <w:r>
        <w:rPr>
          <w:rFonts w:hint="eastAsia"/>
        </w:rPr>
        <w:t>-</w:t>
      </w:r>
      <w:r>
        <w:rPr>
          <w:rFonts w:hint="eastAsia"/>
        </w:rPr>
        <w:t>饱水，粒径大于</w:t>
      </w:r>
      <w:r>
        <w:rPr>
          <w:rFonts w:hint="eastAsia"/>
        </w:rPr>
        <w:t xml:space="preserve">2mm </w:t>
      </w:r>
      <w:r>
        <w:rPr>
          <w:rFonts w:hint="eastAsia"/>
        </w:rPr>
        <w:t>的颗粒含量约占</w:t>
      </w:r>
      <w:r>
        <w:rPr>
          <w:rFonts w:hint="eastAsia"/>
        </w:rPr>
        <w:t>60%</w:t>
      </w:r>
      <w:r>
        <w:rPr>
          <w:rFonts w:hint="eastAsia"/>
        </w:rPr>
        <w:t>，一般粒径</w:t>
      </w:r>
      <w:r>
        <w:rPr>
          <w:rFonts w:hint="eastAsia"/>
        </w:rPr>
        <w:t>2-30mm</w:t>
      </w:r>
      <w:r>
        <w:rPr>
          <w:rFonts w:hint="eastAsia"/>
        </w:rPr>
        <w:t>，最大粒径</w:t>
      </w:r>
      <w:r>
        <w:rPr>
          <w:rFonts w:hint="eastAsia"/>
        </w:rPr>
        <w:t>150mm</w:t>
      </w:r>
      <w:r>
        <w:rPr>
          <w:rFonts w:hint="eastAsia"/>
        </w:rPr>
        <w:t>。呈亚圆型，母岩主要成分花岗片麻岩，混乱排列，粉土及细砂充填。层顶埋深</w:t>
      </w:r>
      <w:r>
        <w:rPr>
          <w:rFonts w:hint="eastAsia"/>
        </w:rPr>
        <w:t>0.20</w:t>
      </w:r>
      <w:r>
        <w:rPr>
          <w:rFonts w:hint="eastAsia"/>
        </w:rPr>
        <w:t>～</w:t>
      </w:r>
      <w:r>
        <w:rPr>
          <w:rFonts w:hint="eastAsia"/>
        </w:rPr>
        <w:t>3.30m</w:t>
      </w:r>
      <w:r>
        <w:rPr>
          <w:rFonts w:hint="eastAsia"/>
        </w:rPr>
        <w:t>，厚度</w:t>
      </w:r>
      <w:r>
        <w:rPr>
          <w:rFonts w:hint="eastAsia"/>
        </w:rPr>
        <w:t>0.30-9.10m</w:t>
      </w:r>
      <w:r>
        <w:rPr>
          <w:rFonts w:hint="eastAsia"/>
        </w:rPr>
        <w:t>，在场区内分布连续。</w:t>
      </w:r>
    </w:p>
    <w:p w14:paraId="1E926008" w14:textId="77777777" w:rsidR="00627CD1" w:rsidRDefault="00627CD1" w:rsidP="00627CD1">
      <w:pPr>
        <w:pStyle w:val="a0"/>
        <w:ind w:firstLine="480"/>
      </w:pPr>
      <w:r w:rsidRPr="00012E9B">
        <w:rPr>
          <w:rFonts w:hint="eastAsia"/>
        </w:rPr>
        <w:t>第③</w:t>
      </w:r>
      <w:r w:rsidRPr="00012E9B">
        <w:rPr>
          <w:rFonts w:hint="eastAsia"/>
        </w:rPr>
        <w:t xml:space="preserve">-1 </w:t>
      </w:r>
      <w:r w:rsidRPr="00012E9B">
        <w:rPr>
          <w:rFonts w:hint="eastAsia"/>
        </w:rPr>
        <w:t>层：粉土（</w:t>
      </w:r>
      <w:r w:rsidRPr="00012E9B">
        <w:rPr>
          <w:rFonts w:hint="eastAsia"/>
        </w:rPr>
        <w:t>Q</w:t>
      </w:r>
      <w:r w:rsidRPr="00012E9B">
        <w:rPr>
          <w:rFonts w:hint="eastAsia"/>
          <w:vertAlign w:val="subscript"/>
        </w:rPr>
        <w:t>4</w:t>
      </w:r>
      <w:r w:rsidRPr="00012E9B">
        <w:rPr>
          <w:rFonts w:hint="eastAsia"/>
          <w:vertAlign w:val="superscript"/>
        </w:rPr>
        <w:t>al+pl</w:t>
      </w:r>
      <w:r w:rsidRPr="00012E9B">
        <w:rPr>
          <w:rFonts w:hint="eastAsia"/>
        </w:rPr>
        <w:t>）</w:t>
      </w:r>
    </w:p>
    <w:p w14:paraId="707AD7EA" w14:textId="77777777" w:rsidR="00627CD1" w:rsidRDefault="00627CD1" w:rsidP="00627CD1">
      <w:pPr>
        <w:pStyle w:val="a0"/>
        <w:ind w:firstLine="480"/>
      </w:pPr>
      <w:r>
        <w:rPr>
          <w:rFonts w:hint="eastAsia"/>
        </w:rPr>
        <w:lastRenderedPageBreak/>
        <w:t>黄褐色，稍密，稍湿，目估含水量</w:t>
      </w:r>
      <w:r>
        <w:rPr>
          <w:rFonts w:hint="eastAsia"/>
        </w:rPr>
        <w:t>20%</w:t>
      </w:r>
      <w:r>
        <w:rPr>
          <w:rFonts w:hint="eastAsia"/>
        </w:rPr>
        <w:t>，手捻有砂感，干强度和韧性低，摇</w:t>
      </w:r>
      <w:proofErr w:type="gramStart"/>
      <w:r>
        <w:rPr>
          <w:rFonts w:hint="eastAsia"/>
        </w:rPr>
        <w:t>振反应</w:t>
      </w:r>
      <w:proofErr w:type="gramEnd"/>
      <w:r>
        <w:rPr>
          <w:rFonts w:hint="eastAsia"/>
        </w:rPr>
        <w:t>中等。层顶埋深</w:t>
      </w:r>
      <w:r>
        <w:rPr>
          <w:rFonts w:hint="eastAsia"/>
        </w:rPr>
        <w:t>1.10</w:t>
      </w:r>
      <w:r>
        <w:rPr>
          <w:rFonts w:hint="eastAsia"/>
        </w:rPr>
        <w:t>～</w:t>
      </w:r>
      <w:r>
        <w:rPr>
          <w:rFonts w:hint="eastAsia"/>
        </w:rPr>
        <w:t>2.30m</w:t>
      </w:r>
      <w:r>
        <w:rPr>
          <w:rFonts w:hint="eastAsia"/>
        </w:rPr>
        <w:t>，厚度</w:t>
      </w:r>
      <w:r>
        <w:rPr>
          <w:rFonts w:hint="eastAsia"/>
        </w:rPr>
        <w:t>0.50</w:t>
      </w:r>
      <w:r>
        <w:rPr>
          <w:rFonts w:hint="eastAsia"/>
        </w:rPr>
        <w:t>～</w:t>
      </w:r>
      <w:r>
        <w:rPr>
          <w:rFonts w:hint="eastAsia"/>
        </w:rPr>
        <w:t>1.30m</w:t>
      </w:r>
      <w:r>
        <w:rPr>
          <w:rFonts w:hint="eastAsia"/>
        </w:rPr>
        <w:t>，在场区内分布不连续。</w:t>
      </w:r>
    </w:p>
    <w:p w14:paraId="33BA1103" w14:textId="77777777" w:rsidR="00627CD1" w:rsidRDefault="00627CD1" w:rsidP="00627CD1">
      <w:pPr>
        <w:pStyle w:val="a0"/>
        <w:ind w:firstLine="480"/>
      </w:pPr>
      <w:r w:rsidRPr="00012E9B">
        <w:rPr>
          <w:rFonts w:hint="eastAsia"/>
        </w:rPr>
        <w:t>第④层：强风化灰岩（</w:t>
      </w:r>
      <w:r w:rsidRPr="00012E9B">
        <w:rPr>
          <w:rFonts w:hint="eastAsia"/>
        </w:rPr>
        <w:t>C</w:t>
      </w:r>
      <w:r w:rsidRPr="00012E9B">
        <w:rPr>
          <w:rFonts w:hint="eastAsia"/>
          <w:vertAlign w:val="subscript"/>
        </w:rPr>
        <w:t>2+3</w:t>
      </w:r>
      <w:r w:rsidRPr="00012E9B">
        <w:rPr>
          <w:rFonts w:hint="eastAsia"/>
        </w:rPr>
        <w:t>）</w:t>
      </w:r>
    </w:p>
    <w:p w14:paraId="042B743D" w14:textId="77777777" w:rsidR="00627CD1" w:rsidRDefault="00627CD1" w:rsidP="00627CD1">
      <w:pPr>
        <w:pStyle w:val="a0"/>
        <w:ind w:firstLine="480"/>
      </w:pPr>
      <w:r>
        <w:rPr>
          <w:rFonts w:hint="eastAsia"/>
        </w:rPr>
        <w:t>灰色，岩芯呈碎块状及短柱状，节理裂隙很发育，结构构造大部分被破坏，岩体基本质量等级</w:t>
      </w:r>
      <w:r>
        <w:rPr>
          <w:rFonts w:hint="eastAsia"/>
        </w:rPr>
        <w:t xml:space="preserve">V </w:t>
      </w:r>
      <w:r>
        <w:rPr>
          <w:rFonts w:hint="eastAsia"/>
        </w:rPr>
        <w:t>级。顶层埋深</w:t>
      </w:r>
      <w:r>
        <w:rPr>
          <w:rFonts w:hint="eastAsia"/>
        </w:rPr>
        <w:t>4.60-7.70m</w:t>
      </w:r>
      <w:r>
        <w:rPr>
          <w:rFonts w:hint="eastAsia"/>
        </w:rPr>
        <w:t>，厚度</w:t>
      </w:r>
      <w:r>
        <w:rPr>
          <w:rFonts w:hint="eastAsia"/>
        </w:rPr>
        <w:t xml:space="preserve">0.40-4.60m </w:t>
      </w:r>
      <w:r>
        <w:rPr>
          <w:rFonts w:hint="eastAsia"/>
        </w:rPr>
        <w:t>在厂区分布不连续。</w:t>
      </w:r>
    </w:p>
    <w:p w14:paraId="1216FAF7" w14:textId="77777777" w:rsidR="00627CD1" w:rsidRDefault="00627CD1" w:rsidP="00627CD1">
      <w:pPr>
        <w:pStyle w:val="a0"/>
        <w:ind w:firstLine="480"/>
      </w:pPr>
      <w:r w:rsidRPr="00012E9B">
        <w:rPr>
          <w:rFonts w:hint="eastAsia"/>
        </w:rPr>
        <w:t>第⑤层：煤（</w:t>
      </w:r>
      <w:r w:rsidRPr="00012E9B">
        <w:rPr>
          <w:rFonts w:hint="eastAsia"/>
        </w:rPr>
        <w:t>C</w:t>
      </w:r>
      <w:r w:rsidRPr="00012E9B">
        <w:rPr>
          <w:rFonts w:hint="eastAsia"/>
          <w:vertAlign w:val="subscript"/>
        </w:rPr>
        <w:t>2+3</w:t>
      </w:r>
      <w:r w:rsidRPr="00012E9B">
        <w:rPr>
          <w:rFonts w:hint="eastAsia"/>
        </w:rPr>
        <w:t>）</w:t>
      </w:r>
    </w:p>
    <w:p w14:paraId="16A68F0E" w14:textId="77777777" w:rsidR="00627CD1" w:rsidRDefault="00627CD1" w:rsidP="00627CD1">
      <w:pPr>
        <w:pStyle w:val="a0"/>
        <w:ind w:firstLine="480"/>
      </w:pPr>
      <w:r>
        <w:rPr>
          <w:rFonts w:hint="eastAsia"/>
        </w:rPr>
        <w:t>黑色，岩芯呈碎块状及短柱状，节理裂隙很发育，结构构造大部分被破坏，手捏可碎，岩体基本质量等级</w:t>
      </w:r>
      <w:r>
        <w:rPr>
          <w:rFonts w:hint="eastAsia"/>
        </w:rPr>
        <w:t xml:space="preserve">V </w:t>
      </w:r>
      <w:r>
        <w:rPr>
          <w:rFonts w:hint="eastAsia"/>
        </w:rPr>
        <w:t>级。顶层埋深</w:t>
      </w:r>
      <w:r>
        <w:rPr>
          <w:rFonts w:hint="eastAsia"/>
        </w:rPr>
        <w:t>3.50-9.40m</w:t>
      </w:r>
      <w:r>
        <w:rPr>
          <w:rFonts w:hint="eastAsia"/>
        </w:rPr>
        <w:t>，</w:t>
      </w:r>
      <w:r>
        <w:rPr>
          <w:rFonts w:hint="eastAsia"/>
        </w:rPr>
        <w:t xml:space="preserve"> </w:t>
      </w:r>
      <w:r>
        <w:rPr>
          <w:rFonts w:hint="eastAsia"/>
        </w:rPr>
        <w:t>在场区内分布连续，该层未穿透。</w:t>
      </w:r>
    </w:p>
    <w:p w14:paraId="0ECABDD7" w14:textId="77777777" w:rsidR="00627CD1" w:rsidRDefault="00627CD1" w:rsidP="00627CD1">
      <w:pPr>
        <w:pStyle w:val="a0"/>
        <w:ind w:firstLine="480"/>
      </w:pPr>
      <w:r>
        <w:rPr>
          <w:rFonts w:hint="eastAsia"/>
        </w:rPr>
        <w:t>（</w:t>
      </w:r>
      <w:r>
        <w:rPr>
          <w:rFonts w:hint="eastAsia"/>
        </w:rPr>
        <w:t>2</w:t>
      </w:r>
      <w:r>
        <w:rPr>
          <w:rFonts w:hint="eastAsia"/>
        </w:rPr>
        <w:t>）水文地质</w:t>
      </w:r>
    </w:p>
    <w:p w14:paraId="12E1ABF6" w14:textId="77777777" w:rsidR="00627CD1" w:rsidRDefault="00627CD1" w:rsidP="00627CD1">
      <w:pPr>
        <w:pStyle w:val="a0"/>
        <w:ind w:firstLine="480"/>
      </w:pPr>
      <w:r>
        <w:rPr>
          <w:rFonts w:hint="eastAsia"/>
        </w:rPr>
        <w:t>勘察区域位于柳河Ⅰ级阶地，地下水类型为第四系松散堆积层孔隙潜水，含水层岩性主要为圆</w:t>
      </w:r>
      <w:proofErr w:type="gramStart"/>
      <w:r>
        <w:rPr>
          <w:rFonts w:hint="eastAsia"/>
        </w:rPr>
        <w:t>砾</w:t>
      </w:r>
      <w:proofErr w:type="gramEnd"/>
      <w:r>
        <w:rPr>
          <w:rFonts w:hint="eastAsia"/>
        </w:rPr>
        <w:t>，透水性及富水性较强。地下水稳定水位埋深</w:t>
      </w:r>
      <w:r>
        <w:rPr>
          <w:rFonts w:hint="eastAsia"/>
        </w:rPr>
        <w:t>1.50-5.40m</w:t>
      </w:r>
      <w:r>
        <w:rPr>
          <w:rFonts w:hint="eastAsia"/>
        </w:rPr>
        <w:t>，相应标高</w:t>
      </w:r>
      <w:r>
        <w:rPr>
          <w:rFonts w:hint="eastAsia"/>
        </w:rPr>
        <w:t>479.8-476.3m</w:t>
      </w:r>
      <w:r>
        <w:rPr>
          <w:rFonts w:hint="eastAsia"/>
        </w:rPr>
        <w:t>，勘察期间为平水期，地下水水位一般年变幅</w:t>
      </w:r>
      <w:r>
        <w:rPr>
          <w:rFonts w:hint="eastAsia"/>
        </w:rPr>
        <w:t>1.50-2.50m</w:t>
      </w:r>
      <w:r>
        <w:rPr>
          <w:rFonts w:hint="eastAsia"/>
        </w:rPr>
        <w:t>。</w:t>
      </w:r>
    </w:p>
    <w:p w14:paraId="6DC41EC8" w14:textId="105A1646" w:rsidR="00627CD1" w:rsidRDefault="00627CD1" w:rsidP="00627CD1">
      <w:pPr>
        <w:pStyle w:val="3"/>
        <w:spacing w:before="72" w:after="72"/>
      </w:pPr>
      <w:bookmarkStart w:id="36" w:name="_Toc164016628"/>
      <w:r>
        <w:rPr>
          <w:rFonts w:hint="eastAsia"/>
        </w:rPr>
        <w:t>地块历史沿革</w:t>
      </w:r>
      <w:bookmarkEnd w:id="36"/>
    </w:p>
    <w:p w14:paraId="7D495373" w14:textId="77777777" w:rsidR="00627CD1" w:rsidRDefault="00627CD1" w:rsidP="00627CD1">
      <w:pPr>
        <w:pStyle w:val="a0"/>
        <w:ind w:firstLine="480"/>
      </w:pPr>
      <w:r>
        <w:rPr>
          <w:rFonts w:hint="eastAsia"/>
        </w:rPr>
        <w:t>根据历史卫星影像图及人员访谈资料，得到本地块历史使用情况。</w:t>
      </w:r>
    </w:p>
    <w:p w14:paraId="011363A8" w14:textId="0EE27CB3" w:rsidR="00627CD1" w:rsidRDefault="00627CD1" w:rsidP="00627CD1">
      <w:pPr>
        <w:pStyle w:val="a0"/>
        <w:ind w:firstLine="480"/>
      </w:pPr>
      <w:r>
        <w:rPr>
          <w:rFonts w:hint="eastAsia"/>
        </w:rPr>
        <w:t>地块历史上为农田，</w:t>
      </w:r>
      <w:r>
        <w:rPr>
          <w:rFonts w:hint="eastAsia"/>
        </w:rPr>
        <w:t>1</w:t>
      </w:r>
      <w:r>
        <w:t>974</w:t>
      </w:r>
      <w:r>
        <w:rPr>
          <w:rFonts w:hint="eastAsia"/>
        </w:rPr>
        <w:t>年地块东南侧建立煤机修厂，主要进行矿山机器的维修、组装。</w:t>
      </w:r>
      <w:r>
        <w:rPr>
          <w:rFonts w:hint="eastAsia"/>
        </w:rPr>
        <w:t>1</w:t>
      </w:r>
      <w:r>
        <w:t>990</w:t>
      </w:r>
      <w:r>
        <w:rPr>
          <w:rFonts w:hint="eastAsia"/>
        </w:rPr>
        <w:t>年后煤机修厂被</w:t>
      </w:r>
      <w:r w:rsidRPr="00677EA8">
        <w:rPr>
          <w:rFonts w:hint="eastAsia"/>
        </w:rPr>
        <w:t>承德建龙机械制造有限公司</w:t>
      </w:r>
      <w:r>
        <w:rPr>
          <w:rFonts w:hint="eastAsia"/>
        </w:rPr>
        <w:t>收购，作为仓库使用。构筑物于</w:t>
      </w:r>
      <w:r>
        <w:rPr>
          <w:rFonts w:hint="eastAsia"/>
        </w:rPr>
        <w:t>2</w:t>
      </w:r>
      <w:r>
        <w:t>014</w:t>
      </w:r>
      <w:r>
        <w:rPr>
          <w:rFonts w:hint="eastAsia"/>
        </w:rPr>
        <w:t>年</w:t>
      </w:r>
      <w:r>
        <w:rPr>
          <w:rFonts w:hint="eastAsia"/>
        </w:rPr>
        <w:t>3</w:t>
      </w:r>
      <w:r>
        <w:rPr>
          <w:rFonts w:hint="eastAsia"/>
        </w:rPr>
        <w:t>月拆除。仅留下东北角办公楼。</w:t>
      </w:r>
    </w:p>
    <w:p w14:paraId="5FE2E7B1" w14:textId="5831D806" w:rsidR="00627CD1" w:rsidRDefault="00627CD1" w:rsidP="00627CD1">
      <w:pPr>
        <w:pStyle w:val="a0"/>
        <w:ind w:firstLine="480"/>
      </w:pPr>
      <w:r>
        <w:rPr>
          <w:rFonts w:hint="eastAsia"/>
        </w:rPr>
        <w:t>地块西北侧</w:t>
      </w:r>
      <w:r>
        <w:rPr>
          <w:rFonts w:hint="eastAsia"/>
        </w:rPr>
        <w:t>1</w:t>
      </w:r>
      <w:r>
        <w:t>995</w:t>
      </w:r>
      <w:r>
        <w:rPr>
          <w:rFonts w:hint="eastAsia"/>
        </w:rPr>
        <w:t>年建立水泥厂，大约</w:t>
      </w:r>
      <w:r>
        <w:rPr>
          <w:rFonts w:hint="eastAsia"/>
        </w:rPr>
        <w:t>2</w:t>
      </w:r>
      <w:r>
        <w:t>000</w:t>
      </w:r>
      <w:r>
        <w:rPr>
          <w:rFonts w:hint="eastAsia"/>
        </w:rPr>
        <w:t>左右关停。</w:t>
      </w:r>
      <w:r>
        <w:rPr>
          <w:rFonts w:hint="eastAsia"/>
        </w:rPr>
        <w:t>2</w:t>
      </w:r>
      <w:r>
        <w:t>010</w:t>
      </w:r>
      <w:r>
        <w:rPr>
          <w:rFonts w:hint="eastAsia"/>
        </w:rPr>
        <w:t>年水泥厂区域改建为燕山圣达果脯厂，生产山楂制品。</w:t>
      </w:r>
      <w:r w:rsidR="00F12310">
        <w:rPr>
          <w:rFonts w:hint="eastAsia"/>
        </w:rPr>
        <w:t>果脯厂于</w:t>
      </w:r>
      <w:r w:rsidR="00F12310">
        <w:rPr>
          <w:rFonts w:hint="eastAsia"/>
        </w:rPr>
        <w:t>2016</w:t>
      </w:r>
      <w:r w:rsidR="00F12310">
        <w:rPr>
          <w:rFonts w:hint="eastAsia"/>
        </w:rPr>
        <w:t>年关停并闲置，</w:t>
      </w:r>
      <w:r w:rsidR="00F12310">
        <w:rPr>
          <w:rFonts w:hint="eastAsia"/>
        </w:rPr>
        <w:t>2019</w:t>
      </w:r>
      <w:r w:rsidR="00F12310">
        <w:rPr>
          <w:rFonts w:hint="eastAsia"/>
        </w:rPr>
        <w:t>年果脯厂拆除，该区域用于堆放砂石料等建筑材料。</w:t>
      </w:r>
    </w:p>
    <w:p w14:paraId="1EDF4BF8" w14:textId="2A4D0784" w:rsidR="00627CD1" w:rsidRDefault="00627CD1" w:rsidP="00627CD1">
      <w:pPr>
        <w:pStyle w:val="a0"/>
        <w:ind w:firstLine="480"/>
      </w:pPr>
      <w:r>
        <w:rPr>
          <w:rFonts w:hint="eastAsia"/>
        </w:rPr>
        <w:t>地块东北侧历史上为采煤形成的</w:t>
      </w:r>
      <w:r w:rsidR="004921DA">
        <w:rPr>
          <w:rFonts w:hint="eastAsia"/>
        </w:rPr>
        <w:t>矿坑</w:t>
      </w:r>
      <w:r>
        <w:rPr>
          <w:rFonts w:hint="eastAsia"/>
        </w:rPr>
        <w:t>，</w:t>
      </w:r>
      <w:r w:rsidR="00EB611E">
        <w:rPr>
          <w:rFonts w:hint="eastAsia"/>
        </w:rPr>
        <w:t>坑深约</w:t>
      </w:r>
      <w:r w:rsidR="00EB611E">
        <w:rPr>
          <w:rFonts w:hint="eastAsia"/>
        </w:rPr>
        <w:t>2m</w:t>
      </w:r>
      <w:r w:rsidR="00EB611E">
        <w:rPr>
          <w:rFonts w:hint="eastAsia"/>
        </w:rPr>
        <w:t>，面积约</w:t>
      </w:r>
      <w:r w:rsidR="00EB611E">
        <w:rPr>
          <w:rFonts w:hint="eastAsia"/>
        </w:rPr>
        <w:t>1</w:t>
      </w:r>
      <w:r w:rsidR="00EB611E">
        <w:t>000</w:t>
      </w:r>
      <w:r w:rsidR="00EB611E">
        <w:rPr>
          <w:rFonts w:hint="eastAsia"/>
        </w:rPr>
        <w:t>m</w:t>
      </w:r>
      <w:r w:rsidR="00EB611E" w:rsidRPr="00EB611E">
        <w:rPr>
          <w:vertAlign w:val="superscript"/>
        </w:rPr>
        <w:t>2</w:t>
      </w:r>
      <w:r w:rsidR="002E018C">
        <w:rPr>
          <w:rFonts w:hint="eastAsia"/>
        </w:rPr>
        <w:t>。经了解，</w:t>
      </w:r>
      <w:r w:rsidR="00AC7D49">
        <w:rPr>
          <w:rFonts w:hint="eastAsia"/>
        </w:rPr>
        <w:t>该矿坑</w:t>
      </w:r>
      <w:r w:rsidR="003F26C1">
        <w:rPr>
          <w:rFonts w:hint="eastAsia"/>
        </w:rPr>
        <w:t>开采不久后由于政策调整停止开采。后</w:t>
      </w:r>
      <w:r>
        <w:rPr>
          <w:rFonts w:hint="eastAsia"/>
        </w:rPr>
        <w:t>经过填垫平整。</w:t>
      </w:r>
      <w:r w:rsidR="00EB611E">
        <w:rPr>
          <w:rFonts w:hint="eastAsia"/>
        </w:rPr>
        <w:t>回填土为周边村庄建设产生弃土。弃土主要含有建筑垃圾等杂填土，</w:t>
      </w:r>
      <w:proofErr w:type="gramStart"/>
      <w:r w:rsidR="00EB611E">
        <w:rPr>
          <w:rFonts w:hint="eastAsia"/>
        </w:rPr>
        <w:t>不</w:t>
      </w:r>
      <w:proofErr w:type="gramEnd"/>
      <w:r w:rsidR="00EB611E">
        <w:rPr>
          <w:rFonts w:hint="eastAsia"/>
        </w:rPr>
        <w:t>含有生活垃圾。</w:t>
      </w:r>
      <w:r>
        <w:rPr>
          <w:rFonts w:hint="eastAsia"/>
        </w:rPr>
        <w:t>早期为空心砖厂（建设日期不详），</w:t>
      </w:r>
      <w:r>
        <w:rPr>
          <w:rFonts w:hint="eastAsia"/>
        </w:rPr>
        <w:t>2</w:t>
      </w:r>
      <w:r>
        <w:t>000</w:t>
      </w:r>
      <w:r>
        <w:rPr>
          <w:rFonts w:hint="eastAsia"/>
        </w:rPr>
        <w:t>年之后关停。关停后东北</w:t>
      </w:r>
      <w:proofErr w:type="gramStart"/>
      <w:r>
        <w:rPr>
          <w:rFonts w:hint="eastAsia"/>
        </w:rPr>
        <w:t>侧区域</w:t>
      </w:r>
      <w:proofErr w:type="gramEnd"/>
      <w:r>
        <w:rPr>
          <w:rFonts w:hint="eastAsia"/>
        </w:rPr>
        <w:t>空置，堆放过周边建设用的砂石料。</w:t>
      </w:r>
    </w:p>
    <w:p w14:paraId="61B66B72" w14:textId="5E28468B" w:rsidR="00AC7D49" w:rsidRDefault="00AC7D49" w:rsidP="00627CD1">
      <w:pPr>
        <w:pStyle w:val="a0"/>
        <w:ind w:firstLine="480"/>
      </w:pPr>
      <w:r w:rsidRPr="00065441">
        <w:rPr>
          <w:rFonts w:hint="eastAsia"/>
        </w:rPr>
        <w:lastRenderedPageBreak/>
        <w:t>本地块由于前期建设以及拆除的原因，杂填土</w:t>
      </w:r>
      <w:r>
        <w:rPr>
          <w:rFonts w:hint="eastAsia"/>
        </w:rPr>
        <w:t>全场分布，</w:t>
      </w:r>
      <w:r w:rsidRPr="00065441">
        <w:rPr>
          <w:rFonts w:hint="eastAsia"/>
        </w:rPr>
        <w:t>厚度多为</w:t>
      </w:r>
      <w:r>
        <w:t>1.5</w:t>
      </w:r>
      <w:r w:rsidRPr="00065441">
        <w:t>m</w:t>
      </w:r>
      <w:r>
        <w:rPr>
          <w:rFonts w:hint="eastAsia"/>
        </w:rPr>
        <w:t>左右</w:t>
      </w:r>
      <w:r w:rsidRPr="00065441">
        <w:rPr>
          <w:rFonts w:hint="eastAsia"/>
        </w:rPr>
        <w:t>，顶部夹有较多的碎石块等建筑垃圾。</w:t>
      </w:r>
    </w:p>
    <w:p w14:paraId="703A7926" w14:textId="77777777" w:rsidR="00627CD1" w:rsidRDefault="00627CD1" w:rsidP="00627CD1">
      <w:pPr>
        <w:pStyle w:val="a0"/>
        <w:ind w:firstLine="480"/>
      </w:pPr>
    </w:p>
    <w:p w14:paraId="0E468EE2" w14:textId="2047D76D" w:rsidR="00627CD1" w:rsidRDefault="00F12310" w:rsidP="00627CD1">
      <w:pPr>
        <w:pStyle w:val="a7"/>
      </w:pPr>
      <w:r>
        <w:rPr>
          <w:noProof/>
        </w:rPr>
        <mc:AlternateContent>
          <mc:Choice Requires="wps">
            <w:drawing>
              <wp:anchor distT="45720" distB="45720" distL="114300" distR="114300" simplePos="0" relativeHeight="251772928" behindDoc="0" locked="0" layoutInCell="1" allowOverlap="1" wp14:anchorId="7F202857" wp14:editId="58FA8FDE">
                <wp:simplePos x="0" y="0"/>
                <wp:positionH relativeFrom="column">
                  <wp:posOffset>4015681</wp:posOffset>
                </wp:positionH>
                <wp:positionV relativeFrom="paragraph">
                  <wp:posOffset>1161473</wp:posOffset>
                </wp:positionV>
                <wp:extent cx="837560" cy="1404620"/>
                <wp:effectExtent l="0" t="0" r="0" b="0"/>
                <wp:wrapNone/>
                <wp:docPr id="123518817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7560" cy="1404620"/>
                        </a:xfrm>
                        <a:prstGeom prst="rect">
                          <a:avLst/>
                        </a:prstGeom>
                        <a:noFill/>
                        <a:ln w="9525">
                          <a:noFill/>
                          <a:miter lim="800000"/>
                          <a:headEnd/>
                          <a:tailEnd/>
                        </a:ln>
                      </wps:spPr>
                      <wps:txbx>
                        <w:txbxContent>
                          <w:p w14:paraId="11E07217" w14:textId="402A2970" w:rsidR="00F12310" w:rsidRPr="001C2F5D" w:rsidRDefault="00F12310" w:rsidP="00F12310">
                            <w:pPr>
                              <w:rPr>
                                <w:b/>
                                <w:bCs/>
                                <w:color w:val="FFFF00"/>
                              </w:rPr>
                            </w:pPr>
                            <w:r>
                              <w:rPr>
                                <w:rFonts w:hint="eastAsia"/>
                                <w:b/>
                                <w:bCs/>
                                <w:color w:val="FFFF00"/>
                              </w:rPr>
                              <w:t>矿坑（</w:t>
                            </w:r>
                            <w:r>
                              <w:rPr>
                                <w:rFonts w:hint="eastAsia"/>
                                <w:b/>
                                <w:bCs/>
                                <w:color w:val="FFFF00"/>
                              </w:rPr>
                              <w:t>历史上）</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F202857" id="_x0000_t202" coordsize="21600,21600" o:spt="202" path="m,l,21600r21600,l21600,xe">
                <v:stroke joinstyle="miter"/>
                <v:path gradientshapeok="t" o:connecttype="rect"/>
              </v:shapetype>
              <v:shape id="文本框 2" o:spid="_x0000_s1027" type="#_x0000_t202" style="position:absolute;left:0;text-align:left;margin-left:316.2pt;margin-top:91.45pt;width:65.95pt;height:110.6pt;z-index:2517729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" filled="f" stroked="f">
                <v:textbox style="mso-fit-shape-to-text:t">
                  <w:txbxContent>
                    <w:p w14:paraId="11E07217" w14:textId="402A2970" w:rsidR="00F12310" w:rsidRPr="001C2F5D" w:rsidRDefault="00F12310" w:rsidP="00F12310">
                      <w:pPr>
                        <w:rPr>
                          <w:b/>
                          <w:bCs/>
                          <w:color w:val="FFFF00"/>
                        </w:rPr>
                      </w:pPr>
                      <w:r>
                        <w:rPr>
                          <w:rFonts w:hint="eastAsia"/>
                          <w:b/>
                          <w:bCs/>
                          <w:color w:val="FFFF00"/>
                        </w:rPr>
                        <w:t>矿坑（</w:t>
                      </w:r>
                      <w:r>
                        <w:rPr>
                          <w:rFonts w:hint="eastAsia"/>
                          <w:b/>
                          <w:bCs/>
                          <w:color w:val="FFFF00"/>
                        </w:rPr>
                        <w:t>历史上）</w:t>
                      </w:r>
                    </w:p>
                  </w:txbxContent>
                </v:textbox>
              </v:shape>
            </w:pict>
          </mc:Fallback>
        </mc:AlternateContent>
      </w:r>
      <w:r>
        <w:rPr>
          <w:noProof/>
        </w:rPr>
        <mc:AlternateContent>
          <mc:Choice Requires="wps">
            <w:drawing>
              <wp:anchor distT="0" distB="0" distL="114300" distR="114300" simplePos="0" relativeHeight="251770880" behindDoc="0" locked="0" layoutInCell="1" allowOverlap="1" wp14:anchorId="7D67C62B" wp14:editId="6A947210">
                <wp:simplePos x="0" y="0"/>
                <wp:positionH relativeFrom="column">
                  <wp:posOffset>3682114</wp:posOffset>
                </wp:positionH>
                <wp:positionV relativeFrom="paragraph">
                  <wp:posOffset>943365</wp:posOffset>
                </wp:positionV>
                <wp:extent cx="1375442" cy="1045028"/>
                <wp:effectExtent l="38100" t="38100" r="34290" b="41275"/>
                <wp:wrapNone/>
                <wp:docPr id="1826589027" name="任意多边形: 形状 2"/>
                <wp:cNvGraphicFramePr/>
                <a:graphic xmlns:a="http://schemas.openxmlformats.org/drawingml/2006/main">
                  <a:graphicData uri="http://schemas.microsoft.com/office/word/2010/wordprocessingShape">
                    <wps:wsp>
                      <wps:cNvSpPr/>
                      <wps:spPr>
                        <a:xfrm>
                          <a:off x="0" y="0"/>
                          <a:ext cx="1375442" cy="1045028"/>
                        </a:xfrm>
                        <a:custGeom>
                          <a:avLst/>
                          <a:gdLst>
                            <a:gd name="connsiteX0" fmla="*/ 1375442 w 1375442"/>
                            <a:gd name="connsiteY0" fmla="*/ 437989 h 1045028"/>
                            <a:gd name="connsiteX1" fmla="*/ 714615 w 1375442"/>
                            <a:gd name="connsiteY1" fmla="*/ 30736 h 1045028"/>
                            <a:gd name="connsiteX2" fmla="*/ 284309 w 1375442"/>
                            <a:gd name="connsiteY2" fmla="*/ 0 h 1045028"/>
                            <a:gd name="connsiteX3" fmla="*/ 0 w 1375442"/>
                            <a:gd name="connsiteY3" fmla="*/ 560934 h 1045028"/>
                            <a:gd name="connsiteX4" fmla="*/ 1137237 w 1375442"/>
                            <a:gd name="connsiteY4" fmla="*/ 1045028 h 1045028"/>
                            <a:gd name="connsiteX5" fmla="*/ 1375442 w 1375442"/>
                            <a:gd name="connsiteY5" fmla="*/ 437989 h 104502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375442" h="1045028">
                              <a:moveTo>
                                <a:pt x="1375442" y="437989"/>
                              </a:moveTo>
                              <a:lnTo>
                                <a:pt x="714615" y="30736"/>
                              </a:lnTo>
                              <a:lnTo>
                                <a:pt x="284309" y="0"/>
                              </a:lnTo>
                              <a:lnTo>
                                <a:pt x="0" y="560934"/>
                              </a:lnTo>
                              <a:lnTo>
                                <a:pt x="1137237" y="1045028"/>
                              </a:lnTo>
                              <a:lnTo>
                                <a:pt x="1375442" y="437989"/>
                              </a:lnTo>
                              <a:close/>
                            </a:path>
                          </a:pathLst>
                        </a:custGeom>
                        <a:noFill/>
                        <a:ln w="28575">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654AF44" id="任意多边形: 形状 2" o:spid="_x0000_s1026" style="position:absolute;left:0;text-align:left;margin-left:289.95pt;margin-top:74.3pt;width:108.3pt;height:82.3pt;z-index:251770880;visibility:visible;mso-wrap-style:square;mso-wrap-distance-left:9pt;mso-wrap-distance-top:0;mso-wrap-distance-right:9pt;mso-wrap-distance-bottom:0;mso-position-horizontal:absolute;mso-position-horizontal-relative:text;mso-position-vertical:absolute;mso-position-vertical-relative:text;v-text-anchor:middle" coordsize="1375442,10450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" path="m1375442,437989l714615,30736,284309,,,560934r1137237,484094l1375442,437989xe" filled="f" strokecolor="yellow" strokeweight="2.25pt">
                <v:stroke joinstyle="miter"/>
                <v:path arrowok="t" o:connecttype="custom" o:connectlocs="1375442,437989;714615,30736;284309,0;0,560934;1137237,1045028;1375442,437989" o:connectangles="0,0,0,0,0,0"/>
              </v:shape>
            </w:pict>
          </mc:Fallback>
        </mc:AlternateContent>
      </w:r>
      <w:r w:rsidR="001C2F5D">
        <w:rPr>
          <w:noProof/>
        </w:rPr>
        <mc:AlternateContent>
          <mc:Choice Requires="wps">
            <w:drawing>
              <wp:anchor distT="45720" distB="45720" distL="114300" distR="114300" simplePos="0" relativeHeight="251754496" behindDoc="0" locked="0" layoutInCell="1" allowOverlap="1" wp14:anchorId="5F5383D9" wp14:editId="554F5F8B">
                <wp:simplePos x="0" y="0"/>
                <wp:positionH relativeFrom="column">
                  <wp:posOffset>2740585</wp:posOffset>
                </wp:positionH>
                <wp:positionV relativeFrom="paragraph">
                  <wp:posOffset>2744977</wp:posOffset>
                </wp:positionV>
                <wp:extent cx="837560" cy="1404620"/>
                <wp:effectExtent l="0" t="0" r="0" b="0"/>
                <wp:wrapNone/>
                <wp:docPr id="834754978"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7560" cy="1404620"/>
                        </a:xfrm>
                        <a:prstGeom prst="rect">
                          <a:avLst/>
                        </a:prstGeom>
                        <a:noFill/>
                        <a:ln w="9525">
                          <a:noFill/>
                          <a:miter lim="800000"/>
                          <a:headEnd/>
                          <a:tailEnd/>
                        </a:ln>
                      </wps:spPr>
                      <wps:txbx>
                        <w:txbxContent>
                          <w:p w14:paraId="46B856EB" w14:textId="77777777" w:rsidR="001C2F5D" w:rsidRPr="001C2F5D" w:rsidRDefault="001C2F5D" w:rsidP="001C2F5D">
                            <w:pPr>
                              <w:rPr>
                                <w:b/>
                                <w:bCs/>
                                <w:color w:val="FFFF00"/>
                              </w:rPr>
                            </w:pPr>
                            <w:r w:rsidRPr="001C2F5D">
                              <w:rPr>
                                <w:rFonts w:hint="eastAsia"/>
                                <w:b/>
                                <w:bCs/>
                                <w:color w:val="FFFF00"/>
                              </w:rPr>
                              <w:t>煤机修厂</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5383D9" id="_x0000_s1028" type="#_x0000_t202" style="position:absolute;left:0;text-align:left;margin-left:215.8pt;margin-top:216.15pt;width:65.95pt;height:110.6pt;z-index:2517544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" filled="f" stroked="f">
                <v:textbox style="mso-fit-shape-to-text:t">
                  <w:txbxContent>
                    <w:p w14:paraId="46B856EB" w14:textId="77777777" w:rsidR="001C2F5D" w:rsidRPr="001C2F5D" w:rsidRDefault="001C2F5D" w:rsidP="001C2F5D">
                      <w:pPr>
                        <w:rPr>
                          <w:b/>
                          <w:bCs/>
                          <w:color w:val="FFFF00"/>
                        </w:rPr>
                      </w:pPr>
                      <w:r w:rsidRPr="001C2F5D">
                        <w:rPr>
                          <w:rFonts w:hint="eastAsia"/>
                          <w:b/>
                          <w:bCs/>
                          <w:color w:val="FFFF00"/>
                        </w:rPr>
                        <w:t>煤机修厂</w:t>
                      </w:r>
                    </w:p>
                  </w:txbxContent>
                </v:textbox>
              </v:shape>
            </w:pict>
          </mc:Fallback>
        </mc:AlternateContent>
      </w:r>
      <w:r w:rsidR="001C2F5D">
        <w:rPr>
          <w:noProof/>
        </w:rPr>
        <mc:AlternateContent>
          <mc:Choice Requires="wps">
            <w:drawing>
              <wp:anchor distT="45720" distB="45720" distL="114300" distR="114300" simplePos="0" relativeHeight="251752448" behindDoc="0" locked="0" layoutInCell="1" allowOverlap="1" wp14:anchorId="788F91EE" wp14:editId="4DC8C27E">
                <wp:simplePos x="0" y="0"/>
                <wp:positionH relativeFrom="column">
                  <wp:posOffset>1844744</wp:posOffset>
                </wp:positionH>
                <wp:positionV relativeFrom="paragraph">
                  <wp:posOffset>1225720</wp:posOffset>
                </wp:positionV>
                <wp:extent cx="837560" cy="1404620"/>
                <wp:effectExtent l="0" t="0" r="0" b="0"/>
                <wp:wrapNone/>
                <wp:docPr id="612198055"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7560" cy="1404620"/>
                        </a:xfrm>
                        <a:prstGeom prst="rect">
                          <a:avLst/>
                        </a:prstGeom>
                        <a:noFill/>
                        <a:ln w="9525">
                          <a:noFill/>
                          <a:miter lim="800000"/>
                          <a:headEnd/>
                          <a:tailEnd/>
                        </a:ln>
                      </wps:spPr>
                      <wps:txbx>
                        <w:txbxContent>
                          <w:p w14:paraId="6035B0D4" w14:textId="24625767" w:rsidR="00EB611E" w:rsidRPr="001C2F5D" w:rsidRDefault="001C2F5D">
                            <w:pPr>
                              <w:rPr>
                                <w:b/>
                                <w:bCs/>
                                <w:color w:val="FFFF00"/>
                              </w:rPr>
                            </w:pPr>
                            <w:r>
                              <w:rPr>
                                <w:rFonts w:hint="eastAsia"/>
                                <w:b/>
                                <w:bCs/>
                                <w:color w:val="FFFF00"/>
                              </w:rPr>
                              <w:t>水泥</w:t>
                            </w:r>
                            <w:r w:rsidR="00EB611E" w:rsidRPr="001C2F5D">
                              <w:rPr>
                                <w:rFonts w:hint="eastAsia"/>
                                <w:b/>
                                <w:bCs/>
                                <w:color w:val="FFFF00"/>
                              </w:rPr>
                              <w:t>厂</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88F91EE" id="_x0000_s1029" type="#_x0000_t202" style="position:absolute;left:0;text-align:left;margin-left:145.25pt;margin-top:96.5pt;width:65.95pt;height:110.6pt;z-index:2517524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" filled="f" stroked="f">
                <v:textbox style="mso-fit-shape-to-text:t">
                  <w:txbxContent>
                    <w:p w14:paraId="6035B0D4" w14:textId="24625767" w:rsidR="00EB611E" w:rsidRPr="001C2F5D" w:rsidRDefault="001C2F5D">
                      <w:pPr>
                        <w:rPr>
                          <w:b/>
                          <w:bCs/>
                          <w:color w:val="FFFF00"/>
                        </w:rPr>
                      </w:pPr>
                      <w:r>
                        <w:rPr>
                          <w:rFonts w:hint="eastAsia"/>
                          <w:b/>
                          <w:bCs/>
                          <w:color w:val="FFFF00"/>
                        </w:rPr>
                        <w:t>水泥</w:t>
                      </w:r>
                      <w:r w:rsidR="00EB611E" w:rsidRPr="001C2F5D">
                        <w:rPr>
                          <w:rFonts w:hint="eastAsia"/>
                          <w:b/>
                          <w:bCs/>
                          <w:color w:val="FFFF00"/>
                        </w:rPr>
                        <w:t>厂</w:t>
                      </w:r>
                    </w:p>
                  </w:txbxContent>
                </v:textbox>
              </v:shape>
            </w:pict>
          </mc:Fallback>
        </mc:AlternateContent>
      </w:r>
      <w:r w:rsidR="00EB611E">
        <w:rPr>
          <w:noProof/>
        </w:rPr>
        <mc:AlternateContent>
          <mc:Choice Requires="wps">
            <w:drawing>
              <wp:anchor distT="0" distB="0" distL="114300" distR="114300" simplePos="0" relativeHeight="251751424" behindDoc="0" locked="0" layoutInCell="1" allowOverlap="1" wp14:anchorId="67373D28" wp14:editId="56439C96">
                <wp:simplePos x="0" y="0"/>
                <wp:positionH relativeFrom="column">
                  <wp:posOffset>946598</wp:posOffset>
                </wp:positionH>
                <wp:positionV relativeFrom="paragraph">
                  <wp:posOffset>274854</wp:posOffset>
                </wp:positionV>
                <wp:extent cx="2866145" cy="3012141"/>
                <wp:effectExtent l="19050" t="19050" r="29845" b="36195"/>
                <wp:wrapNone/>
                <wp:docPr id="1555849246" name="任意多边形: 形状 1"/>
                <wp:cNvGraphicFramePr/>
                <a:graphic xmlns:a="http://schemas.openxmlformats.org/drawingml/2006/main">
                  <a:graphicData uri="http://schemas.microsoft.com/office/word/2010/wordprocessingShape">
                    <wps:wsp>
                      <wps:cNvSpPr/>
                      <wps:spPr>
                        <a:xfrm>
                          <a:off x="0" y="0"/>
                          <a:ext cx="2866145" cy="3012141"/>
                        </a:xfrm>
                        <a:custGeom>
                          <a:avLst/>
                          <a:gdLst>
                            <a:gd name="connsiteX0" fmla="*/ 2820041 w 2866145"/>
                            <a:gd name="connsiteY0" fmla="*/ 860611 h 3012141"/>
                            <a:gd name="connsiteX1" fmla="*/ 2627940 w 2866145"/>
                            <a:gd name="connsiteY1" fmla="*/ 1275549 h 3012141"/>
                            <a:gd name="connsiteX2" fmla="*/ 2051637 w 2866145"/>
                            <a:gd name="connsiteY2" fmla="*/ 1014292 h 3012141"/>
                            <a:gd name="connsiteX3" fmla="*/ 1098817 w 2866145"/>
                            <a:gd name="connsiteY3" fmla="*/ 3012141 h 3012141"/>
                            <a:gd name="connsiteX4" fmla="*/ 0 w 2866145"/>
                            <a:gd name="connsiteY4" fmla="*/ 2474258 h 3012141"/>
                            <a:gd name="connsiteX5" fmla="*/ 960504 w 2866145"/>
                            <a:gd name="connsiteY5" fmla="*/ 176732 h 3012141"/>
                            <a:gd name="connsiteX6" fmla="*/ 1144921 w 2866145"/>
                            <a:gd name="connsiteY6" fmla="*/ 238205 h 3012141"/>
                            <a:gd name="connsiteX7" fmla="*/ 1306286 w 2866145"/>
                            <a:gd name="connsiteY7" fmla="*/ 0 h 3012141"/>
                            <a:gd name="connsiteX8" fmla="*/ 2866145 w 2866145"/>
                            <a:gd name="connsiteY8" fmla="*/ 622406 h 3012141"/>
                            <a:gd name="connsiteX9" fmla="*/ 2820041 w 2866145"/>
                            <a:gd name="connsiteY9" fmla="*/ 860611 h 301214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866145" h="3012141">
                              <a:moveTo>
                                <a:pt x="2820041" y="860611"/>
                              </a:moveTo>
                              <a:lnTo>
                                <a:pt x="2627940" y="1275549"/>
                              </a:lnTo>
                              <a:lnTo>
                                <a:pt x="2051637" y="1014292"/>
                              </a:lnTo>
                              <a:lnTo>
                                <a:pt x="1098817" y="3012141"/>
                              </a:lnTo>
                              <a:lnTo>
                                <a:pt x="0" y="2474258"/>
                              </a:lnTo>
                              <a:lnTo>
                                <a:pt x="960504" y="176732"/>
                              </a:lnTo>
                              <a:lnTo>
                                <a:pt x="1144921" y="238205"/>
                              </a:lnTo>
                              <a:lnTo>
                                <a:pt x="1306286" y="0"/>
                              </a:lnTo>
                              <a:lnTo>
                                <a:pt x="2866145" y="622406"/>
                              </a:lnTo>
                              <a:lnTo>
                                <a:pt x="2820041" y="860611"/>
                              </a:lnTo>
                              <a:close/>
                            </a:path>
                          </a:pathLst>
                        </a:custGeom>
                        <a:solidFill>
                          <a:schemeClr val="accent1">
                            <a:alpha val="4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F490816" id="任意多边形: 形状 1" o:spid="_x0000_s1026" style="position:absolute;left:0;text-align:left;margin-left:74.55pt;margin-top:21.65pt;width:225.7pt;height:237.2pt;z-index:251751424;visibility:visible;mso-wrap-style:square;mso-wrap-distance-left:9pt;mso-wrap-distance-top:0;mso-wrap-distance-right:9pt;mso-wrap-distance-bottom:0;mso-position-horizontal:absolute;mso-position-horizontal-relative:text;mso-position-vertical:absolute;mso-position-vertical-relative:text;v-text-anchor:middle" coordsize="2866145,3012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" path="m2820041,860611r-192101,414938l2051637,1014292,1098817,3012141,,2474258,960504,176732r184417,61473l1306286,,2866145,622406r-46104,238205xe" fillcolor="#4472c4 [3204]" strokecolor="#09101d [484]" strokeweight="1pt">
                <v:fill opacity="26214f"/>
                <v:stroke joinstyle="miter"/>
                <v:path arrowok="t" o:connecttype="custom" o:connectlocs="2820041,860611;2627940,1275549;2051637,1014292;1098817,3012141;0,2474258;960504,176732;1144921,238205;1306286,0;2866145,622406;2820041,860611" o:connectangles="0,0,0,0,0,0,0,0,0,0"/>
              </v:shape>
            </w:pict>
          </mc:Fallback>
        </mc:AlternateContent>
      </w:r>
      <w:r w:rsidR="00627CD1">
        <w:rPr>
          <w:rFonts w:hint="eastAsia"/>
          <w:noProof/>
        </w:rPr>
        <w:drawing>
          <wp:inline distT="0" distB="0" distL="0" distR="0" wp14:anchorId="32353409" wp14:editId="3E19FDDC">
            <wp:extent cx="5400000" cy="7638451"/>
            <wp:effectExtent l="19050" t="19050" r="0"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00000" cy="7638451"/>
                    </a:xfrm>
                    <a:prstGeom prst="rect">
                      <a:avLst/>
                    </a:prstGeom>
                    <a:ln>
                      <a:solidFill>
                        <a:schemeClr val="bg1">
                          <a:lumMod val="85000"/>
                        </a:schemeClr>
                      </a:solidFill>
                    </a:ln>
                  </pic:spPr>
                </pic:pic>
              </a:graphicData>
            </a:graphic>
          </wp:inline>
        </w:drawing>
      </w:r>
    </w:p>
    <w:p w14:paraId="43E4331E" w14:textId="66F55D08" w:rsidR="00627CD1" w:rsidRPr="009352AD" w:rsidRDefault="00627CD1" w:rsidP="00627CD1">
      <w:pPr>
        <w:pStyle w:val="a5"/>
      </w:pPr>
      <w:r>
        <w:rPr>
          <w:rFonts w:hint="eastAsia"/>
        </w:rPr>
        <w:t>西北侧</w:t>
      </w:r>
      <w:r w:rsidR="00EB611E">
        <w:rPr>
          <w:rFonts w:hint="eastAsia"/>
        </w:rPr>
        <w:t>水泥厂</w:t>
      </w:r>
      <w:r>
        <w:rPr>
          <w:rFonts w:hint="eastAsia"/>
        </w:rPr>
        <w:t>。南侧</w:t>
      </w:r>
      <w:r w:rsidR="00EB611E">
        <w:rPr>
          <w:rFonts w:hint="eastAsia"/>
        </w:rPr>
        <w:t>煤机修厂</w:t>
      </w:r>
      <w:r>
        <w:rPr>
          <w:rFonts w:hint="eastAsia"/>
        </w:rPr>
        <w:t>。东北侧小院空置。</w:t>
      </w:r>
    </w:p>
    <w:p w14:paraId="2489D686" w14:textId="67C8BDCF" w:rsidR="00627CD1" w:rsidRDefault="001C2F5D" w:rsidP="00627CD1">
      <w:pPr>
        <w:pStyle w:val="a7"/>
      </w:pPr>
      <w:r>
        <w:rPr>
          <w:noProof/>
        </w:rPr>
        <w:lastRenderedPageBreak/>
        <mc:AlternateContent>
          <mc:Choice Requires="wps">
            <w:drawing>
              <wp:anchor distT="45720" distB="45720" distL="114300" distR="114300" simplePos="0" relativeHeight="251759616" behindDoc="0" locked="0" layoutInCell="1" allowOverlap="1" wp14:anchorId="1B268A10" wp14:editId="24221314">
                <wp:simplePos x="0" y="0"/>
                <wp:positionH relativeFrom="column">
                  <wp:posOffset>2556168</wp:posOffset>
                </wp:positionH>
                <wp:positionV relativeFrom="paragraph">
                  <wp:posOffset>2996075</wp:posOffset>
                </wp:positionV>
                <wp:extent cx="836930" cy="1404620"/>
                <wp:effectExtent l="0" t="0" r="0" b="0"/>
                <wp:wrapNone/>
                <wp:docPr id="183161210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6930" cy="1404620"/>
                        </a:xfrm>
                        <a:prstGeom prst="rect">
                          <a:avLst/>
                        </a:prstGeom>
                        <a:noFill/>
                        <a:ln w="9525">
                          <a:noFill/>
                          <a:miter lim="800000"/>
                          <a:headEnd/>
                          <a:tailEnd/>
                        </a:ln>
                      </wps:spPr>
                      <wps:txbx>
                        <w:txbxContent>
                          <w:p w14:paraId="31940706" w14:textId="77FCC099" w:rsidR="001C2F5D" w:rsidRPr="001C2F5D" w:rsidRDefault="001C2F5D" w:rsidP="001C2F5D">
                            <w:pPr>
                              <w:rPr>
                                <w:b/>
                                <w:bCs/>
                                <w:color w:val="FFFF00"/>
                              </w:rPr>
                            </w:pPr>
                            <w:r>
                              <w:rPr>
                                <w:rFonts w:hint="eastAsia"/>
                                <w:b/>
                                <w:bCs/>
                                <w:color w:val="FFFF00"/>
                              </w:rPr>
                              <w:t>仓库</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268A10" id="_x0000_s1030" type="#_x0000_t202" style="position:absolute;left:0;text-align:left;margin-left:201.25pt;margin-top:235.9pt;width:65.9pt;height:110.6pt;z-index:2517596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" filled="f" stroked="f">
                <v:textbox style="mso-fit-shape-to-text:t">
                  <w:txbxContent>
                    <w:p w14:paraId="31940706" w14:textId="77FCC099" w:rsidR="001C2F5D" w:rsidRPr="001C2F5D" w:rsidRDefault="001C2F5D" w:rsidP="001C2F5D">
                      <w:pPr>
                        <w:rPr>
                          <w:b/>
                          <w:bCs/>
                          <w:color w:val="FFFF00"/>
                        </w:rPr>
                      </w:pPr>
                      <w:r>
                        <w:rPr>
                          <w:rFonts w:hint="eastAsia"/>
                          <w:b/>
                          <w:bCs/>
                          <w:color w:val="FFFF00"/>
                        </w:rPr>
                        <w:t>仓库</w:t>
                      </w:r>
                    </w:p>
                  </w:txbxContent>
                </v:textbox>
              </v:shape>
            </w:pict>
          </mc:Fallback>
        </mc:AlternateContent>
      </w:r>
      <w:r>
        <w:rPr>
          <w:noProof/>
        </w:rPr>
        <mc:AlternateContent>
          <mc:Choice Requires="wps">
            <w:drawing>
              <wp:anchor distT="45720" distB="45720" distL="114300" distR="114300" simplePos="0" relativeHeight="251757568" behindDoc="0" locked="0" layoutInCell="1" allowOverlap="1" wp14:anchorId="2C94563C" wp14:editId="71BAC9C5">
                <wp:simplePos x="0" y="0"/>
                <wp:positionH relativeFrom="column">
                  <wp:posOffset>1794510</wp:posOffset>
                </wp:positionH>
                <wp:positionV relativeFrom="paragraph">
                  <wp:posOffset>1229360</wp:posOffset>
                </wp:positionV>
                <wp:extent cx="836930" cy="1404620"/>
                <wp:effectExtent l="0" t="0" r="0" b="0"/>
                <wp:wrapNone/>
                <wp:docPr id="931854716"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6930" cy="1404620"/>
                        </a:xfrm>
                        <a:prstGeom prst="rect">
                          <a:avLst/>
                        </a:prstGeom>
                        <a:noFill/>
                        <a:ln w="9525">
                          <a:noFill/>
                          <a:miter lim="800000"/>
                          <a:headEnd/>
                          <a:tailEnd/>
                        </a:ln>
                      </wps:spPr>
                      <wps:txbx>
                        <w:txbxContent>
                          <w:p w14:paraId="4798F0F7" w14:textId="706AB047" w:rsidR="001C2F5D" w:rsidRPr="001C2F5D" w:rsidRDefault="001C2F5D" w:rsidP="001C2F5D">
                            <w:pPr>
                              <w:rPr>
                                <w:b/>
                                <w:bCs/>
                                <w:color w:val="FFFF00"/>
                              </w:rPr>
                            </w:pPr>
                            <w:r>
                              <w:rPr>
                                <w:rFonts w:hint="eastAsia"/>
                                <w:b/>
                                <w:bCs/>
                                <w:color w:val="FFFF00"/>
                              </w:rPr>
                              <w:t>果脯</w:t>
                            </w:r>
                            <w:r w:rsidRPr="001C2F5D">
                              <w:rPr>
                                <w:rFonts w:hint="eastAsia"/>
                                <w:b/>
                                <w:bCs/>
                                <w:color w:val="FFFF00"/>
                              </w:rPr>
                              <w:t>厂</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94563C" id="_x0000_s1031" type="#_x0000_t202" style="position:absolute;left:0;text-align:left;margin-left:141.3pt;margin-top:96.8pt;width:65.9pt;height:110.6pt;z-index:2517575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" filled="f" stroked="f">
                <v:textbox style="mso-fit-shape-to-text:t">
                  <w:txbxContent>
                    <w:p w14:paraId="4798F0F7" w14:textId="706AB047" w:rsidR="001C2F5D" w:rsidRPr="001C2F5D" w:rsidRDefault="001C2F5D" w:rsidP="001C2F5D">
                      <w:pPr>
                        <w:rPr>
                          <w:b/>
                          <w:bCs/>
                          <w:color w:val="FFFF00"/>
                        </w:rPr>
                      </w:pPr>
                      <w:r>
                        <w:rPr>
                          <w:rFonts w:hint="eastAsia"/>
                          <w:b/>
                          <w:bCs/>
                          <w:color w:val="FFFF00"/>
                        </w:rPr>
                        <w:t>果脯</w:t>
                      </w:r>
                      <w:r w:rsidRPr="001C2F5D">
                        <w:rPr>
                          <w:rFonts w:hint="eastAsia"/>
                          <w:b/>
                          <w:bCs/>
                          <w:color w:val="FFFF00"/>
                        </w:rPr>
                        <w:t>厂</w:t>
                      </w:r>
                    </w:p>
                  </w:txbxContent>
                </v:textbox>
              </v:shape>
            </w:pict>
          </mc:Fallback>
        </mc:AlternateContent>
      </w:r>
      <w:r>
        <w:rPr>
          <w:noProof/>
        </w:rPr>
        <mc:AlternateContent>
          <mc:Choice Requires="wps">
            <w:drawing>
              <wp:anchor distT="0" distB="0" distL="114300" distR="114300" simplePos="0" relativeHeight="251756544" behindDoc="0" locked="0" layoutInCell="1" allowOverlap="1" wp14:anchorId="4A032E2F" wp14:editId="50C4A88C">
                <wp:simplePos x="0" y="0"/>
                <wp:positionH relativeFrom="column">
                  <wp:posOffset>896417</wp:posOffset>
                </wp:positionH>
                <wp:positionV relativeFrom="paragraph">
                  <wp:posOffset>278402</wp:posOffset>
                </wp:positionV>
                <wp:extent cx="2866145" cy="3012141"/>
                <wp:effectExtent l="19050" t="19050" r="29845" b="36195"/>
                <wp:wrapNone/>
                <wp:docPr id="1431323033" name="任意多边形: 形状 1"/>
                <wp:cNvGraphicFramePr/>
                <a:graphic xmlns:a="http://schemas.openxmlformats.org/drawingml/2006/main">
                  <a:graphicData uri="http://schemas.microsoft.com/office/word/2010/wordprocessingShape">
                    <wps:wsp>
                      <wps:cNvSpPr/>
                      <wps:spPr>
                        <a:xfrm>
                          <a:off x="0" y="0"/>
                          <a:ext cx="2866145" cy="3012141"/>
                        </a:xfrm>
                        <a:custGeom>
                          <a:avLst/>
                          <a:gdLst>
                            <a:gd name="connsiteX0" fmla="*/ 2820041 w 2866145"/>
                            <a:gd name="connsiteY0" fmla="*/ 860611 h 3012141"/>
                            <a:gd name="connsiteX1" fmla="*/ 2627940 w 2866145"/>
                            <a:gd name="connsiteY1" fmla="*/ 1275549 h 3012141"/>
                            <a:gd name="connsiteX2" fmla="*/ 2051637 w 2866145"/>
                            <a:gd name="connsiteY2" fmla="*/ 1014292 h 3012141"/>
                            <a:gd name="connsiteX3" fmla="*/ 1098817 w 2866145"/>
                            <a:gd name="connsiteY3" fmla="*/ 3012141 h 3012141"/>
                            <a:gd name="connsiteX4" fmla="*/ 0 w 2866145"/>
                            <a:gd name="connsiteY4" fmla="*/ 2474258 h 3012141"/>
                            <a:gd name="connsiteX5" fmla="*/ 960504 w 2866145"/>
                            <a:gd name="connsiteY5" fmla="*/ 176732 h 3012141"/>
                            <a:gd name="connsiteX6" fmla="*/ 1144921 w 2866145"/>
                            <a:gd name="connsiteY6" fmla="*/ 238205 h 3012141"/>
                            <a:gd name="connsiteX7" fmla="*/ 1306286 w 2866145"/>
                            <a:gd name="connsiteY7" fmla="*/ 0 h 3012141"/>
                            <a:gd name="connsiteX8" fmla="*/ 2866145 w 2866145"/>
                            <a:gd name="connsiteY8" fmla="*/ 622406 h 3012141"/>
                            <a:gd name="connsiteX9" fmla="*/ 2820041 w 2866145"/>
                            <a:gd name="connsiteY9" fmla="*/ 860611 h 301214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866145" h="3012141">
                              <a:moveTo>
                                <a:pt x="2820041" y="860611"/>
                              </a:moveTo>
                              <a:lnTo>
                                <a:pt x="2627940" y="1275549"/>
                              </a:lnTo>
                              <a:lnTo>
                                <a:pt x="2051637" y="1014292"/>
                              </a:lnTo>
                              <a:lnTo>
                                <a:pt x="1098817" y="3012141"/>
                              </a:lnTo>
                              <a:lnTo>
                                <a:pt x="0" y="2474258"/>
                              </a:lnTo>
                              <a:lnTo>
                                <a:pt x="960504" y="176732"/>
                              </a:lnTo>
                              <a:lnTo>
                                <a:pt x="1144921" y="238205"/>
                              </a:lnTo>
                              <a:lnTo>
                                <a:pt x="1306286" y="0"/>
                              </a:lnTo>
                              <a:lnTo>
                                <a:pt x="2866145" y="622406"/>
                              </a:lnTo>
                              <a:lnTo>
                                <a:pt x="2820041" y="860611"/>
                              </a:lnTo>
                              <a:close/>
                            </a:path>
                          </a:pathLst>
                        </a:custGeom>
                        <a:solidFill>
                          <a:schemeClr val="accent1">
                            <a:alpha val="4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D649DD9" id="任意多边形: 形状 1" o:spid="_x0000_s1026" style="position:absolute;left:0;text-align:left;margin-left:70.6pt;margin-top:21.9pt;width:225.7pt;height:237.2pt;z-index:251756544;visibility:visible;mso-wrap-style:square;mso-wrap-distance-left:9pt;mso-wrap-distance-top:0;mso-wrap-distance-right:9pt;mso-wrap-distance-bottom:0;mso-position-horizontal:absolute;mso-position-horizontal-relative:text;mso-position-vertical:absolute;mso-position-vertical-relative:text;v-text-anchor:middle" coordsize="2866145,3012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" path="m2820041,860611r-192101,414938l2051637,1014292,1098817,3012141,,2474258,960504,176732r184417,61473l1306286,,2866145,622406r-46104,238205xe" fillcolor="#4472c4 [3204]" strokecolor="#09101d [484]" strokeweight="1pt">
                <v:fill opacity="26214f"/>
                <v:stroke joinstyle="miter"/>
                <v:path arrowok="t" o:connecttype="custom" o:connectlocs="2820041,860611;2627940,1275549;2051637,1014292;1098817,3012141;0,2474258;960504,176732;1144921,238205;1306286,0;2866145,622406;2820041,860611" o:connectangles="0,0,0,0,0,0,0,0,0,0"/>
              </v:shape>
            </w:pict>
          </mc:Fallback>
        </mc:AlternateContent>
      </w:r>
      <w:r w:rsidR="00627CD1">
        <w:rPr>
          <w:rFonts w:hint="eastAsia"/>
          <w:noProof/>
        </w:rPr>
        <w:drawing>
          <wp:inline distT="0" distB="0" distL="0" distR="0" wp14:anchorId="062CAA6E" wp14:editId="7A92F8B4">
            <wp:extent cx="5400000" cy="7638451"/>
            <wp:effectExtent l="19050" t="19050" r="0" b="63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400000" cy="7638451"/>
                    </a:xfrm>
                    <a:prstGeom prst="rect">
                      <a:avLst/>
                    </a:prstGeom>
                    <a:ln>
                      <a:solidFill>
                        <a:schemeClr val="bg1">
                          <a:lumMod val="85000"/>
                        </a:schemeClr>
                      </a:solidFill>
                    </a:ln>
                  </pic:spPr>
                </pic:pic>
              </a:graphicData>
            </a:graphic>
          </wp:inline>
        </w:drawing>
      </w:r>
    </w:p>
    <w:p w14:paraId="56F7973D" w14:textId="4BAC6045" w:rsidR="00627CD1" w:rsidRDefault="00627CD1" w:rsidP="00627CD1">
      <w:pPr>
        <w:pStyle w:val="a5"/>
      </w:pPr>
      <w:r>
        <w:rPr>
          <w:rFonts w:hint="eastAsia"/>
        </w:rPr>
        <w:t>西北侧</w:t>
      </w:r>
      <w:r w:rsidR="001C2F5D">
        <w:rPr>
          <w:rFonts w:hint="eastAsia"/>
        </w:rPr>
        <w:t>果脯厂</w:t>
      </w:r>
      <w:r>
        <w:rPr>
          <w:rFonts w:hint="eastAsia"/>
        </w:rPr>
        <w:t>。南侧</w:t>
      </w:r>
      <w:r w:rsidRPr="00677EA8">
        <w:rPr>
          <w:rFonts w:hint="eastAsia"/>
        </w:rPr>
        <w:t>承德建龙机械制造有限公司</w:t>
      </w:r>
      <w:r>
        <w:rPr>
          <w:rFonts w:hint="eastAsia"/>
        </w:rPr>
        <w:t>已停产注销，构筑物空置。</w:t>
      </w:r>
    </w:p>
    <w:p w14:paraId="7371E0B7" w14:textId="77777777" w:rsidR="00627CD1" w:rsidRDefault="00627CD1" w:rsidP="00627CD1">
      <w:pPr>
        <w:pStyle w:val="a7"/>
      </w:pPr>
      <w:r>
        <w:rPr>
          <w:rFonts w:hint="eastAsia"/>
          <w:noProof/>
        </w:rPr>
        <w:lastRenderedPageBreak/>
        <w:drawing>
          <wp:inline distT="0" distB="0" distL="0" distR="0" wp14:anchorId="735BFAD0" wp14:editId="2AB1ED48">
            <wp:extent cx="5400000" cy="7638451"/>
            <wp:effectExtent l="19050" t="19050" r="0" b="63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400000" cy="7638451"/>
                    </a:xfrm>
                    <a:prstGeom prst="rect">
                      <a:avLst/>
                    </a:prstGeom>
                    <a:ln>
                      <a:solidFill>
                        <a:schemeClr val="bg1">
                          <a:lumMod val="85000"/>
                        </a:schemeClr>
                      </a:solidFill>
                    </a:ln>
                  </pic:spPr>
                </pic:pic>
              </a:graphicData>
            </a:graphic>
          </wp:inline>
        </w:drawing>
      </w:r>
    </w:p>
    <w:p w14:paraId="72C6B959" w14:textId="77777777" w:rsidR="00627CD1" w:rsidRDefault="00627CD1" w:rsidP="00627CD1">
      <w:pPr>
        <w:pStyle w:val="a5"/>
      </w:pPr>
      <w:r w:rsidRPr="00677EA8">
        <w:rPr>
          <w:rFonts w:hint="eastAsia"/>
        </w:rPr>
        <w:t>承德建龙机械制造有限公司</w:t>
      </w:r>
      <w:r>
        <w:rPr>
          <w:rFonts w:hint="eastAsia"/>
        </w:rPr>
        <w:t>原构筑物正在拆除中。</w:t>
      </w:r>
    </w:p>
    <w:p w14:paraId="4CC188B0" w14:textId="77777777" w:rsidR="00627CD1" w:rsidRDefault="00627CD1" w:rsidP="00627CD1">
      <w:pPr>
        <w:pStyle w:val="a7"/>
      </w:pPr>
      <w:r>
        <w:rPr>
          <w:rFonts w:hint="eastAsia"/>
          <w:noProof/>
        </w:rPr>
        <w:lastRenderedPageBreak/>
        <w:drawing>
          <wp:inline distT="0" distB="0" distL="0" distR="0" wp14:anchorId="06E8B668" wp14:editId="28AA5FB1">
            <wp:extent cx="5400000" cy="7638451"/>
            <wp:effectExtent l="19050" t="19050" r="0" b="63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00000" cy="7638451"/>
                    </a:xfrm>
                    <a:prstGeom prst="rect">
                      <a:avLst/>
                    </a:prstGeom>
                    <a:ln>
                      <a:solidFill>
                        <a:schemeClr val="bg1">
                          <a:lumMod val="85000"/>
                        </a:schemeClr>
                      </a:solidFill>
                    </a:ln>
                  </pic:spPr>
                </pic:pic>
              </a:graphicData>
            </a:graphic>
          </wp:inline>
        </w:drawing>
      </w:r>
    </w:p>
    <w:p w14:paraId="37A59D6E" w14:textId="77777777" w:rsidR="00627CD1" w:rsidRDefault="00627CD1" w:rsidP="00627CD1">
      <w:pPr>
        <w:pStyle w:val="a5"/>
      </w:pPr>
      <w:r w:rsidRPr="00677EA8">
        <w:rPr>
          <w:rFonts w:hint="eastAsia"/>
        </w:rPr>
        <w:t>承德建龙机械制造有限公司</w:t>
      </w:r>
      <w:r>
        <w:rPr>
          <w:rFonts w:hint="eastAsia"/>
        </w:rPr>
        <w:t>原构筑物已拆除。</w:t>
      </w:r>
    </w:p>
    <w:p w14:paraId="67956877" w14:textId="77777777" w:rsidR="00627CD1" w:rsidRPr="001C7D5A" w:rsidRDefault="00627CD1" w:rsidP="00627CD1">
      <w:pPr>
        <w:pStyle w:val="a5"/>
      </w:pPr>
    </w:p>
    <w:p w14:paraId="69D57F76" w14:textId="77777777" w:rsidR="00627CD1" w:rsidRDefault="00627CD1" w:rsidP="00627CD1">
      <w:pPr>
        <w:pStyle w:val="a7"/>
      </w:pPr>
      <w:r>
        <w:rPr>
          <w:rFonts w:hint="eastAsia"/>
          <w:noProof/>
        </w:rPr>
        <w:lastRenderedPageBreak/>
        <w:drawing>
          <wp:inline distT="0" distB="0" distL="0" distR="0" wp14:anchorId="2B25CDB6" wp14:editId="645192BC">
            <wp:extent cx="5400000" cy="7638451"/>
            <wp:effectExtent l="19050" t="19050" r="0" b="63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400000" cy="7638451"/>
                    </a:xfrm>
                    <a:prstGeom prst="rect">
                      <a:avLst/>
                    </a:prstGeom>
                    <a:ln>
                      <a:solidFill>
                        <a:schemeClr val="bg1">
                          <a:lumMod val="85000"/>
                        </a:schemeClr>
                      </a:solidFill>
                    </a:ln>
                  </pic:spPr>
                </pic:pic>
              </a:graphicData>
            </a:graphic>
          </wp:inline>
        </w:drawing>
      </w:r>
    </w:p>
    <w:p w14:paraId="3E87B0BA" w14:textId="77777777" w:rsidR="00627CD1" w:rsidRDefault="00627CD1" w:rsidP="00627CD1">
      <w:pPr>
        <w:pStyle w:val="a7"/>
      </w:pPr>
      <w:r>
        <w:rPr>
          <w:rFonts w:hint="eastAsia"/>
          <w:noProof/>
        </w:rPr>
        <w:lastRenderedPageBreak/>
        <w:drawing>
          <wp:inline distT="0" distB="0" distL="0" distR="0" wp14:anchorId="28772B69" wp14:editId="7EC9314F">
            <wp:extent cx="5400000" cy="7638451"/>
            <wp:effectExtent l="19050" t="19050" r="0" b="63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00000" cy="7638451"/>
                    </a:xfrm>
                    <a:prstGeom prst="rect">
                      <a:avLst/>
                    </a:prstGeom>
                    <a:ln>
                      <a:solidFill>
                        <a:schemeClr val="bg1">
                          <a:lumMod val="85000"/>
                        </a:schemeClr>
                      </a:solidFill>
                    </a:ln>
                  </pic:spPr>
                </pic:pic>
              </a:graphicData>
            </a:graphic>
          </wp:inline>
        </w:drawing>
      </w:r>
    </w:p>
    <w:p w14:paraId="7693A7C2" w14:textId="77777777" w:rsidR="00627CD1" w:rsidRDefault="00627CD1" w:rsidP="00627CD1">
      <w:pPr>
        <w:pStyle w:val="a7"/>
      </w:pPr>
      <w:r>
        <w:rPr>
          <w:rFonts w:hint="eastAsia"/>
          <w:noProof/>
        </w:rPr>
        <w:lastRenderedPageBreak/>
        <w:drawing>
          <wp:inline distT="0" distB="0" distL="0" distR="0" wp14:anchorId="07759F8F" wp14:editId="4676EE2A">
            <wp:extent cx="5400000" cy="7638451"/>
            <wp:effectExtent l="19050" t="19050" r="0" b="63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400000" cy="7638451"/>
                    </a:xfrm>
                    <a:prstGeom prst="rect">
                      <a:avLst/>
                    </a:prstGeom>
                    <a:ln>
                      <a:solidFill>
                        <a:schemeClr val="bg1">
                          <a:lumMod val="85000"/>
                        </a:schemeClr>
                      </a:solidFill>
                    </a:ln>
                  </pic:spPr>
                </pic:pic>
              </a:graphicData>
            </a:graphic>
          </wp:inline>
        </w:drawing>
      </w:r>
    </w:p>
    <w:p w14:paraId="1997B5AA" w14:textId="77777777" w:rsidR="00627CD1" w:rsidRDefault="00627CD1" w:rsidP="00627CD1">
      <w:pPr>
        <w:pStyle w:val="a7"/>
      </w:pPr>
      <w:r>
        <w:rPr>
          <w:rFonts w:hint="eastAsia"/>
          <w:noProof/>
        </w:rPr>
        <w:lastRenderedPageBreak/>
        <w:drawing>
          <wp:inline distT="0" distB="0" distL="0" distR="0" wp14:anchorId="5B9BAA75" wp14:editId="7DE7253D">
            <wp:extent cx="5400000" cy="7638451"/>
            <wp:effectExtent l="19050" t="19050" r="0" b="63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00000" cy="7638451"/>
                    </a:xfrm>
                    <a:prstGeom prst="rect">
                      <a:avLst/>
                    </a:prstGeom>
                    <a:ln>
                      <a:solidFill>
                        <a:schemeClr val="bg1">
                          <a:lumMod val="85000"/>
                        </a:schemeClr>
                      </a:solidFill>
                    </a:ln>
                  </pic:spPr>
                </pic:pic>
              </a:graphicData>
            </a:graphic>
          </wp:inline>
        </w:drawing>
      </w:r>
    </w:p>
    <w:p w14:paraId="6C20FBB8" w14:textId="0711E06E" w:rsidR="00627CD1" w:rsidRDefault="00627CD1" w:rsidP="00627CD1">
      <w:pPr>
        <w:pStyle w:val="a5"/>
      </w:pPr>
      <w:r>
        <w:rPr>
          <w:rFonts w:hint="eastAsia"/>
        </w:rPr>
        <w:t>西北侧</w:t>
      </w:r>
      <w:r w:rsidR="001C2F5D">
        <w:rPr>
          <w:rFonts w:hint="eastAsia"/>
        </w:rPr>
        <w:t>果脯厂</w:t>
      </w:r>
      <w:r>
        <w:rPr>
          <w:rFonts w:hint="eastAsia"/>
        </w:rPr>
        <w:t>拆除，地块南侧鹰城一中建设、西北侧滨河西路建设，地块内南侧区域用于堆放开槽土。</w:t>
      </w:r>
    </w:p>
    <w:p w14:paraId="4865AE31" w14:textId="77777777" w:rsidR="00627CD1" w:rsidRDefault="00627CD1" w:rsidP="00627CD1">
      <w:pPr>
        <w:pStyle w:val="a7"/>
      </w:pPr>
      <w:r>
        <w:rPr>
          <w:rFonts w:hint="eastAsia"/>
          <w:noProof/>
        </w:rPr>
        <w:lastRenderedPageBreak/>
        <w:drawing>
          <wp:inline distT="0" distB="0" distL="0" distR="0" wp14:anchorId="278C9417" wp14:editId="571A04CE">
            <wp:extent cx="5400000" cy="7638451"/>
            <wp:effectExtent l="19050" t="19050" r="0" b="63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00000" cy="7638451"/>
                    </a:xfrm>
                    <a:prstGeom prst="rect">
                      <a:avLst/>
                    </a:prstGeom>
                    <a:ln>
                      <a:solidFill>
                        <a:schemeClr val="bg1">
                          <a:lumMod val="85000"/>
                        </a:schemeClr>
                      </a:solidFill>
                    </a:ln>
                  </pic:spPr>
                </pic:pic>
              </a:graphicData>
            </a:graphic>
          </wp:inline>
        </w:drawing>
      </w:r>
    </w:p>
    <w:p w14:paraId="7FD85A73" w14:textId="77777777" w:rsidR="00627CD1" w:rsidRPr="00C74EFD" w:rsidRDefault="00627CD1" w:rsidP="00627CD1">
      <w:pPr>
        <w:pStyle w:val="a0"/>
        <w:ind w:firstLineChars="0" w:firstLine="0"/>
        <w:jc w:val="center"/>
        <w:rPr>
          <w:b/>
          <w:bCs/>
        </w:rPr>
      </w:pPr>
      <w:r>
        <w:rPr>
          <w:rFonts w:hint="eastAsia"/>
        </w:rPr>
        <w:t>地块北侧修建滨河西路和铁西路连接线。</w:t>
      </w:r>
    </w:p>
    <w:p w14:paraId="2A12E703" w14:textId="48FB6F9C" w:rsidR="00627CD1" w:rsidRPr="00DF12AB" w:rsidRDefault="00627CD1" w:rsidP="00627CD1">
      <w:pPr>
        <w:pStyle w:val="ac"/>
      </w:pPr>
      <w:bookmarkStart w:id="37" w:name="_Toc165972165"/>
      <w:r>
        <w:rPr>
          <w:rFonts w:hint="eastAsia"/>
        </w:rPr>
        <w:t>图</w:t>
      </w:r>
      <w:r>
        <w:rPr>
          <w:rFonts w:hint="eastAsia"/>
        </w:rPr>
        <w:t xml:space="preserve"> </w:t>
      </w:r>
      <w:r w:rsidR="00F71060">
        <w:fldChar w:fldCharType="begin"/>
      </w:r>
      <w:r w:rsidR="00F71060">
        <w:instrText xml:space="preserve"> </w:instrText>
      </w:r>
      <w:r w:rsidR="00F71060">
        <w:rPr>
          <w:rFonts w:hint="eastAsia"/>
        </w:rPr>
        <w:instrText>STYLEREF 2 \s</w:instrText>
      </w:r>
      <w:r w:rsidR="00F71060">
        <w:instrText xml:space="preserve"> </w:instrText>
      </w:r>
      <w:r w:rsidR="00F71060">
        <w:fldChar w:fldCharType="separate"/>
      </w:r>
      <w:r w:rsidR="00896DEF">
        <w:rPr>
          <w:noProof/>
        </w:rPr>
        <w:t>2.1</w:t>
      </w:r>
      <w:r w:rsidR="00F71060">
        <w:fldChar w:fldCharType="end"/>
      </w:r>
      <w:r w:rsidR="00F71060">
        <w:noBreakHyphen/>
      </w:r>
      <w:r w:rsidR="00F71060">
        <w:fldChar w:fldCharType="begin"/>
      </w:r>
      <w:r w:rsidR="00F71060">
        <w:instrText xml:space="preserve"> </w:instrText>
      </w:r>
      <w:r w:rsidR="00F71060">
        <w:rPr>
          <w:rFonts w:hint="eastAsia"/>
        </w:rPr>
        <w:instrText xml:space="preserve">SEQ </w:instrText>
      </w:r>
      <w:r w:rsidR="00F71060">
        <w:rPr>
          <w:rFonts w:hint="eastAsia"/>
        </w:rPr>
        <w:instrText>图</w:instrText>
      </w:r>
      <w:r w:rsidR="00F71060">
        <w:rPr>
          <w:rFonts w:hint="eastAsia"/>
        </w:rPr>
        <w:instrText xml:space="preserve"> \* ARABIC \s 2</w:instrText>
      </w:r>
      <w:r w:rsidR="00F71060">
        <w:instrText xml:space="preserve"> </w:instrText>
      </w:r>
      <w:r w:rsidR="00F71060">
        <w:fldChar w:fldCharType="separate"/>
      </w:r>
      <w:r w:rsidR="00896DEF">
        <w:rPr>
          <w:noProof/>
        </w:rPr>
        <w:t>3</w:t>
      </w:r>
      <w:r w:rsidR="00F71060">
        <w:fldChar w:fldCharType="end"/>
      </w:r>
      <w:r>
        <w:t xml:space="preserve">  </w:t>
      </w:r>
      <w:r>
        <w:rPr>
          <w:rFonts w:hint="eastAsia"/>
        </w:rPr>
        <w:t>地块历史卫星影像图（</w:t>
      </w:r>
      <w:r>
        <w:rPr>
          <w:rFonts w:hint="eastAsia"/>
        </w:rPr>
        <w:t>9</w:t>
      </w:r>
      <w:r>
        <w:t>1</w:t>
      </w:r>
      <w:r>
        <w:rPr>
          <w:rFonts w:hint="eastAsia"/>
        </w:rPr>
        <w:t>卫图）</w:t>
      </w:r>
      <w:bookmarkEnd w:id="37"/>
    </w:p>
    <w:p w14:paraId="2FF3D939" w14:textId="1DB64728" w:rsidR="00F12310" w:rsidRDefault="00F12310" w:rsidP="00F12310">
      <w:pPr>
        <w:pStyle w:val="3"/>
        <w:spacing w:before="72" w:after="72"/>
      </w:pPr>
      <w:bookmarkStart w:id="38" w:name="_Toc164016629"/>
      <w:r>
        <w:rPr>
          <w:rFonts w:hint="eastAsia"/>
        </w:rPr>
        <w:lastRenderedPageBreak/>
        <w:t>地块现状</w:t>
      </w:r>
      <w:bookmarkEnd w:id="38"/>
    </w:p>
    <w:p w14:paraId="686491B4" w14:textId="77777777" w:rsidR="00D55268" w:rsidRDefault="00D55268" w:rsidP="00D55268">
      <w:pPr>
        <w:pStyle w:val="a0"/>
        <w:ind w:firstLine="480"/>
      </w:pPr>
      <w:r w:rsidRPr="00072AD3">
        <w:rPr>
          <w:rFonts w:cs="Times New Roman"/>
        </w:rPr>
        <w:t>地块现状基本为空地</w:t>
      </w:r>
      <w:r w:rsidRPr="00072AD3">
        <w:rPr>
          <w:rFonts w:cs="Times New Roman"/>
          <w:noProof/>
        </w:rPr>
        <w:t>，地块四周有围挡，封闭管理。</w:t>
      </w:r>
    </w:p>
    <w:p w14:paraId="7536A085" w14:textId="77777777" w:rsidR="00D55268" w:rsidRDefault="00D55268" w:rsidP="00D55268">
      <w:pPr>
        <w:pStyle w:val="a0"/>
        <w:ind w:firstLine="480"/>
      </w:pPr>
      <w:r w:rsidRPr="00B13A57">
        <w:rPr>
          <w:rFonts w:hint="eastAsia"/>
        </w:rPr>
        <w:t>地块整体平整，除部分</w:t>
      </w:r>
      <w:proofErr w:type="gramStart"/>
      <w:r w:rsidRPr="00B13A57">
        <w:rPr>
          <w:rFonts w:hint="eastAsia"/>
        </w:rPr>
        <w:t>构建筑外其余</w:t>
      </w:r>
      <w:proofErr w:type="gramEnd"/>
      <w:r w:rsidRPr="00B13A57">
        <w:rPr>
          <w:rFonts w:hint="eastAsia"/>
        </w:rPr>
        <w:t>区域均已拆除</w:t>
      </w:r>
      <w:r>
        <w:rPr>
          <w:rFonts w:hint="eastAsia"/>
        </w:rPr>
        <w:t>。</w:t>
      </w:r>
      <w:r w:rsidRPr="00B13A57">
        <w:rPr>
          <w:rFonts w:hint="eastAsia"/>
        </w:rPr>
        <w:t>地块内现存建构筑物</w:t>
      </w:r>
      <w:r>
        <w:rPr>
          <w:rFonts w:hint="eastAsia"/>
        </w:rPr>
        <w:t>主要为原</w:t>
      </w:r>
      <w:r w:rsidRPr="00677EA8">
        <w:rPr>
          <w:rFonts w:hint="eastAsia"/>
        </w:rPr>
        <w:t>承德建龙机械制造有限公司</w:t>
      </w:r>
      <w:r>
        <w:rPr>
          <w:rFonts w:hint="eastAsia"/>
        </w:rPr>
        <w:t>办公楼以及原燕山圣达果脯厂办公楼</w:t>
      </w:r>
      <w:r w:rsidRPr="00B13A57">
        <w:rPr>
          <w:rFonts w:hint="eastAsia"/>
        </w:rPr>
        <w:t>。</w:t>
      </w:r>
      <w:r>
        <w:rPr>
          <w:rFonts w:hint="eastAsia"/>
        </w:rPr>
        <w:t>地块内有堆土，堆土主要分为三个区域。区域</w:t>
      </w:r>
      <w:r>
        <w:rPr>
          <w:rFonts w:hint="eastAsia"/>
        </w:rPr>
        <w:t>A</w:t>
      </w:r>
      <w:r>
        <w:rPr>
          <w:rFonts w:hint="eastAsia"/>
        </w:rPr>
        <w:t>位于地块西侧，面积约</w:t>
      </w:r>
      <w:r>
        <w:rPr>
          <w:rFonts w:hint="eastAsia"/>
        </w:rPr>
        <w:t>1</w:t>
      </w:r>
      <w:r>
        <w:t>400</w:t>
      </w:r>
      <w:r>
        <w:rPr>
          <w:rFonts w:hint="eastAsia"/>
        </w:rPr>
        <w:t>m</w:t>
      </w:r>
      <w:r>
        <w:rPr>
          <w:vertAlign w:val="superscript"/>
        </w:rPr>
        <w:t>2</w:t>
      </w:r>
      <w:r>
        <w:rPr>
          <w:rFonts w:hint="eastAsia"/>
        </w:rPr>
        <w:t>，平均堆高约</w:t>
      </w:r>
      <w:r>
        <w:rPr>
          <w:rFonts w:hint="eastAsia"/>
        </w:rPr>
        <w:t>2m</w:t>
      </w:r>
      <w:r>
        <w:rPr>
          <w:rFonts w:hint="eastAsia"/>
        </w:rPr>
        <w:t>；区域</w:t>
      </w:r>
      <w:r>
        <w:rPr>
          <w:rFonts w:hint="eastAsia"/>
        </w:rPr>
        <w:t>B</w:t>
      </w:r>
      <w:r>
        <w:rPr>
          <w:rFonts w:hint="eastAsia"/>
        </w:rPr>
        <w:t>位于地块中部，面积约</w:t>
      </w:r>
      <w:r>
        <w:rPr>
          <w:rFonts w:hint="eastAsia"/>
        </w:rPr>
        <w:t>1</w:t>
      </w:r>
      <w:r>
        <w:t>500</w:t>
      </w:r>
      <w:r>
        <w:rPr>
          <w:rFonts w:hint="eastAsia"/>
        </w:rPr>
        <w:t>m</w:t>
      </w:r>
      <w:r>
        <w:rPr>
          <w:vertAlign w:val="superscript"/>
        </w:rPr>
        <w:t>2</w:t>
      </w:r>
      <w:r>
        <w:rPr>
          <w:rFonts w:hint="eastAsia"/>
        </w:rPr>
        <w:t>，平均堆高约</w:t>
      </w:r>
      <w:r>
        <w:rPr>
          <w:rFonts w:hint="eastAsia"/>
        </w:rPr>
        <w:t>2</w:t>
      </w:r>
      <w:r>
        <w:t>.5</w:t>
      </w:r>
      <w:r>
        <w:rPr>
          <w:rFonts w:hint="eastAsia"/>
        </w:rPr>
        <w:t>m</w:t>
      </w:r>
      <w:r>
        <w:rPr>
          <w:rFonts w:hint="eastAsia"/>
        </w:rPr>
        <w:t>；区域</w:t>
      </w:r>
      <w:r>
        <w:t>C</w:t>
      </w:r>
      <w:r>
        <w:rPr>
          <w:rFonts w:hint="eastAsia"/>
        </w:rPr>
        <w:t>位于地块南侧，面积约</w:t>
      </w:r>
      <w:r>
        <w:t>4000</w:t>
      </w:r>
      <w:r>
        <w:rPr>
          <w:rFonts w:hint="eastAsia"/>
        </w:rPr>
        <w:t>m</w:t>
      </w:r>
      <w:r>
        <w:rPr>
          <w:vertAlign w:val="superscript"/>
        </w:rPr>
        <w:t>2</w:t>
      </w:r>
      <w:r>
        <w:rPr>
          <w:rFonts w:hint="eastAsia"/>
        </w:rPr>
        <w:t>，平均堆高约</w:t>
      </w:r>
      <w:r>
        <w:t>1.5</w:t>
      </w:r>
      <w:r>
        <w:rPr>
          <w:rFonts w:hint="eastAsia"/>
        </w:rPr>
        <w:t>m</w:t>
      </w:r>
      <w:r>
        <w:rPr>
          <w:rFonts w:hint="eastAsia"/>
        </w:rPr>
        <w:t>。地块内有围墙，围墙呈“</w:t>
      </w:r>
      <w:r>
        <w:rPr>
          <w:rFonts w:hint="eastAsia"/>
        </w:rPr>
        <w:t>Z</w:t>
      </w:r>
      <w:r>
        <w:rPr>
          <w:rFonts w:hint="eastAsia"/>
        </w:rPr>
        <w:t>”形分布，长约</w:t>
      </w:r>
      <w:r>
        <w:rPr>
          <w:rFonts w:hint="eastAsia"/>
        </w:rPr>
        <w:t>2</w:t>
      </w:r>
      <w:r>
        <w:t>50</w:t>
      </w:r>
      <w:r>
        <w:rPr>
          <w:rFonts w:hint="eastAsia"/>
        </w:rPr>
        <w:t>m</w:t>
      </w:r>
      <w:r>
        <w:rPr>
          <w:rFonts w:hint="eastAsia"/>
        </w:rPr>
        <w:t>。</w:t>
      </w:r>
    </w:p>
    <w:p w14:paraId="1AF4178D" w14:textId="15DC1127" w:rsidR="00F12310" w:rsidRPr="00F12310" w:rsidRDefault="00D55268" w:rsidP="00D55268">
      <w:pPr>
        <w:pStyle w:val="a0"/>
        <w:ind w:firstLine="480"/>
      </w:pPr>
      <w:r w:rsidRPr="007B1D9B">
        <w:rPr>
          <w:rFonts w:hint="eastAsia"/>
        </w:rPr>
        <w:t>踏勘过程未发现有毒有害物质的使用、处理、储存、处置；未发现生产过程和设备，储槽与管线；未发现恶臭、化学品味道和刺激性气味，污染和腐蚀的痕迹；未发现排水明渠、污水池或其它地表水体、废物堆放地、井等。</w:t>
      </w:r>
    </w:p>
    <w:p w14:paraId="5ED97C2B" w14:textId="487AF41D" w:rsidR="00874AA9" w:rsidRDefault="00874AA9" w:rsidP="00874AA9">
      <w:pPr>
        <w:pStyle w:val="2"/>
        <w:spacing w:before="72" w:after="72"/>
      </w:pPr>
      <w:bookmarkStart w:id="39" w:name="_Toc164016630"/>
      <w:r>
        <w:rPr>
          <w:rFonts w:hint="eastAsia"/>
        </w:rPr>
        <w:t>敏感目标</w:t>
      </w:r>
      <w:bookmarkEnd w:id="39"/>
    </w:p>
    <w:p w14:paraId="162F8BF0" w14:textId="3F243CF4" w:rsidR="00627CD1" w:rsidRDefault="00C076EC" w:rsidP="00C076EC">
      <w:pPr>
        <w:pStyle w:val="a0"/>
        <w:ind w:firstLine="480"/>
      </w:pPr>
      <w:r>
        <w:rPr>
          <w:rFonts w:hint="eastAsia"/>
        </w:rPr>
        <w:t>根据《建设用地土壤污染状况调查技术导则》（</w:t>
      </w:r>
      <w:r>
        <w:rPr>
          <w:rFonts w:hint="eastAsia"/>
        </w:rPr>
        <w:t>HJ 25.1-2019</w:t>
      </w:r>
      <w:r>
        <w:rPr>
          <w:rFonts w:hint="eastAsia"/>
        </w:rPr>
        <w:t>）中的定义：“敏感目标是指污染地块周围可能受污染影响的居民区、学校、医院、饮用水源保护区以及重要公共场所等”。对本地块周边</w:t>
      </w:r>
      <w:r>
        <w:rPr>
          <w:rFonts w:hint="eastAsia"/>
        </w:rPr>
        <w:t>1000m</w:t>
      </w:r>
      <w:r>
        <w:rPr>
          <w:rFonts w:hint="eastAsia"/>
        </w:rPr>
        <w:t>范围内的敏感目标进行筛查，筛查结果见</w:t>
      </w:r>
      <w:r w:rsidR="00FB66B6">
        <w:fldChar w:fldCharType="begin"/>
      </w:r>
      <w:r w:rsidR="00FB66B6">
        <w:instrText xml:space="preserve"> </w:instrText>
      </w:r>
      <w:r w:rsidR="00FB66B6">
        <w:rPr>
          <w:rFonts w:hint="eastAsia"/>
        </w:rPr>
        <w:instrText>REF _Ref157440610 \h</w:instrText>
      </w:r>
      <w:r w:rsidR="00FB66B6">
        <w:instrText xml:space="preserve"> </w:instrText>
      </w:r>
      <w:r w:rsidR="00FB66B6">
        <w:fldChar w:fldCharType="separate"/>
      </w:r>
      <w:r w:rsidR="00896DEF">
        <w:rPr>
          <w:rFonts w:hint="eastAsia"/>
        </w:rPr>
        <w:t>图</w:t>
      </w:r>
      <w:r w:rsidR="00896DEF">
        <w:rPr>
          <w:rFonts w:hint="eastAsia"/>
        </w:rPr>
        <w:t xml:space="preserve"> </w:t>
      </w:r>
      <w:r w:rsidR="00896DEF">
        <w:rPr>
          <w:noProof/>
        </w:rPr>
        <w:t>2.2</w:t>
      </w:r>
      <w:r w:rsidR="00896DEF">
        <w:noBreakHyphen/>
      </w:r>
      <w:r w:rsidR="00896DEF">
        <w:rPr>
          <w:noProof/>
        </w:rPr>
        <w:t>1</w:t>
      </w:r>
      <w:r w:rsidR="00FB66B6">
        <w:fldChar w:fldCharType="end"/>
      </w:r>
      <w:r w:rsidR="00FB66B6">
        <w:rPr>
          <w:rFonts w:hint="eastAsia"/>
        </w:rPr>
        <w:t>、</w:t>
      </w:r>
      <w:r w:rsidR="00FB66B6">
        <w:fldChar w:fldCharType="begin"/>
      </w:r>
      <w:r w:rsidR="00FB66B6">
        <w:instrText xml:space="preserve"> </w:instrText>
      </w:r>
      <w:r w:rsidR="00FB66B6">
        <w:rPr>
          <w:rFonts w:hint="eastAsia"/>
        </w:rPr>
        <w:instrText>REF _Ref157440621 \h</w:instrText>
      </w:r>
      <w:r w:rsidR="00FB66B6">
        <w:instrText xml:space="preserve"> </w:instrText>
      </w:r>
      <w:r w:rsidR="00FB66B6">
        <w:fldChar w:fldCharType="separate"/>
      </w:r>
      <w:r w:rsidR="00896DEF">
        <w:rPr>
          <w:rFonts w:hint="eastAsia"/>
        </w:rPr>
        <w:t>表</w:t>
      </w:r>
      <w:r w:rsidR="00896DEF">
        <w:rPr>
          <w:rFonts w:hint="eastAsia"/>
        </w:rPr>
        <w:t xml:space="preserve"> </w:t>
      </w:r>
      <w:r w:rsidR="00896DEF">
        <w:rPr>
          <w:noProof/>
        </w:rPr>
        <w:t>2.2</w:t>
      </w:r>
      <w:r w:rsidR="00896DEF">
        <w:noBreakHyphen/>
      </w:r>
      <w:r w:rsidR="00896DEF">
        <w:rPr>
          <w:noProof/>
        </w:rPr>
        <w:t>1</w:t>
      </w:r>
      <w:r w:rsidR="00FB66B6">
        <w:fldChar w:fldCharType="end"/>
      </w:r>
      <w:r w:rsidR="00FB66B6">
        <w:rPr>
          <w:rFonts w:hint="eastAsia"/>
        </w:rPr>
        <w:t>。</w:t>
      </w:r>
    </w:p>
    <w:p w14:paraId="5AECC1B8" w14:textId="2139D051" w:rsidR="00C076EC" w:rsidRDefault="00C076EC" w:rsidP="00C076EC">
      <w:pPr>
        <w:pStyle w:val="a0"/>
        <w:keepNext/>
        <w:ind w:firstLineChars="0" w:firstLine="0"/>
      </w:pPr>
      <w:r>
        <w:rPr>
          <w:noProof/>
        </w:rPr>
        <w:lastRenderedPageBreak/>
        <mc:AlternateContent>
          <mc:Choice Requires="wps">
            <w:drawing>
              <wp:anchor distT="45720" distB="45720" distL="114300" distR="114300" simplePos="0" relativeHeight="251679744" behindDoc="0" locked="0" layoutInCell="1" allowOverlap="1" wp14:anchorId="41F983D3" wp14:editId="025EC8A6">
                <wp:simplePos x="0" y="0"/>
                <wp:positionH relativeFrom="column">
                  <wp:posOffset>470647</wp:posOffset>
                </wp:positionH>
                <wp:positionV relativeFrom="paragraph">
                  <wp:posOffset>2251422</wp:posOffset>
                </wp:positionV>
                <wp:extent cx="391886" cy="1404620"/>
                <wp:effectExtent l="0" t="0" r="0" b="6350"/>
                <wp:wrapNone/>
                <wp:docPr id="1406102788"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886" cy="1404620"/>
                        </a:xfrm>
                        <a:prstGeom prst="rect">
                          <a:avLst/>
                        </a:prstGeom>
                        <a:noFill/>
                        <a:ln w="9525">
                          <a:noFill/>
                          <a:miter lim="800000"/>
                          <a:headEnd/>
                          <a:tailEnd/>
                        </a:ln>
                      </wps:spPr>
                      <wps:txbx>
                        <w:txbxContent>
                          <w:p w14:paraId="457E2437" w14:textId="45BD3070" w:rsidR="00C076EC" w:rsidRPr="00C076EC" w:rsidRDefault="00C076EC" w:rsidP="00C076EC">
                            <w:pPr>
                              <w:rPr>
                                <w:b/>
                                <w:bCs/>
                                <w:color w:val="FF0000"/>
                              </w:rPr>
                            </w:pPr>
                            <w:r>
                              <w:rPr>
                                <w:b/>
                                <w:bCs/>
                                <w:color w:val="FF0000"/>
                              </w:rPr>
                              <w:t>10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1F983D3" id="_x0000_s1032" type="#_x0000_t202" style="position:absolute;left:0;text-align:left;margin-left:37.05pt;margin-top:177.3pt;width:30.85pt;height:110.6pt;z-index:2516797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" filled="f" stroked="f">
                <v:textbox style="mso-fit-shape-to-text:t">
                  <w:txbxContent>
                    <w:p w14:paraId="457E2437" w14:textId="45BD3070" w:rsidR="00C076EC" w:rsidRPr="00C076EC" w:rsidRDefault="00C076EC" w:rsidP="00C076EC">
                      <w:pPr>
                        <w:rPr>
                          <w:b/>
                          <w:bCs/>
                          <w:color w:val="FF0000"/>
                        </w:rPr>
                      </w:pPr>
                      <w:r>
                        <w:rPr>
                          <w:b/>
                          <w:bCs/>
                          <w:color w:val="FF0000"/>
                        </w:rPr>
                        <w:t>10</w:t>
                      </w:r>
                    </w:p>
                  </w:txbxContent>
                </v:textbox>
              </v:shape>
            </w:pict>
          </mc:Fallback>
        </mc:AlternateContent>
      </w:r>
      <w:r>
        <w:rPr>
          <w:noProof/>
        </w:rPr>
        <mc:AlternateContent>
          <mc:Choice Requires="wps">
            <w:drawing>
              <wp:anchor distT="45720" distB="45720" distL="114300" distR="114300" simplePos="0" relativeHeight="251677696" behindDoc="0" locked="0" layoutInCell="1" allowOverlap="1" wp14:anchorId="182D8B4F" wp14:editId="4BABD72D">
                <wp:simplePos x="0" y="0"/>
                <wp:positionH relativeFrom="column">
                  <wp:posOffset>2875520</wp:posOffset>
                </wp:positionH>
                <wp:positionV relativeFrom="paragraph">
                  <wp:posOffset>884891</wp:posOffset>
                </wp:positionV>
                <wp:extent cx="330414" cy="1404620"/>
                <wp:effectExtent l="0" t="0" r="0" b="6350"/>
                <wp:wrapNone/>
                <wp:docPr id="190969115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414" cy="1404620"/>
                        </a:xfrm>
                        <a:prstGeom prst="rect">
                          <a:avLst/>
                        </a:prstGeom>
                        <a:noFill/>
                        <a:ln w="9525">
                          <a:noFill/>
                          <a:miter lim="800000"/>
                          <a:headEnd/>
                          <a:tailEnd/>
                        </a:ln>
                      </wps:spPr>
                      <wps:txbx>
                        <w:txbxContent>
                          <w:p w14:paraId="268161C5" w14:textId="09B12965" w:rsidR="00C076EC" w:rsidRPr="00C076EC" w:rsidRDefault="00C076EC" w:rsidP="00C076EC">
                            <w:pPr>
                              <w:rPr>
                                <w:b/>
                                <w:bCs/>
                                <w:color w:val="FF0000"/>
                              </w:rPr>
                            </w:pPr>
                            <w:r>
                              <w:rPr>
                                <w:b/>
                                <w:bCs/>
                                <w:color w:val="FF0000"/>
                              </w:rPr>
                              <w:t>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82D8B4F" id="_x0000_s1033" type="#_x0000_t202" style="position:absolute;left:0;text-align:left;margin-left:226.4pt;margin-top:69.7pt;width:26pt;height:110.6pt;z-index:2516776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" filled="f" stroked="f">
                <v:textbox style="mso-fit-shape-to-text:t">
                  <w:txbxContent>
                    <w:p w14:paraId="268161C5" w14:textId="09B12965" w:rsidR="00C076EC" w:rsidRPr="00C076EC" w:rsidRDefault="00C076EC" w:rsidP="00C076EC">
                      <w:pPr>
                        <w:rPr>
                          <w:b/>
                          <w:bCs/>
                          <w:color w:val="FF0000"/>
                        </w:rPr>
                      </w:pPr>
                      <w:r>
                        <w:rPr>
                          <w:b/>
                          <w:bCs/>
                          <w:color w:val="FF0000"/>
                        </w:rPr>
                        <w:t>9</w:t>
                      </w:r>
                    </w:p>
                  </w:txbxContent>
                </v:textbox>
              </v:shape>
            </w:pict>
          </mc:Fallback>
        </mc:AlternateContent>
      </w:r>
      <w:r>
        <w:rPr>
          <w:noProof/>
        </w:rPr>
        <mc:AlternateContent>
          <mc:Choice Requires="wps">
            <w:drawing>
              <wp:anchor distT="45720" distB="45720" distL="114300" distR="114300" simplePos="0" relativeHeight="251675648" behindDoc="0" locked="0" layoutInCell="1" allowOverlap="1" wp14:anchorId="4CD1A1AD" wp14:editId="676C579E">
                <wp:simplePos x="0" y="0"/>
                <wp:positionH relativeFrom="column">
                  <wp:posOffset>2545320</wp:posOffset>
                </wp:positionH>
                <wp:positionV relativeFrom="paragraph">
                  <wp:posOffset>1590595</wp:posOffset>
                </wp:positionV>
                <wp:extent cx="330414" cy="1404620"/>
                <wp:effectExtent l="0" t="0" r="0" b="6350"/>
                <wp:wrapNone/>
                <wp:docPr id="89647031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414" cy="1404620"/>
                        </a:xfrm>
                        <a:prstGeom prst="rect">
                          <a:avLst/>
                        </a:prstGeom>
                        <a:noFill/>
                        <a:ln w="9525">
                          <a:noFill/>
                          <a:miter lim="800000"/>
                          <a:headEnd/>
                          <a:tailEnd/>
                        </a:ln>
                      </wps:spPr>
                      <wps:txbx>
                        <w:txbxContent>
                          <w:p w14:paraId="5E213B76" w14:textId="7F1D33E5" w:rsidR="00C076EC" w:rsidRPr="00C076EC" w:rsidRDefault="00C076EC" w:rsidP="00C076EC">
                            <w:pPr>
                              <w:rPr>
                                <w:b/>
                                <w:bCs/>
                                <w:color w:val="FF0000"/>
                              </w:rPr>
                            </w:pPr>
                            <w:r>
                              <w:rPr>
                                <w:b/>
                                <w:bCs/>
                                <w:color w:val="FF0000"/>
                              </w:rPr>
                              <w:t>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CD1A1AD" id="_x0000_s1034" type="#_x0000_t202" style="position:absolute;left:0;text-align:left;margin-left:200.4pt;margin-top:125.25pt;width:26pt;height:110.6pt;z-index:2516756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" filled="f" stroked="f">
                <v:textbox style="mso-fit-shape-to-text:t">
                  <w:txbxContent>
                    <w:p w14:paraId="5E213B76" w14:textId="7F1D33E5" w:rsidR="00C076EC" w:rsidRPr="00C076EC" w:rsidRDefault="00C076EC" w:rsidP="00C076EC">
                      <w:pPr>
                        <w:rPr>
                          <w:b/>
                          <w:bCs/>
                          <w:color w:val="FF0000"/>
                        </w:rPr>
                      </w:pPr>
                      <w:r>
                        <w:rPr>
                          <w:b/>
                          <w:bCs/>
                          <w:color w:val="FF0000"/>
                        </w:rPr>
                        <w:t>8</w:t>
                      </w:r>
                    </w:p>
                  </w:txbxContent>
                </v:textbox>
              </v:shape>
            </w:pict>
          </mc:Fallback>
        </mc:AlternateContent>
      </w:r>
      <w:r>
        <w:rPr>
          <w:noProof/>
        </w:rPr>
        <mc:AlternateContent>
          <mc:Choice Requires="wps">
            <w:drawing>
              <wp:anchor distT="45720" distB="45720" distL="114300" distR="114300" simplePos="0" relativeHeight="251673600" behindDoc="0" locked="0" layoutInCell="1" allowOverlap="1" wp14:anchorId="55B89374" wp14:editId="103F5CE6">
                <wp:simplePos x="0" y="0"/>
                <wp:positionH relativeFrom="column">
                  <wp:posOffset>1492607</wp:posOffset>
                </wp:positionH>
                <wp:positionV relativeFrom="paragraph">
                  <wp:posOffset>2489627</wp:posOffset>
                </wp:positionV>
                <wp:extent cx="330414" cy="1404620"/>
                <wp:effectExtent l="0" t="0" r="0" b="6350"/>
                <wp:wrapNone/>
                <wp:docPr id="425251266"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414" cy="1404620"/>
                        </a:xfrm>
                        <a:prstGeom prst="rect">
                          <a:avLst/>
                        </a:prstGeom>
                        <a:noFill/>
                        <a:ln w="9525">
                          <a:noFill/>
                          <a:miter lim="800000"/>
                          <a:headEnd/>
                          <a:tailEnd/>
                        </a:ln>
                      </wps:spPr>
                      <wps:txbx>
                        <w:txbxContent>
                          <w:p w14:paraId="32E86340" w14:textId="2BFB1484" w:rsidR="00C076EC" w:rsidRPr="00C076EC" w:rsidRDefault="00C076EC" w:rsidP="00C076EC">
                            <w:pPr>
                              <w:rPr>
                                <w:b/>
                                <w:bCs/>
                                <w:color w:val="FF0000"/>
                              </w:rPr>
                            </w:pPr>
                            <w:r>
                              <w:rPr>
                                <w:b/>
                                <w:bCs/>
                                <w:color w:val="FF0000"/>
                              </w:rPr>
                              <w:t>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5B89374" id="_x0000_s1035" type="#_x0000_t202" style="position:absolute;left:0;text-align:left;margin-left:117.55pt;margin-top:196.05pt;width:26pt;height:110.6pt;z-index:2516736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" filled="f" stroked="f">
                <v:textbox style="mso-fit-shape-to-text:t">
                  <w:txbxContent>
                    <w:p w14:paraId="32E86340" w14:textId="2BFB1484" w:rsidR="00C076EC" w:rsidRPr="00C076EC" w:rsidRDefault="00C076EC" w:rsidP="00C076EC">
                      <w:pPr>
                        <w:rPr>
                          <w:b/>
                          <w:bCs/>
                          <w:color w:val="FF0000"/>
                        </w:rPr>
                      </w:pPr>
                      <w:r>
                        <w:rPr>
                          <w:b/>
                          <w:bCs/>
                          <w:color w:val="FF0000"/>
                        </w:rPr>
                        <w:t>7</w:t>
                      </w:r>
                    </w:p>
                  </w:txbxContent>
                </v:textbox>
              </v:shape>
            </w:pict>
          </mc:Fallback>
        </mc:AlternateContent>
      </w:r>
      <w:r>
        <w:rPr>
          <w:noProof/>
        </w:rPr>
        <mc:AlternateContent>
          <mc:Choice Requires="wps">
            <w:drawing>
              <wp:anchor distT="45720" distB="45720" distL="114300" distR="114300" simplePos="0" relativeHeight="251671552" behindDoc="0" locked="0" layoutInCell="1" allowOverlap="1" wp14:anchorId="55A6B8AC" wp14:editId="1C71DEA5">
                <wp:simplePos x="0" y="0"/>
                <wp:positionH relativeFrom="column">
                  <wp:posOffset>1415767</wp:posOffset>
                </wp:positionH>
                <wp:positionV relativeFrom="paragraph">
                  <wp:posOffset>4149378</wp:posOffset>
                </wp:positionV>
                <wp:extent cx="330414" cy="1404620"/>
                <wp:effectExtent l="0" t="0" r="0" b="6350"/>
                <wp:wrapNone/>
                <wp:docPr id="509406935"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414" cy="1404620"/>
                        </a:xfrm>
                        <a:prstGeom prst="rect">
                          <a:avLst/>
                        </a:prstGeom>
                        <a:noFill/>
                        <a:ln w="9525">
                          <a:noFill/>
                          <a:miter lim="800000"/>
                          <a:headEnd/>
                          <a:tailEnd/>
                        </a:ln>
                      </wps:spPr>
                      <wps:txbx>
                        <w:txbxContent>
                          <w:p w14:paraId="46B5299A" w14:textId="11303F04" w:rsidR="00C076EC" w:rsidRPr="00C076EC" w:rsidRDefault="00C076EC" w:rsidP="00C076EC">
                            <w:pPr>
                              <w:rPr>
                                <w:b/>
                                <w:bCs/>
                                <w:color w:val="FF0000"/>
                              </w:rPr>
                            </w:pPr>
                            <w:r>
                              <w:rPr>
                                <w:b/>
                                <w:bCs/>
                                <w:color w:val="FF0000"/>
                              </w:rPr>
                              <w:t>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5A6B8AC" id="_x0000_s1036" type="#_x0000_t202" style="position:absolute;left:0;text-align:left;margin-left:111.5pt;margin-top:326.7pt;width:26pt;height:110.6pt;z-index:2516715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" filled="f" stroked="f">
                <v:textbox style="mso-fit-shape-to-text:t">
                  <w:txbxContent>
                    <w:p w14:paraId="46B5299A" w14:textId="11303F04" w:rsidR="00C076EC" w:rsidRPr="00C076EC" w:rsidRDefault="00C076EC" w:rsidP="00C076EC">
                      <w:pPr>
                        <w:rPr>
                          <w:b/>
                          <w:bCs/>
                          <w:color w:val="FF0000"/>
                        </w:rPr>
                      </w:pPr>
                      <w:r>
                        <w:rPr>
                          <w:b/>
                          <w:bCs/>
                          <w:color w:val="FF0000"/>
                        </w:rPr>
                        <w:t>6</w:t>
                      </w:r>
                    </w:p>
                  </w:txbxContent>
                </v:textbox>
              </v:shape>
            </w:pict>
          </mc:Fallback>
        </mc:AlternateContent>
      </w:r>
      <w:r>
        <w:rPr>
          <w:noProof/>
        </w:rPr>
        <mc:AlternateContent>
          <mc:Choice Requires="wps">
            <w:drawing>
              <wp:anchor distT="45720" distB="45720" distL="114300" distR="114300" simplePos="0" relativeHeight="251669504" behindDoc="0" locked="0" layoutInCell="1" allowOverlap="1" wp14:anchorId="5952160D" wp14:editId="6F85C506">
                <wp:simplePos x="0" y="0"/>
                <wp:positionH relativeFrom="column">
                  <wp:posOffset>3482772</wp:posOffset>
                </wp:positionH>
                <wp:positionV relativeFrom="paragraph">
                  <wp:posOffset>1006608</wp:posOffset>
                </wp:positionV>
                <wp:extent cx="330414" cy="1404620"/>
                <wp:effectExtent l="0" t="0" r="0" b="6350"/>
                <wp:wrapNone/>
                <wp:docPr id="206269903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414" cy="1404620"/>
                        </a:xfrm>
                        <a:prstGeom prst="rect">
                          <a:avLst/>
                        </a:prstGeom>
                        <a:noFill/>
                        <a:ln w="9525">
                          <a:noFill/>
                          <a:miter lim="800000"/>
                          <a:headEnd/>
                          <a:tailEnd/>
                        </a:ln>
                      </wps:spPr>
                      <wps:txbx>
                        <w:txbxContent>
                          <w:p w14:paraId="64DBECBB" w14:textId="4801F32F" w:rsidR="00C076EC" w:rsidRPr="00C076EC" w:rsidRDefault="00C076EC" w:rsidP="00C076EC">
                            <w:pPr>
                              <w:rPr>
                                <w:b/>
                                <w:bCs/>
                                <w:color w:val="FF0000"/>
                              </w:rPr>
                            </w:pPr>
                            <w:r>
                              <w:rPr>
                                <w:b/>
                                <w:bCs/>
                                <w:color w:val="FF0000"/>
                              </w:rPr>
                              <w:t>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52160D" id="_x0000_s1037" type="#_x0000_t202" style="position:absolute;left:0;text-align:left;margin-left:274.25pt;margin-top:79.25pt;width:26pt;height:110.6pt;z-index:2516695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" filled="f" stroked="f">
                <v:textbox style="mso-fit-shape-to-text:t">
                  <w:txbxContent>
                    <w:p w14:paraId="64DBECBB" w14:textId="4801F32F" w:rsidR="00C076EC" w:rsidRPr="00C076EC" w:rsidRDefault="00C076EC" w:rsidP="00C076EC">
                      <w:pPr>
                        <w:rPr>
                          <w:b/>
                          <w:bCs/>
                          <w:color w:val="FF0000"/>
                        </w:rPr>
                      </w:pPr>
                      <w:r>
                        <w:rPr>
                          <w:b/>
                          <w:bCs/>
                          <w:color w:val="FF0000"/>
                        </w:rPr>
                        <w:t>5</w:t>
                      </w:r>
                    </w:p>
                  </w:txbxContent>
                </v:textbox>
              </v:shape>
            </w:pict>
          </mc:Fallback>
        </mc:AlternateContent>
      </w:r>
      <w:r>
        <w:rPr>
          <w:noProof/>
        </w:rPr>
        <mc:AlternateContent>
          <mc:Choice Requires="wps">
            <w:drawing>
              <wp:anchor distT="45720" distB="45720" distL="114300" distR="114300" simplePos="0" relativeHeight="251667456" behindDoc="0" locked="0" layoutInCell="1" allowOverlap="1" wp14:anchorId="1D729FB7" wp14:editId="523DA297">
                <wp:simplePos x="0" y="0"/>
                <wp:positionH relativeFrom="column">
                  <wp:posOffset>3229199</wp:posOffset>
                </wp:positionH>
                <wp:positionV relativeFrom="paragraph">
                  <wp:posOffset>1183341</wp:posOffset>
                </wp:positionV>
                <wp:extent cx="330414" cy="1404620"/>
                <wp:effectExtent l="0" t="0" r="0" b="6350"/>
                <wp:wrapNone/>
                <wp:docPr id="430060796"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414" cy="1404620"/>
                        </a:xfrm>
                        <a:prstGeom prst="rect">
                          <a:avLst/>
                        </a:prstGeom>
                        <a:noFill/>
                        <a:ln w="9525">
                          <a:noFill/>
                          <a:miter lim="800000"/>
                          <a:headEnd/>
                          <a:tailEnd/>
                        </a:ln>
                      </wps:spPr>
                      <wps:txbx>
                        <w:txbxContent>
                          <w:p w14:paraId="29F47B20" w14:textId="2B899B51" w:rsidR="00C076EC" w:rsidRPr="00C076EC" w:rsidRDefault="00C076EC" w:rsidP="00C076EC">
                            <w:pPr>
                              <w:rPr>
                                <w:b/>
                                <w:bCs/>
                                <w:color w:val="FF0000"/>
                              </w:rPr>
                            </w:pPr>
                            <w:r>
                              <w:rPr>
                                <w:b/>
                                <w:bCs/>
                                <w:color w:val="FF0000"/>
                              </w:rP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D729FB7" id="_x0000_s1038" type="#_x0000_t202" style="position:absolute;left:0;text-align:left;margin-left:254.25pt;margin-top:93.2pt;width:26pt;height:110.6pt;z-index:2516674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" filled="f" stroked="f">
                <v:textbox style="mso-fit-shape-to-text:t">
                  <w:txbxContent>
                    <w:p w14:paraId="29F47B20" w14:textId="2B899B51" w:rsidR="00C076EC" w:rsidRPr="00C076EC" w:rsidRDefault="00C076EC" w:rsidP="00C076EC">
                      <w:pPr>
                        <w:rPr>
                          <w:b/>
                          <w:bCs/>
                          <w:color w:val="FF0000"/>
                        </w:rPr>
                      </w:pPr>
                      <w:r>
                        <w:rPr>
                          <w:b/>
                          <w:bCs/>
                          <w:color w:val="FF0000"/>
                        </w:rPr>
                        <w:t>4</w:t>
                      </w:r>
                    </w:p>
                  </w:txbxContent>
                </v:textbox>
              </v:shape>
            </w:pict>
          </mc:Fallback>
        </mc:AlternateContent>
      </w:r>
      <w:r>
        <w:rPr>
          <w:noProof/>
        </w:rPr>
        <mc:AlternateContent>
          <mc:Choice Requires="wps">
            <w:drawing>
              <wp:anchor distT="45720" distB="45720" distL="114300" distR="114300" simplePos="0" relativeHeight="251665408" behindDoc="0" locked="0" layoutInCell="1" allowOverlap="1" wp14:anchorId="02DEB1D7" wp14:editId="0AFD8CF8">
                <wp:simplePos x="0" y="0"/>
                <wp:positionH relativeFrom="column">
                  <wp:posOffset>3336776</wp:posOffset>
                </wp:positionH>
                <wp:positionV relativeFrom="paragraph">
                  <wp:posOffset>1744276</wp:posOffset>
                </wp:positionV>
                <wp:extent cx="330414" cy="1404620"/>
                <wp:effectExtent l="0" t="0" r="0" b="6350"/>
                <wp:wrapNone/>
                <wp:docPr id="1398435840"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414" cy="1404620"/>
                        </a:xfrm>
                        <a:prstGeom prst="rect">
                          <a:avLst/>
                        </a:prstGeom>
                        <a:noFill/>
                        <a:ln w="9525">
                          <a:noFill/>
                          <a:miter lim="800000"/>
                          <a:headEnd/>
                          <a:tailEnd/>
                        </a:ln>
                      </wps:spPr>
                      <wps:txbx>
                        <w:txbxContent>
                          <w:p w14:paraId="5FBD4A56" w14:textId="2931FF91" w:rsidR="00C076EC" w:rsidRPr="00C076EC" w:rsidRDefault="00C076EC" w:rsidP="00C076EC">
                            <w:pPr>
                              <w:rPr>
                                <w:b/>
                                <w:bCs/>
                                <w:color w:val="FF0000"/>
                              </w:rPr>
                            </w:pPr>
                            <w:r>
                              <w:rPr>
                                <w:b/>
                                <w:bCs/>
                                <w:color w:val="FF0000"/>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2DEB1D7" id="_x0000_s1039" type="#_x0000_t202" style="position:absolute;left:0;text-align:left;margin-left:262.75pt;margin-top:137.35pt;width:26pt;height:110.6pt;z-index:2516654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" filled="f" stroked="f">
                <v:textbox style="mso-fit-shape-to-text:t">
                  <w:txbxContent>
                    <w:p w14:paraId="5FBD4A56" w14:textId="2931FF91" w:rsidR="00C076EC" w:rsidRPr="00C076EC" w:rsidRDefault="00C076EC" w:rsidP="00C076EC">
                      <w:pPr>
                        <w:rPr>
                          <w:b/>
                          <w:bCs/>
                          <w:color w:val="FF0000"/>
                        </w:rPr>
                      </w:pPr>
                      <w:r>
                        <w:rPr>
                          <w:b/>
                          <w:bCs/>
                          <w:color w:val="FF0000"/>
                        </w:rPr>
                        <w:t>3</w:t>
                      </w:r>
                    </w:p>
                  </w:txbxContent>
                </v:textbox>
              </v:shape>
            </w:pict>
          </mc:Fallback>
        </mc:AlternateContent>
      </w:r>
      <w:r>
        <w:rPr>
          <w:noProof/>
        </w:rPr>
        <mc:AlternateContent>
          <mc:Choice Requires="wps">
            <w:drawing>
              <wp:anchor distT="45720" distB="45720" distL="114300" distR="114300" simplePos="0" relativeHeight="251663360" behindDoc="0" locked="0" layoutInCell="1" allowOverlap="1" wp14:anchorId="61E7E66E" wp14:editId="4B556AEF">
                <wp:simplePos x="0" y="0"/>
                <wp:positionH relativeFrom="column">
                  <wp:posOffset>3098570</wp:posOffset>
                </wp:positionH>
                <wp:positionV relativeFrom="paragraph">
                  <wp:posOffset>2251422</wp:posOffset>
                </wp:positionV>
                <wp:extent cx="330414" cy="1404620"/>
                <wp:effectExtent l="0" t="0" r="0" b="6350"/>
                <wp:wrapNone/>
                <wp:docPr id="137993152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414" cy="1404620"/>
                        </a:xfrm>
                        <a:prstGeom prst="rect">
                          <a:avLst/>
                        </a:prstGeom>
                        <a:noFill/>
                        <a:ln w="9525">
                          <a:noFill/>
                          <a:miter lim="800000"/>
                          <a:headEnd/>
                          <a:tailEnd/>
                        </a:ln>
                      </wps:spPr>
                      <wps:txbx>
                        <w:txbxContent>
                          <w:p w14:paraId="310184FD" w14:textId="027BCF40" w:rsidR="00C076EC" w:rsidRPr="00C076EC" w:rsidRDefault="00C076EC" w:rsidP="00C076EC">
                            <w:pPr>
                              <w:rPr>
                                <w:b/>
                                <w:bCs/>
                                <w:color w:val="FF0000"/>
                              </w:rPr>
                            </w:pPr>
                            <w:r>
                              <w:rPr>
                                <w:b/>
                                <w:bCs/>
                                <w:color w:val="FF0000"/>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E7E66E" id="_x0000_s1040" type="#_x0000_t202" style="position:absolute;left:0;text-align:left;margin-left:244pt;margin-top:177.3pt;width:26pt;height:110.6pt;z-index:251663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" filled="f" stroked="f">
                <v:textbox style="mso-fit-shape-to-text:t">
                  <w:txbxContent>
                    <w:p w14:paraId="310184FD" w14:textId="027BCF40" w:rsidR="00C076EC" w:rsidRPr="00C076EC" w:rsidRDefault="00C076EC" w:rsidP="00C076EC">
                      <w:pPr>
                        <w:rPr>
                          <w:b/>
                          <w:bCs/>
                          <w:color w:val="FF0000"/>
                        </w:rPr>
                      </w:pPr>
                      <w:r>
                        <w:rPr>
                          <w:b/>
                          <w:bCs/>
                          <w:color w:val="FF0000"/>
                        </w:rPr>
                        <w:t>2</w:t>
                      </w:r>
                    </w:p>
                  </w:txbxContent>
                </v:textbox>
              </v:shape>
            </w:pict>
          </mc:Fallback>
        </mc:AlternateContent>
      </w:r>
      <w:r>
        <w:rPr>
          <w:noProof/>
        </w:rPr>
        <mc:AlternateContent>
          <mc:Choice Requires="wps">
            <w:drawing>
              <wp:anchor distT="45720" distB="45720" distL="114300" distR="114300" simplePos="0" relativeHeight="251661312" behindDoc="0" locked="0" layoutInCell="1" allowOverlap="1" wp14:anchorId="0CA98E5B" wp14:editId="637F3FC7">
                <wp:simplePos x="0" y="0"/>
                <wp:positionH relativeFrom="column">
                  <wp:posOffset>2322478</wp:posOffset>
                </wp:positionH>
                <wp:positionV relativeFrom="paragraph">
                  <wp:posOffset>3257427</wp:posOffset>
                </wp:positionV>
                <wp:extent cx="330414" cy="1404620"/>
                <wp:effectExtent l="0" t="0" r="0" b="6350"/>
                <wp:wrapNone/>
                <wp:docPr id="21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414" cy="1404620"/>
                        </a:xfrm>
                        <a:prstGeom prst="rect">
                          <a:avLst/>
                        </a:prstGeom>
                        <a:noFill/>
                        <a:ln w="9525">
                          <a:noFill/>
                          <a:miter lim="800000"/>
                          <a:headEnd/>
                          <a:tailEnd/>
                        </a:ln>
                      </wps:spPr>
                      <wps:txbx>
                        <w:txbxContent>
                          <w:p w14:paraId="701AED2A" w14:textId="5D755D83" w:rsidR="00C076EC" w:rsidRPr="00C076EC" w:rsidRDefault="00C076EC">
                            <w:pPr>
                              <w:rPr>
                                <w:b/>
                                <w:bCs/>
                                <w:color w:val="FF0000"/>
                              </w:rPr>
                            </w:pPr>
                            <w:r w:rsidRPr="00C076EC">
                              <w:rPr>
                                <w:b/>
                                <w:bCs/>
                                <w:color w:val="FF0000"/>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CA98E5B" id="_x0000_s1041" type="#_x0000_t202" style="position:absolute;left:0;text-align:left;margin-left:182.85pt;margin-top:256.5pt;width:26pt;height:110.6pt;z-index:2516613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" filled="f" stroked="f">
                <v:textbox style="mso-fit-shape-to-text:t">
                  <w:txbxContent>
                    <w:p w14:paraId="701AED2A" w14:textId="5D755D83" w:rsidR="00C076EC" w:rsidRPr="00C076EC" w:rsidRDefault="00C076EC">
                      <w:pPr>
                        <w:rPr>
                          <w:b/>
                          <w:bCs/>
                          <w:color w:val="FF0000"/>
                        </w:rPr>
                      </w:pPr>
                      <w:r w:rsidRPr="00C076EC">
                        <w:rPr>
                          <w:b/>
                          <w:bCs/>
                          <w:color w:val="FF0000"/>
                        </w:rPr>
                        <w:t>1</w:t>
                      </w:r>
                    </w:p>
                  </w:txbxContent>
                </v:textbox>
              </v:shape>
            </w:pict>
          </mc:Fallback>
        </mc:AlternateContent>
      </w:r>
      <w:r>
        <w:rPr>
          <w:noProof/>
        </w:rPr>
        <w:drawing>
          <wp:inline distT="0" distB="0" distL="0" distR="0" wp14:anchorId="5B502AFE" wp14:editId="09444B4B">
            <wp:extent cx="5274310" cy="7456170"/>
            <wp:effectExtent l="0" t="0" r="2540" b="0"/>
            <wp:docPr id="9592189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74310" cy="7456170"/>
                    </a:xfrm>
                    <a:prstGeom prst="rect">
                      <a:avLst/>
                    </a:prstGeom>
                    <a:noFill/>
                    <a:ln>
                      <a:noFill/>
                    </a:ln>
                  </pic:spPr>
                </pic:pic>
              </a:graphicData>
            </a:graphic>
          </wp:inline>
        </w:drawing>
      </w:r>
    </w:p>
    <w:p w14:paraId="71837240" w14:textId="26F603BA" w:rsidR="00C076EC" w:rsidRDefault="00C076EC" w:rsidP="00C076EC">
      <w:pPr>
        <w:pStyle w:val="ac"/>
      </w:pPr>
      <w:bookmarkStart w:id="40" w:name="_Ref157440610"/>
      <w:bookmarkStart w:id="41" w:name="_Toc165972166"/>
      <w:r>
        <w:rPr>
          <w:rFonts w:hint="eastAsia"/>
        </w:rPr>
        <w:t>图</w:t>
      </w:r>
      <w:r>
        <w:rPr>
          <w:rFonts w:hint="eastAsia"/>
        </w:rPr>
        <w:t xml:space="preserve"> </w:t>
      </w:r>
      <w:r w:rsidR="00F71060">
        <w:fldChar w:fldCharType="begin"/>
      </w:r>
      <w:r w:rsidR="00F71060">
        <w:instrText xml:space="preserve"> </w:instrText>
      </w:r>
      <w:r w:rsidR="00F71060">
        <w:rPr>
          <w:rFonts w:hint="eastAsia"/>
        </w:rPr>
        <w:instrText>STYLEREF 2 \s</w:instrText>
      </w:r>
      <w:r w:rsidR="00F71060">
        <w:instrText xml:space="preserve"> </w:instrText>
      </w:r>
      <w:r w:rsidR="00F71060">
        <w:fldChar w:fldCharType="separate"/>
      </w:r>
      <w:r w:rsidR="00896DEF">
        <w:rPr>
          <w:noProof/>
        </w:rPr>
        <w:t>2.2</w:t>
      </w:r>
      <w:r w:rsidR="00F71060">
        <w:fldChar w:fldCharType="end"/>
      </w:r>
      <w:r w:rsidR="00F71060">
        <w:noBreakHyphen/>
      </w:r>
      <w:r w:rsidR="00F71060">
        <w:fldChar w:fldCharType="begin"/>
      </w:r>
      <w:r w:rsidR="00F71060">
        <w:instrText xml:space="preserve"> </w:instrText>
      </w:r>
      <w:r w:rsidR="00F71060">
        <w:rPr>
          <w:rFonts w:hint="eastAsia"/>
        </w:rPr>
        <w:instrText xml:space="preserve">SEQ </w:instrText>
      </w:r>
      <w:r w:rsidR="00F71060">
        <w:rPr>
          <w:rFonts w:hint="eastAsia"/>
        </w:rPr>
        <w:instrText>图</w:instrText>
      </w:r>
      <w:r w:rsidR="00F71060">
        <w:rPr>
          <w:rFonts w:hint="eastAsia"/>
        </w:rPr>
        <w:instrText xml:space="preserve"> \* ARABIC \s 2</w:instrText>
      </w:r>
      <w:r w:rsidR="00F71060">
        <w:instrText xml:space="preserve"> </w:instrText>
      </w:r>
      <w:r w:rsidR="00F71060">
        <w:fldChar w:fldCharType="separate"/>
      </w:r>
      <w:r w:rsidR="00896DEF">
        <w:rPr>
          <w:noProof/>
        </w:rPr>
        <w:t>1</w:t>
      </w:r>
      <w:r w:rsidR="00F71060">
        <w:fldChar w:fldCharType="end"/>
      </w:r>
      <w:bookmarkEnd w:id="40"/>
      <w:r>
        <w:t xml:space="preserve">  </w:t>
      </w:r>
      <w:r>
        <w:rPr>
          <w:rFonts w:hint="eastAsia"/>
        </w:rPr>
        <w:t>地块周边</w:t>
      </w:r>
      <w:r>
        <w:rPr>
          <w:rFonts w:hint="eastAsia"/>
        </w:rPr>
        <w:t>1km</w:t>
      </w:r>
      <w:r>
        <w:rPr>
          <w:rFonts w:hint="eastAsia"/>
        </w:rPr>
        <w:t>范围内敏感目标分布</w:t>
      </w:r>
      <w:bookmarkEnd w:id="41"/>
    </w:p>
    <w:p w14:paraId="40D2BFCC" w14:textId="6F7A773C" w:rsidR="00773C3A" w:rsidRDefault="00773C3A" w:rsidP="00773C3A">
      <w:pPr>
        <w:pStyle w:val="ac"/>
        <w:keepNext/>
      </w:pPr>
      <w:bookmarkStart w:id="42" w:name="_Ref157440621"/>
      <w:bookmarkStart w:id="43" w:name="_Toc165972123"/>
      <w:r>
        <w:rPr>
          <w:rFonts w:hint="eastAsia"/>
        </w:rPr>
        <w:t>表</w:t>
      </w:r>
      <w:r>
        <w:rPr>
          <w:rFonts w:hint="eastAsia"/>
        </w:rPr>
        <w:t xml:space="preserve"> </w:t>
      </w:r>
      <w:r w:rsidR="008C70C7">
        <w:fldChar w:fldCharType="begin"/>
      </w:r>
      <w:r w:rsidR="008C70C7">
        <w:instrText xml:space="preserve"> </w:instrText>
      </w:r>
      <w:r w:rsidR="008C70C7">
        <w:rPr>
          <w:rFonts w:hint="eastAsia"/>
        </w:rPr>
        <w:instrText>STYLEREF 2 \s</w:instrText>
      </w:r>
      <w:r w:rsidR="008C70C7">
        <w:instrText xml:space="preserve"> </w:instrText>
      </w:r>
      <w:r w:rsidR="008C70C7">
        <w:fldChar w:fldCharType="separate"/>
      </w:r>
      <w:r w:rsidR="00896DEF">
        <w:rPr>
          <w:noProof/>
        </w:rPr>
        <w:t>2.2</w:t>
      </w:r>
      <w:r w:rsidR="008C70C7">
        <w:fldChar w:fldCharType="end"/>
      </w:r>
      <w:r w:rsidR="008C70C7">
        <w:noBreakHyphen/>
      </w:r>
      <w:r w:rsidR="008C70C7">
        <w:fldChar w:fldCharType="begin"/>
      </w:r>
      <w:r w:rsidR="008C70C7">
        <w:instrText xml:space="preserve"> </w:instrText>
      </w:r>
      <w:r w:rsidR="008C70C7">
        <w:rPr>
          <w:rFonts w:hint="eastAsia"/>
        </w:rPr>
        <w:instrText xml:space="preserve">SEQ </w:instrText>
      </w:r>
      <w:r w:rsidR="008C70C7">
        <w:rPr>
          <w:rFonts w:hint="eastAsia"/>
        </w:rPr>
        <w:instrText>表</w:instrText>
      </w:r>
      <w:r w:rsidR="008C70C7">
        <w:rPr>
          <w:rFonts w:hint="eastAsia"/>
        </w:rPr>
        <w:instrText xml:space="preserve"> \* ARABIC \s 2</w:instrText>
      </w:r>
      <w:r w:rsidR="008C70C7">
        <w:instrText xml:space="preserve"> </w:instrText>
      </w:r>
      <w:r w:rsidR="008C70C7">
        <w:fldChar w:fldCharType="separate"/>
      </w:r>
      <w:r w:rsidR="00896DEF">
        <w:rPr>
          <w:noProof/>
        </w:rPr>
        <w:t>1</w:t>
      </w:r>
      <w:r w:rsidR="008C70C7">
        <w:fldChar w:fldCharType="end"/>
      </w:r>
      <w:bookmarkEnd w:id="42"/>
      <w:r>
        <w:t xml:space="preserve">  </w:t>
      </w:r>
      <w:r>
        <w:rPr>
          <w:rFonts w:hint="eastAsia"/>
        </w:rPr>
        <w:t>地块周边敏感目标情况表</w:t>
      </w:r>
      <w:bookmarkEnd w:id="43"/>
    </w:p>
    <w:tbl>
      <w:tblPr>
        <w:tblStyle w:val="3XB"/>
        <w:tblW w:w="0" w:type="auto"/>
        <w:tblLook w:val="04A0" w:firstRow="1" w:lastRow="0" w:firstColumn="1" w:lastColumn="0" w:noHBand="0" w:noVBand="1"/>
      </w:tblPr>
      <w:tblGrid>
        <w:gridCol w:w="1659"/>
        <w:gridCol w:w="1659"/>
        <w:gridCol w:w="1659"/>
        <w:gridCol w:w="1659"/>
        <w:gridCol w:w="1660"/>
      </w:tblGrid>
      <w:tr w:rsidR="00C076EC" w14:paraId="32232837" w14:textId="77777777" w:rsidTr="00C076EC">
        <w:trPr>
          <w:cnfStyle w:val="100000000000" w:firstRow="1" w:lastRow="0" w:firstColumn="0" w:lastColumn="0" w:oddVBand="0" w:evenVBand="0" w:oddHBand="0" w:evenHBand="0" w:firstRowFirstColumn="0" w:firstRowLastColumn="0" w:lastRowFirstColumn="0" w:lastRowLastColumn="0"/>
        </w:trPr>
        <w:tc>
          <w:tcPr>
            <w:tcW w:w="1659" w:type="dxa"/>
          </w:tcPr>
          <w:p w14:paraId="3CDDA7C5" w14:textId="1E257905" w:rsidR="00C076EC" w:rsidRDefault="00C076EC" w:rsidP="00C076EC">
            <w:r>
              <w:rPr>
                <w:rFonts w:hint="eastAsia"/>
              </w:rPr>
              <w:t>编号</w:t>
            </w:r>
          </w:p>
        </w:tc>
        <w:tc>
          <w:tcPr>
            <w:tcW w:w="1659" w:type="dxa"/>
          </w:tcPr>
          <w:p w14:paraId="1E7A157F" w14:textId="1EA073D5" w:rsidR="00C076EC" w:rsidRDefault="00C076EC" w:rsidP="00C076EC">
            <w:r>
              <w:rPr>
                <w:rFonts w:hint="eastAsia"/>
              </w:rPr>
              <w:t>类别</w:t>
            </w:r>
          </w:p>
        </w:tc>
        <w:tc>
          <w:tcPr>
            <w:tcW w:w="1659" w:type="dxa"/>
          </w:tcPr>
          <w:p w14:paraId="4C977650" w14:textId="6C1681EC" w:rsidR="00C076EC" w:rsidRDefault="00C076EC" w:rsidP="00C076EC">
            <w:r>
              <w:rPr>
                <w:rFonts w:hint="eastAsia"/>
              </w:rPr>
              <w:t>敏感目标</w:t>
            </w:r>
          </w:p>
        </w:tc>
        <w:tc>
          <w:tcPr>
            <w:tcW w:w="1659" w:type="dxa"/>
          </w:tcPr>
          <w:p w14:paraId="69A2B859" w14:textId="36831C4B" w:rsidR="00C076EC" w:rsidRDefault="00C076EC" w:rsidP="00C076EC">
            <w:r>
              <w:rPr>
                <w:rFonts w:hint="eastAsia"/>
              </w:rPr>
              <w:t>位置</w:t>
            </w:r>
          </w:p>
        </w:tc>
        <w:tc>
          <w:tcPr>
            <w:tcW w:w="1660" w:type="dxa"/>
          </w:tcPr>
          <w:p w14:paraId="22870DA5" w14:textId="15612411" w:rsidR="00C076EC" w:rsidRDefault="00C076EC" w:rsidP="00C076EC">
            <w:r>
              <w:rPr>
                <w:rFonts w:hint="eastAsia"/>
              </w:rPr>
              <w:t>距离</w:t>
            </w:r>
            <w:r w:rsidR="00773C3A">
              <w:rPr>
                <w:rFonts w:hint="eastAsia"/>
              </w:rPr>
              <w:t>（</w:t>
            </w:r>
            <w:r w:rsidR="00773C3A">
              <w:rPr>
                <w:rFonts w:hint="eastAsia"/>
              </w:rPr>
              <w:t>m</w:t>
            </w:r>
            <w:r w:rsidR="00773C3A">
              <w:rPr>
                <w:rFonts w:hint="eastAsia"/>
              </w:rPr>
              <w:t>）</w:t>
            </w:r>
          </w:p>
        </w:tc>
      </w:tr>
      <w:tr w:rsidR="00C076EC" w14:paraId="6401BC66" w14:textId="77777777" w:rsidTr="00C076EC">
        <w:tc>
          <w:tcPr>
            <w:tcW w:w="1659" w:type="dxa"/>
          </w:tcPr>
          <w:p w14:paraId="09CAA571" w14:textId="50187D9B" w:rsidR="00C076EC" w:rsidRDefault="00773C3A" w:rsidP="00C076EC">
            <w:r>
              <w:rPr>
                <w:rFonts w:hint="eastAsia"/>
              </w:rPr>
              <w:t>1</w:t>
            </w:r>
          </w:p>
        </w:tc>
        <w:tc>
          <w:tcPr>
            <w:tcW w:w="1659" w:type="dxa"/>
          </w:tcPr>
          <w:p w14:paraId="3E39A343" w14:textId="62E0D673" w:rsidR="00C076EC" w:rsidRDefault="00773C3A" w:rsidP="00C076EC">
            <w:r>
              <w:rPr>
                <w:rFonts w:hint="eastAsia"/>
              </w:rPr>
              <w:t>学校</w:t>
            </w:r>
          </w:p>
        </w:tc>
        <w:tc>
          <w:tcPr>
            <w:tcW w:w="1659" w:type="dxa"/>
          </w:tcPr>
          <w:p w14:paraId="4439188E" w14:textId="1494C41A" w:rsidR="00C076EC" w:rsidRDefault="00773C3A" w:rsidP="00C076EC">
            <w:r>
              <w:rPr>
                <w:rFonts w:hint="eastAsia"/>
              </w:rPr>
              <w:t>鹰城一中</w:t>
            </w:r>
          </w:p>
        </w:tc>
        <w:tc>
          <w:tcPr>
            <w:tcW w:w="1659" w:type="dxa"/>
          </w:tcPr>
          <w:p w14:paraId="5D6FE9E8" w14:textId="2A33D145" w:rsidR="00C076EC" w:rsidRDefault="00773C3A" w:rsidP="00C076EC">
            <w:r>
              <w:rPr>
                <w:rFonts w:hint="eastAsia"/>
              </w:rPr>
              <w:t>西南</w:t>
            </w:r>
          </w:p>
        </w:tc>
        <w:tc>
          <w:tcPr>
            <w:tcW w:w="1660" w:type="dxa"/>
          </w:tcPr>
          <w:p w14:paraId="296D5FD2" w14:textId="4AB15440" w:rsidR="00C076EC" w:rsidRDefault="00773C3A" w:rsidP="00C076EC">
            <w:r>
              <w:rPr>
                <w:rFonts w:hint="eastAsia"/>
              </w:rPr>
              <w:t>1</w:t>
            </w:r>
            <w:r>
              <w:t>0</w:t>
            </w:r>
          </w:p>
        </w:tc>
      </w:tr>
      <w:tr w:rsidR="00773C3A" w14:paraId="4A90F57F" w14:textId="77777777" w:rsidTr="00C076EC">
        <w:tc>
          <w:tcPr>
            <w:tcW w:w="1659" w:type="dxa"/>
          </w:tcPr>
          <w:p w14:paraId="31A58F57" w14:textId="56977AAD" w:rsidR="00773C3A" w:rsidRDefault="00773C3A" w:rsidP="00C076EC">
            <w:r>
              <w:rPr>
                <w:rFonts w:hint="eastAsia"/>
              </w:rPr>
              <w:t>2</w:t>
            </w:r>
          </w:p>
        </w:tc>
        <w:tc>
          <w:tcPr>
            <w:tcW w:w="1659" w:type="dxa"/>
            <w:vMerge w:val="restart"/>
          </w:tcPr>
          <w:p w14:paraId="3778C0DE" w14:textId="0C7C2342" w:rsidR="00773C3A" w:rsidRDefault="00773C3A" w:rsidP="00C076EC">
            <w:r>
              <w:rPr>
                <w:rFonts w:hint="eastAsia"/>
              </w:rPr>
              <w:t>居住区</w:t>
            </w:r>
          </w:p>
        </w:tc>
        <w:tc>
          <w:tcPr>
            <w:tcW w:w="1659" w:type="dxa"/>
          </w:tcPr>
          <w:p w14:paraId="2E8BCA55" w14:textId="049DD520" w:rsidR="00773C3A" w:rsidRDefault="00773C3A" w:rsidP="00C076EC">
            <w:r>
              <w:rPr>
                <w:rFonts w:hint="eastAsia"/>
              </w:rPr>
              <w:t>老厂子存</w:t>
            </w:r>
          </w:p>
        </w:tc>
        <w:tc>
          <w:tcPr>
            <w:tcW w:w="1659" w:type="dxa"/>
          </w:tcPr>
          <w:p w14:paraId="43DDF5DF" w14:textId="3605D77C" w:rsidR="00773C3A" w:rsidRDefault="00773C3A" w:rsidP="00C076EC">
            <w:r>
              <w:rPr>
                <w:rFonts w:hint="eastAsia"/>
              </w:rPr>
              <w:t>东北</w:t>
            </w:r>
          </w:p>
        </w:tc>
        <w:tc>
          <w:tcPr>
            <w:tcW w:w="1660" w:type="dxa"/>
          </w:tcPr>
          <w:p w14:paraId="352E416E" w14:textId="42A921DD" w:rsidR="00773C3A" w:rsidRDefault="00773C3A" w:rsidP="00C076EC">
            <w:r>
              <w:rPr>
                <w:rFonts w:hint="eastAsia"/>
              </w:rPr>
              <w:t>5</w:t>
            </w:r>
            <w:r>
              <w:t>0</w:t>
            </w:r>
          </w:p>
        </w:tc>
      </w:tr>
      <w:tr w:rsidR="00773C3A" w14:paraId="08AD53D4" w14:textId="77777777" w:rsidTr="00C076EC">
        <w:tc>
          <w:tcPr>
            <w:tcW w:w="1659" w:type="dxa"/>
          </w:tcPr>
          <w:p w14:paraId="3626EF7D" w14:textId="0C4A10BF" w:rsidR="00773C3A" w:rsidRDefault="00773C3A" w:rsidP="00C076EC">
            <w:r>
              <w:rPr>
                <w:rFonts w:hint="eastAsia"/>
              </w:rPr>
              <w:lastRenderedPageBreak/>
              <w:t>3</w:t>
            </w:r>
          </w:p>
        </w:tc>
        <w:tc>
          <w:tcPr>
            <w:tcW w:w="1659" w:type="dxa"/>
            <w:vMerge/>
          </w:tcPr>
          <w:p w14:paraId="0EBE6CE6" w14:textId="77777777" w:rsidR="00773C3A" w:rsidRDefault="00773C3A" w:rsidP="00C076EC"/>
        </w:tc>
        <w:tc>
          <w:tcPr>
            <w:tcW w:w="1659" w:type="dxa"/>
          </w:tcPr>
          <w:p w14:paraId="3A6468E8" w14:textId="1E49FA7E" w:rsidR="00773C3A" w:rsidRDefault="00773C3A" w:rsidP="00C076EC">
            <w:r>
              <w:rPr>
                <w:rFonts w:hint="eastAsia"/>
              </w:rPr>
              <w:t>煤机修厂家属院</w:t>
            </w:r>
          </w:p>
        </w:tc>
        <w:tc>
          <w:tcPr>
            <w:tcW w:w="1659" w:type="dxa"/>
          </w:tcPr>
          <w:p w14:paraId="39194C58" w14:textId="171B76D6" w:rsidR="00773C3A" w:rsidRDefault="00773C3A" w:rsidP="00C076EC">
            <w:r>
              <w:rPr>
                <w:rFonts w:hint="eastAsia"/>
              </w:rPr>
              <w:t>东北</w:t>
            </w:r>
          </w:p>
        </w:tc>
        <w:tc>
          <w:tcPr>
            <w:tcW w:w="1660" w:type="dxa"/>
          </w:tcPr>
          <w:p w14:paraId="1A92B16D" w14:textId="7A216A06" w:rsidR="00773C3A" w:rsidRDefault="00773C3A" w:rsidP="00C076EC">
            <w:r>
              <w:rPr>
                <w:rFonts w:hint="eastAsia"/>
              </w:rPr>
              <w:t>5</w:t>
            </w:r>
            <w:r>
              <w:t>00</w:t>
            </w:r>
          </w:p>
        </w:tc>
      </w:tr>
      <w:tr w:rsidR="00773C3A" w14:paraId="4D6CABAB" w14:textId="77777777" w:rsidTr="00C076EC">
        <w:tc>
          <w:tcPr>
            <w:tcW w:w="1659" w:type="dxa"/>
          </w:tcPr>
          <w:p w14:paraId="7C75AC73" w14:textId="10713752" w:rsidR="00773C3A" w:rsidRDefault="00773C3A" w:rsidP="00C076EC">
            <w:r>
              <w:rPr>
                <w:rFonts w:hint="eastAsia"/>
              </w:rPr>
              <w:t>4</w:t>
            </w:r>
          </w:p>
        </w:tc>
        <w:tc>
          <w:tcPr>
            <w:tcW w:w="1659" w:type="dxa"/>
            <w:vMerge/>
          </w:tcPr>
          <w:p w14:paraId="4965C012" w14:textId="77777777" w:rsidR="00773C3A" w:rsidRDefault="00773C3A" w:rsidP="00C076EC"/>
        </w:tc>
        <w:tc>
          <w:tcPr>
            <w:tcW w:w="1659" w:type="dxa"/>
          </w:tcPr>
          <w:p w14:paraId="5F865BF6" w14:textId="08110976" w:rsidR="00773C3A" w:rsidRDefault="00773C3A" w:rsidP="00C076EC">
            <w:proofErr w:type="gramStart"/>
            <w:r>
              <w:rPr>
                <w:rFonts w:hint="eastAsia"/>
              </w:rPr>
              <w:t>左岸蓝阁家园</w:t>
            </w:r>
            <w:proofErr w:type="gramEnd"/>
          </w:p>
        </w:tc>
        <w:tc>
          <w:tcPr>
            <w:tcW w:w="1659" w:type="dxa"/>
          </w:tcPr>
          <w:p w14:paraId="4082DC03" w14:textId="10A4AF97" w:rsidR="00773C3A" w:rsidRDefault="00773C3A" w:rsidP="00C076EC">
            <w:r>
              <w:rPr>
                <w:rFonts w:hint="eastAsia"/>
              </w:rPr>
              <w:t>东北</w:t>
            </w:r>
          </w:p>
        </w:tc>
        <w:tc>
          <w:tcPr>
            <w:tcW w:w="1660" w:type="dxa"/>
          </w:tcPr>
          <w:p w14:paraId="773F2B4A" w14:textId="627600EC" w:rsidR="00773C3A" w:rsidRDefault="00773C3A" w:rsidP="00C076EC">
            <w:r>
              <w:t>800</w:t>
            </w:r>
          </w:p>
        </w:tc>
      </w:tr>
      <w:tr w:rsidR="00773C3A" w14:paraId="5C8C5AEC" w14:textId="77777777" w:rsidTr="00C076EC">
        <w:tc>
          <w:tcPr>
            <w:tcW w:w="1659" w:type="dxa"/>
          </w:tcPr>
          <w:p w14:paraId="5D02ADA4" w14:textId="626406A6" w:rsidR="00773C3A" w:rsidRDefault="00773C3A" w:rsidP="00C076EC">
            <w:r>
              <w:rPr>
                <w:rFonts w:hint="eastAsia"/>
              </w:rPr>
              <w:t>5</w:t>
            </w:r>
          </w:p>
        </w:tc>
        <w:tc>
          <w:tcPr>
            <w:tcW w:w="1659" w:type="dxa"/>
            <w:vMerge/>
          </w:tcPr>
          <w:p w14:paraId="4ACC4358" w14:textId="77777777" w:rsidR="00773C3A" w:rsidRDefault="00773C3A" w:rsidP="00C076EC"/>
        </w:tc>
        <w:tc>
          <w:tcPr>
            <w:tcW w:w="1659" w:type="dxa"/>
          </w:tcPr>
          <w:p w14:paraId="19406DD9" w14:textId="126AFD93" w:rsidR="00773C3A" w:rsidRDefault="00773C3A" w:rsidP="00C076EC">
            <w:r>
              <w:rPr>
                <w:rFonts w:hint="eastAsia"/>
              </w:rPr>
              <w:t>胜利家园</w:t>
            </w:r>
          </w:p>
        </w:tc>
        <w:tc>
          <w:tcPr>
            <w:tcW w:w="1659" w:type="dxa"/>
          </w:tcPr>
          <w:p w14:paraId="57C2E05E" w14:textId="2D8EAF45" w:rsidR="00773C3A" w:rsidRDefault="00773C3A" w:rsidP="00C076EC">
            <w:r>
              <w:rPr>
                <w:rFonts w:hint="eastAsia"/>
              </w:rPr>
              <w:t>东北</w:t>
            </w:r>
          </w:p>
        </w:tc>
        <w:tc>
          <w:tcPr>
            <w:tcW w:w="1660" w:type="dxa"/>
          </w:tcPr>
          <w:p w14:paraId="6A265B60" w14:textId="3DC0D5D1" w:rsidR="00773C3A" w:rsidRDefault="00773C3A" w:rsidP="00C076EC">
            <w:r>
              <w:rPr>
                <w:rFonts w:hint="eastAsia"/>
              </w:rPr>
              <w:t>9</w:t>
            </w:r>
            <w:r>
              <w:t>00</w:t>
            </w:r>
          </w:p>
        </w:tc>
      </w:tr>
      <w:tr w:rsidR="00773C3A" w14:paraId="76927C78" w14:textId="77777777" w:rsidTr="00C076EC">
        <w:tc>
          <w:tcPr>
            <w:tcW w:w="1659" w:type="dxa"/>
          </w:tcPr>
          <w:p w14:paraId="0F8902E7" w14:textId="3260018C" w:rsidR="00773C3A" w:rsidRDefault="00773C3A" w:rsidP="00C076EC">
            <w:r>
              <w:rPr>
                <w:rFonts w:hint="eastAsia"/>
              </w:rPr>
              <w:t>6</w:t>
            </w:r>
          </w:p>
        </w:tc>
        <w:tc>
          <w:tcPr>
            <w:tcW w:w="1659" w:type="dxa"/>
            <w:vMerge/>
          </w:tcPr>
          <w:p w14:paraId="1641125D" w14:textId="77777777" w:rsidR="00773C3A" w:rsidRDefault="00773C3A" w:rsidP="00C076EC"/>
        </w:tc>
        <w:tc>
          <w:tcPr>
            <w:tcW w:w="1659" w:type="dxa"/>
          </w:tcPr>
          <w:p w14:paraId="596A4756" w14:textId="7D046E2B" w:rsidR="00773C3A" w:rsidRDefault="00773C3A" w:rsidP="00C076EC">
            <w:r>
              <w:rPr>
                <w:rFonts w:hint="eastAsia"/>
              </w:rPr>
              <w:t>金扇子村</w:t>
            </w:r>
          </w:p>
        </w:tc>
        <w:tc>
          <w:tcPr>
            <w:tcW w:w="1659" w:type="dxa"/>
          </w:tcPr>
          <w:p w14:paraId="5D3F8801" w14:textId="081EF0B3" w:rsidR="00773C3A" w:rsidRDefault="00773C3A" w:rsidP="00C076EC">
            <w:r>
              <w:rPr>
                <w:rFonts w:hint="eastAsia"/>
              </w:rPr>
              <w:t>西南</w:t>
            </w:r>
          </w:p>
        </w:tc>
        <w:tc>
          <w:tcPr>
            <w:tcW w:w="1660" w:type="dxa"/>
          </w:tcPr>
          <w:p w14:paraId="69517F6E" w14:textId="74FE59CC" w:rsidR="00773C3A" w:rsidRDefault="00773C3A" w:rsidP="00C076EC">
            <w:r>
              <w:rPr>
                <w:rFonts w:hint="eastAsia"/>
              </w:rPr>
              <w:t>8</w:t>
            </w:r>
            <w:r>
              <w:t>00</w:t>
            </w:r>
          </w:p>
        </w:tc>
      </w:tr>
      <w:tr w:rsidR="00773C3A" w14:paraId="1A7DAF09" w14:textId="77777777" w:rsidTr="00C076EC">
        <w:tc>
          <w:tcPr>
            <w:tcW w:w="1659" w:type="dxa"/>
          </w:tcPr>
          <w:p w14:paraId="7E4AA583" w14:textId="62B0B1BA" w:rsidR="00773C3A" w:rsidRDefault="00773C3A" w:rsidP="00C076EC">
            <w:r>
              <w:rPr>
                <w:rFonts w:hint="eastAsia"/>
              </w:rPr>
              <w:t>7</w:t>
            </w:r>
          </w:p>
        </w:tc>
        <w:tc>
          <w:tcPr>
            <w:tcW w:w="1659" w:type="dxa"/>
            <w:vMerge/>
          </w:tcPr>
          <w:p w14:paraId="10BC962B" w14:textId="77777777" w:rsidR="00773C3A" w:rsidRDefault="00773C3A" w:rsidP="00C076EC"/>
        </w:tc>
        <w:tc>
          <w:tcPr>
            <w:tcW w:w="1659" w:type="dxa"/>
          </w:tcPr>
          <w:p w14:paraId="2DD9A19A" w14:textId="0A4F9F40" w:rsidR="00773C3A" w:rsidRDefault="00773C3A" w:rsidP="00C076EC">
            <w:proofErr w:type="gramStart"/>
            <w:r>
              <w:rPr>
                <w:rFonts w:hint="eastAsia"/>
              </w:rPr>
              <w:t>煤岭沟</w:t>
            </w:r>
            <w:proofErr w:type="gramEnd"/>
            <w:r>
              <w:rPr>
                <w:rFonts w:hint="eastAsia"/>
              </w:rPr>
              <w:t>门</w:t>
            </w:r>
          </w:p>
        </w:tc>
        <w:tc>
          <w:tcPr>
            <w:tcW w:w="1659" w:type="dxa"/>
          </w:tcPr>
          <w:p w14:paraId="11194A58" w14:textId="218B6FDE" w:rsidR="00773C3A" w:rsidRDefault="00773C3A" w:rsidP="00C076EC">
            <w:r>
              <w:rPr>
                <w:rFonts w:hint="eastAsia"/>
              </w:rPr>
              <w:t>西</w:t>
            </w:r>
          </w:p>
        </w:tc>
        <w:tc>
          <w:tcPr>
            <w:tcW w:w="1660" w:type="dxa"/>
          </w:tcPr>
          <w:p w14:paraId="1245CAB1" w14:textId="1D248F7A" w:rsidR="00773C3A" w:rsidRDefault="00773C3A" w:rsidP="00C076EC">
            <w:r>
              <w:rPr>
                <w:rFonts w:hint="eastAsia"/>
              </w:rPr>
              <w:t>3</w:t>
            </w:r>
            <w:r>
              <w:t>00</w:t>
            </w:r>
          </w:p>
        </w:tc>
      </w:tr>
      <w:tr w:rsidR="00773C3A" w14:paraId="49BAB3CE" w14:textId="77777777" w:rsidTr="00C076EC">
        <w:tc>
          <w:tcPr>
            <w:tcW w:w="1659" w:type="dxa"/>
          </w:tcPr>
          <w:p w14:paraId="09228BC9" w14:textId="2F9F1506" w:rsidR="00773C3A" w:rsidRDefault="00773C3A" w:rsidP="00C076EC">
            <w:r>
              <w:rPr>
                <w:rFonts w:hint="eastAsia"/>
              </w:rPr>
              <w:t>8</w:t>
            </w:r>
          </w:p>
        </w:tc>
        <w:tc>
          <w:tcPr>
            <w:tcW w:w="1659" w:type="dxa"/>
            <w:vMerge/>
          </w:tcPr>
          <w:p w14:paraId="0D5958B1" w14:textId="77777777" w:rsidR="00773C3A" w:rsidRDefault="00773C3A" w:rsidP="00C076EC"/>
        </w:tc>
        <w:tc>
          <w:tcPr>
            <w:tcW w:w="1659" w:type="dxa"/>
          </w:tcPr>
          <w:p w14:paraId="37AC3A65" w14:textId="1F5A7542" w:rsidR="00773C3A" w:rsidRDefault="00773C3A" w:rsidP="00C076EC">
            <w:r>
              <w:rPr>
                <w:rFonts w:hint="eastAsia"/>
              </w:rPr>
              <w:t>榆林沟</w:t>
            </w:r>
          </w:p>
        </w:tc>
        <w:tc>
          <w:tcPr>
            <w:tcW w:w="1659" w:type="dxa"/>
          </w:tcPr>
          <w:p w14:paraId="65490217" w14:textId="2948C93C" w:rsidR="00773C3A" w:rsidRDefault="00773C3A" w:rsidP="00C076EC">
            <w:r>
              <w:rPr>
                <w:rFonts w:hint="eastAsia"/>
              </w:rPr>
              <w:t>北</w:t>
            </w:r>
          </w:p>
        </w:tc>
        <w:tc>
          <w:tcPr>
            <w:tcW w:w="1660" w:type="dxa"/>
          </w:tcPr>
          <w:p w14:paraId="3CE21E8C" w14:textId="4D8C168B" w:rsidR="00773C3A" w:rsidRDefault="00773C3A" w:rsidP="00C076EC">
            <w:r>
              <w:rPr>
                <w:rFonts w:hint="eastAsia"/>
              </w:rPr>
              <w:t>3</w:t>
            </w:r>
            <w:r>
              <w:t>00</w:t>
            </w:r>
          </w:p>
        </w:tc>
      </w:tr>
      <w:tr w:rsidR="00773C3A" w14:paraId="598C48A8" w14:textId="77777777" w:rsidTr="00C076EC">
        <w:tc>
          <w:tcPr>
            <w:tcW w:w="1659" w:type="dxa"/>
          </w:tcPr>
          <w:p w14:paraId="4545B57B" w14:textId="04F6429A" w:rsidR="00773C3A" w:rsidRDefault="00773C3A" w:rsidP="00C076EC">
            <w:r>
              <w:rPr>
                <w:rFonts w:hint="eastAsia"/>
              </w:rPr>
              <w:t>9</w:t>
            </w:r>
          </w:p>
        </w:tc>
        <w:tc>
          <w:tcPr>
            <w:tcW w:w="1659" w:type="dxa"/>
            <w:vMerge/>
          </w:tcPr>
          <w:p w14:paraId="1E500A46" w14:textId="77777777" w:rsidR="00773C3A" w:rsidRDefault="00773C3A" w:rsidP="00C076EC"/>
        </w:tc>
        <w:tc>
          <w:tcPr>
            <w:tcW w:w="1659" w:type="dxa"/>
          </w:tcPr>
          <w:p w14:paraId="7FA6EA0E" w14:textId="5FF10BE2" w:rsidR="00773C3A" w:rsidRDefault="00773C3A" w:rsidP="00C076EC">
            <w:r>
              <w:rPr>
                <w:rFonts w:hint="eastAsia"/>
              </w:rPr>
              <w:t>龙祥蓝湾</w:t>
            </w:r>
          </w:p>
        </w:tc>
        <w:tc>
          <w:tcPr>
            <w:tcW w:w="1659" w:type="dxa"/>
          </w:tcPr>
          <w:p w14:paraId="416E17FE" w14:textId="00A3B463" w:rsidR="00773C3A" w:rsidRDefault="00773C3A" w:rsidP="00C076EC">
            <w:r>
              <w:rPr>
                <w:rFonts w:hint="eastAsia"/>
              </w:rPr>
              <w:t>北</w:t>
            </w:r>
          </w:p>
        </w:tc>
        <w:tc>
          <w:tcPr>
            <w:tcW w:w="1660" w:type="dxa"/>
          </w:tcPr>
          <w:p w14:paraId="379B3D52" w14:textId="6B4885DF" w:rsidR="00773C3A" w:rsidRDefault="00773C3A" w:rsidP="00C076EC">
            <w:r>
              <w:rPr>
                <w:rFonts w:hint="eastAsia"/>
              </w:rPr>
              <w:t>9</w:t>
            </w:r>
            <w:r>
              <w:t>00</w:t>
            </w:r>
          </w:p>
        </w:tc>
      </w:tr>
      <w:tr w:rsidR="00773C3A" w14:paraId="6661F6C8" w14:textId="77777777" w:rsidTr="00C076EC">
        <w:tc>
          <w:tcPr>
            <w:tcW w:w="1659" w:type="dxa"/>
          </w:tcPr>
          <w:p w14:paraId="7B1C4928" w14:textId="38F67B31" w:rsidR="00773C3A" w:rsidRDefault="00773C3A" w:rsidP="00C076EC">
            <w:r>
              <w:rPr>
                <w:rFonts w:hint="eastAsia"/>
              </w:rPr>
              <w:t>1</w:t>
            </w:r>
            <w:r>
              <w:t>0</w:t>
            </w:r>
          </w:p>
        </w:tc>
        <w:tc>
          <w:tcPr>
            <w:tcW w:w="1659" w:type="dxa"/>
            <w:vMerge/>
          </w:tcPr>
          <w:p w14:paraId="072F6C0F" w14:textId="77777777" w:rsidR="00773C3A" w:rsidRDefault="00773C3A" w:rsidP="00C076EC"/>
        </w:tc>
        <w:tc>
          <w:tcPr>
            <w:tcW w:w="1659" w:type="dxa"/>
          </w:tcPr>
          <w:p w14:paraId="41513DE9" w14:textId="7845931F" w:rsidR="00773C3A" w:rsidRDefault="00773C3A" w:rsidP="00C076EC">
            <w:proofErr w:type="gramStart"/>
            <w:r>
              <w:rPr>
                <w:rFonts w:hint="eastAsia"/>
              </w:rPr>
              <w:t>煤岭沟</w:t>
            </w:r>
            <w:proofErr w:type="gramEnd"/>
            <w:r>
              <w:rPr>
                <w:rFonts w:hint="eastAsia"/>
              </w:rPr>
              <w:t>村</w:t>
            </w:r>
          </w:p>
        </w:tc>
        <w:tc>
          <w:tcPr>
            <w:tcW w:w="1659" w:type="dxa"/>
          </w:tcPr>
          <w:p w14:paraId="64C0F1E7" w14:textId="2029FED4" w:rsidR="00773C3A" w:rsidRDefault="00773C3A" w:rsidP="00C076EC">
            <w:r>
              <w:rPr>
                <w:rFonts w:hint="eastAsia"/>
              </w:rPr>
              <w:t>西</w:t>
            </w:r>
          </w:p>
        </w:tc>
        <w:tc>
          <w:tcPr>
            <w:tcW w:w="1660" w:type="dxa"/>
          </w:tcPr>
          <w:p w14:paraId="590D1816" w14:textId="40D6D6E9" w:rsidR="00773C3A" w:rsidRDefault="00773C3A" w:rsidP="00C076EC">
            <w:r>
              <w:rPr>
                <w:rFonts w:hint="eastAsia"/>
              </w:rPr>
              <w:t>9</w:t>
            </w:r>
            <w:r>
              <w:t>00</w:t>
            </w:r>
          </w:p>
        </w:tc>
      </w:tr>
    </w:tbl>
    <w:p w14:paraId="4F92DC9E" w14:textId="255E5BDD" w:rsidR="00C076EC" w:rsidRDefault="00C076EC" w:rsidP="00C076EC"/>
    <w:p w14:paraId="6DFFCBC6" w14:textId="43E29F9F" w:rsidR="00773C3A" w:rsidRDefault="00773C3A" w:rsidP="00773C3A">
      <w:pPr>
        <w:pStyle w:val="af8"/>
      </w:pPr>
    </w:p>
    <w:tbl>
      <w:tblPr>
        <w:tblStyle w:val="af7"/>
        <w:tblW w:w="0" w:type="auto"/>
        <w:tblLook w:val="04A0" w:firstRow="1" w:lastRow="0" w:firstColumn="1" w:lastColumn="0" w:noHBand="0" w:noVBand="1"/>
      </w:tblPr>
      <w:tblGrid>
        <w:gridCol w:w="4149"/>
        <w:gridCol w:w="4147"/>
      </w:tblGrid>
      <w:tr w:rsidR="00773C3A" w14:paraId="67574834" w14:textId="77777777" w:rsidTr="00877858">
        <w:tc>
          <w:tcPr>
            <w:tcW w:w="4149" w:type="dxa"/>
            <w:vAlign w:val="center"/>
          </w:tcPr>
          <w:p w14:paraId="6B02892A" w14:textId="037531AC" w:rsidR="00773C3A" w:rsidRDefault="00773C3A" w:rsidP="00877858">
            <w:pPr>
              <w:jc w:val="center"/>
            </w:pPr>
            <w:bookmarkStart w:id="44" w:name="_Hlk161993874"/>
            <w:r>
              <w:rPr>
                <w:noProof/>
              </w:rPr>
              <w:drawing>
                <wp:inline distT="0" distB="0" distL="0" distR="0" wp14:anchorId="41FF471C" wp14:editId="1CAA4C8B">
                  <wp:extent cx="2535731" cy="1901951"/>
                  <wp:effectExtent l="0" t="0" r="0" b="3175"/>
                  <wp:docPr id="157644869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43098" cy="1907476"/>
                          </a:xfrm>
                          <a:prstGeom prst="rect">
                            <a:avLst/>
                          </a:prstGeom>
                          <a:noFill/>
                          <a:ln>
                            <a:noFill/>
                          </a:ln>
                        </pic:spPr>
                      </pic:pic>
                    </a:graphicData>
                  </a:graphic>
                </wp:inline>
              </w:drawing>
            </w:r>
          </w:p>
        </w:tc>
        <w:tc>
          <w:tcPr>
            <w:tcW w:w="4147" w:type="dxa"/>
            <w:vAlign w:val="center"/>
          </w:tcPr>
          <w:p w14:paraId="5B5502BF" w14:textId="02B303FE" w:rsidR="00773C3A" w:rsidRDefault="00773C3A" w:rsidP="00877858">
            <w:pPr>
              <w:pStyle w:val="af8"/>
              <w:ind w:left="-8"/>
              <w:jc w:val="center"/>
            </w:pPr>
            <w:r>
              <w:rPr>
                <w:noProof/>
              </w:rPr>
              <w:drawing>
                <wp:inline distT="0" distB="0" distL="0" distR="0" wp14:anchorId="421C03A3" wp14:editId="13B33227">
                  <wp:extent cx="2534197" cy="1900800"/>
                  <wp:effectExtent l="0" t="0" r="0" b="4445"/>
                  <wp:docPr id="14023381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34197" cy="1900800"/>
                          </a:xfrm>
                          <a:prstGeom prst="rect">
                            <a:avLst/>
                          </a:prstGeom>
                          <a:noFill/>
                          <a:ln>
                            <a:noFill/>
                          </a:ln>
                        </pic:spPr>
                      </pic:pic>
                    </a:graphicData>
                  </a:graphic>
                </wp:inline>
              </w:drawing>
            </w:r>
          </w:p>
        </w:tc>
      </w:tr>
      <w:tr w:rsidR="00773C3A" w14:paraId="072C4483" w14:textId="77777777" w:rsidTr="00877858">
        <w:tc>
          <w:tcPr>
            <w:tcW w:w="4149" w:type="dxa"/>
            <w:vAlign w:val="center"/>
          </w:tcPr>
          <w:p w14:paraId="1A79E589" w14:textId="4FDE3644" w:rsidR="00773C3A" w:rsidRDefault="00773C3A" w:rsidP="00877858">
            <w:pPr>
              <w:jc w:val="center"/>
            </w:pPr>
            <w:r>
              <w:rPr>
                <w:rFonts w:hint="eastAsia"/>
              </w:rPr>
              <w:t>鹰城一中</w:t>
            </w:r>
          </w:p>
        </w:tc>
        <w:tc>
          <w:tcPr>
            <w:tcW w:w="4147" w:type="dxa"/>
            <w:vAlign w:val="center"/>
          </w:tcPr>
          <w:p w14:paraId="516768CC" w14:textId="65B3C9BC" w:rsidR="00773C3A" w:rsidRDefault="00773C3A" w:rsidP="00877858">
            <w:pPr>
              <w:jc w:val="center"/>
            </w:pPr>
            <w:r>
              <w:rPr>
                <w:rFonts w:hint="eastAsia"/>
              </w:rPr>
              <w:t>老厂子村</w:t>
            </w:r>
          </w:p>
        </w:tc>
      </w:tr>
      <w:tr w:rsidR="00773C3A" w14:paraId="10CA5429" w14:textId="77777777" w:rsidTr="00877858">
        <w:tc>
          <w:tcPr>
            <w:tcW w:w="4149" w:type="dxa"/>
            <w:vAlign w:val="center"/>
          </w:tcPr>
          <w:p w14:paraId="484D065E" w14:textId="42815AA3" w:rsidR="00773C3A" w:rsidRDefault="00877858" w:rsidP="00877858">
            <w:pPr>
              <w:jc w:val="center"/>
            </w:pPr>
            <w:r>
              <w:rPr>
                <w:noProof/>
              </w:rPr>
              <w:drawing>
                <wp:inline distT="0" distB="0" distL="0" distR="0" wp14:anchorId="27A7EBC6" wp14:editId="620E8287">
                  <wp:extent cx="2534603" cy="1900800"/>
                  <wp:effectExtent l="0" t="0" r="0" b="4445"/>
                  <wp:docPr id="20064268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34603" cy="1900800"/>
                          </a:xfrm>
                          <a:prstGeom prst="rect">
                            <a:avLst/>
                          </a:prstGeom>
                          <a:noFill/>
                          <a:ln>
                            <a:noFill/>
                          </a:ln>
                        </pic:spPr>
                      </pic:pic>
                    </a:graphicData>
                  </a:graphic>
                </wp:inline>
              </w:drawing>
            </w:r>
          </w:p>
        </w:tc>
        <w:tc>
          <w:tcPr>
            <w:tcW w:w="4147" w:type="dxa"/>
            <w:vAlign w:val="center"/>
          </w:tcPr>
          <w:p w14:paraId="4DFA2781" w14:textId="6EDA7AEA" w:rsidR="00773C3A" w:rsidRDefault="00877858" w:rsidP="00877858">
            <w:pPr>
              <w:jc w:val="center"/>
            </w:pPr>
            <w:r>
              <w:rPr>
                <w:noProof/>
              </w:rPr>
              <w:drawing>
                <wp:inline distT="0" distB="0" distL="0" distR="0" wp14:anchorId="2476AC40" wp14:editId="16875D2F">
                  <wp:extent cx="2534603" cy="1900800"/>
                  <wp:effectExtent l="0" t="0" r="0" b="4445"/>
                  <wp:docPr id="167008694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34603" cy="1900800"/>
                          </a:xfrm>
                          <a:prstGeom prst="rect">
                            <a:avLst/>
                          </a:prstGeom>
                          <a:noFill/>
                          <a:ln>
                            <a:noFill/>
                          </a:ln>
                        </pic:spPr>
                      </pic:pic>
                    </a:graphicData>
                  </a:graphic>
                </wp:inline>
              </w:drawing>
            </w:r>
          </w:p>
        </w:tc>
      </w:tr>
      <w:tr w:rsidR="00773C3A" w14:paraId="2B826D1D" w14:textId="77777777" w:rsidTr="00877858">
        <w:tc>
          <w:tcPr>
            <w:tcW w:w="4149" w:type="dxa"/>
            <w:vAlign w:val="center"/>
          </w:tcPr>
          <w:p w14:paraId="3D0B69A2" w14:textId="1B8A796B" w:rsidR="00773C3A" w:rsidRDefault="00877858" w:rsidP="00877858">
            <w:pPr>
              <w:jc w:val="center"/>
            </w:pPr>
            <w:r>
              <w:rPr>
                <w:rFonts w:hint="eastAsia"/>
              </w:rPr>
              <w:t>老厂子村</w:t>
            </w:r>
          </w:p>
        </w:tc>
        <w:tc>
          <w:tcPr>
            <w:tcW w:w="4147" w:type="dxa"/>
            <w:vAlign w:val="center"/>
          </w:tcPr>
          <w:p w14:paraId="79E0434A" w14:textId="74B556F9" w:rsidR="00773C3A" w:rsidRDefault="00877858" w:rsidP="00877858">
            <w:pPr>
              <w:keepNext/>
              <w:jc w:val="center"/>
            </w:pPr>
            <w:proofErr w:type="gramStart"/>
            <w:r>
              <w:rPr>
                <w:rFonts w:hint="eastAsia"/>
              </w:rPr>
              <w:t>煤岭沟</w:t>
            </w:r>
            <w:proofErr w:type="gramEnd"/>
            <w:r>
              <w:rPr>
                <w:rFonts w:hint="eastAsia"/>
              </w:rPr>
              <w:t>门</w:t>
            </w:r>
          </w:p>
        </w:tc>
      </w:tr>
    </w:tbl>
    <w:p w14:paraId="058BE32A" w14:textId="20A1CEBC" w:rsidR="00773C3A" w:rsidRPr="00C076EC" w:rsidRDefault="00877858" w:rsidP="00877858">
      <w:pPr>
        <w:pStyle w:val="ac"/>
      </w:pPr>
      <w:bookmarkStart w:id="45" w:name="_Toc165972167"/>
      <w:bookmarkEnd w:id="44"/>
      <w:r>
        <w:rPr>
          <w:rFonts w:hint="eastAsia"/>
        </w:rPr>
        <w:t>图</w:t>
      </w:r>
      <w:r>
        <w:rPr>
          <w:rFonts w:hint="eastAsia"/>
        </w:rPr>
        <w:t xml:space="preserve"> </w:t>
      </w:r>
      <w:r w:rsidR="00F71060">
        <w:fldChar w:fldCharType="begin"/>
      </w:r>
      <w:r w:rsidR="00F71060">
        <w:instrText xml:space="preserve"> </w:instrText>
      </w:r>
      <w:r w:rsidR="00F71060">
        <w:rPr>
          <w:rFonts w:hint="eastAsia"/>
        </w:rPr>
        <w:instrText>STYLEREF 2 \s</w:instrText>
      </w:r>
      <w:r w:rsidR="00F71060">
        <w:instrText xml:space="preserve"> </w:instrText>
      </w:r>
      <w:r w:rsidR="00F71060">
        <w:fldChar w:fldCharType="separate"/>
      </w:r>
      <w:r w:rsidR="00896DEF">
        <w:rPr>
          <w:noProof/>
        </w:rPr>
        <w:t>2.2</w:t>
      </w:r>
      <w:r w:rsidR="00F71060">
        <w:fldChar w:fldCharType="end"/>
      </w:r>
      <w:r w:rsidR="00F71060">
        <w:noBreakHyphen/>
      </w:r>
      <w:r w:rsidR="00F71060">
        <w:fldChar w:fldCharType="begin"/>
      </w:r>
      <w:r w:rsidR="00F71060">
        <w:instrText xml:space="preserve"> </w:instrText>
      </w:r>
      <w:r w:rsidR="00F71060">
        <w:rPr>
          <w:rFonts w:hint="eastAsia"/>
        </w:rPr>
        <w:instrText xml:space="preserve">SEQ </w:instrText>
      </w:r>
      <w:r w:rsidR="00F71060">
        <w:rPr>
          <w:rFonts w:hint="eastAsia"/>
        </w:rPr>
        <w:instrText>图</w:instrText>
      </w:r>
      <w:r w:rsidR="00F71060">
        <w:rPr>
          <w:rFonts w:hint="eastAsia"/>
        </w:rPr>
        <w:instrText xml:space="preserve"> \* ARABIC \s 2</w:instrText>
      </w:r>
      <w:r w:rsidR="00F71060">
        <w:instrText xml:space="preserve"> </w:instrText>
      </w:r>
      <w:r w:rsidR="00F71060">
        <w:fldChar w:fldCharType="separate"/>
      </w:r>
      <w:r w:rsidR="00896DEF">
        <w:rPr>
          <w:noProof/>
        </w:rPr>
        <w:t>2</w:t>
      </w:r>
      <w:r w:rsidR="00F71060">
        <w:fldChar w:fldCharType="end"/>
      </w:r>
      <w:r>
        <w:t xml:space="preserve">  </w:t>
      </w:r>
      <w:r>
        <w:rPr>
          <w:rFonts w:hint="eastAsia"/>
        </w:rPr>
        <w:t>周边敏感目标</w:t>
      </w:r>
      <w:bookmarkEnd w:id="45"/>
    </w:p>
    <w:p w14:paraId="44685A24" w14:textId="5828439E" w:rsidR="00874AA9" w:rsidRDefault="00874AA9" w:rsidP="00874AA9">
      <w:pPr>
        <w:pStyle w:val="2"/>
      </w:pPr>
      <w:bookmarkStart w:id="46" w:name="_Toc164016637"/>
      <w:r>
        <w:rPr>
          <w:rFonts w:hint="eastAsia"/>
        </w:rPr>
        <w:t>污染识别结论及建议</w:t>
      </w:r>
      <w:bookmarkEnd w:id="46"/>
    </w:p>
    <w:p w14:paraId="22063A6E" w14:textId="72499CE0" w:rsidR="004A3087" w:rsidRDefault="004A3087" w:rsidP="004A3087">
      <w:pPr>
        <w:pStyle w:val="a0"/>
        <w:ind w:firstLine="480"/>
      </w:pPr>
      <w:r>
        <w:rPr>
          <w:rFonts w:hint="eastAsia"/>
        </w:rPr>
        <w:t>经过现场踏勘、人员访谈及资料查询了解到，</w:t>
      </w:r>
      <w:r w:rsidR="00D55268">
        <w:rPr>
          <w:rFonts w:hint="eastAsia"/>
        </w:rPr>
        <w:t>地块历史上为农田，</w:t>
      </w:r>
      <w:r w:rsidR="00D55268">
        <w:rPr>
          <w:rFonts w:hint="eastAsia"/>
        </w:rPr>
        <w:t>1974</w:t>
      </w:r>
      <w:r w:rsidR="00D55268">
        <w:rPr>
          <w:rFonts w:hint="eastAsia"/>
        </w:rPr>
        <w:t>年地块东南侧建立煤机修厂，主要进行矿山机器的维修、组装。</w:t>
      </w:r>
      <w:r w:rsidR="00D55268">
        <w:rPr>
          <w:rFonts w:hint="eastAsia"/>
        </w:rPr>
        <w:t>1990</w:t>
      </w:r>
      <w:r w:rsidR="00D55268">
        <w:rPr>
          <w:rFonts w:hint="eastAsia"/>
        </w:rPr>
        <w:t>年后煤机修厂被承德建龙机械制造有限公司收购，作为仓库使用，期间仓库空置，该仓库于</w:t>
      </w:r>
      <w:r w:rsidR="00D55268">
        <w:rPr>
          <w:rFonts w:hint="eastAsia"/>
        </w:rPr>
        <w:t>2014</w:t>
      </w:r>
      <w:r w:rsidR="00D55268">
        <w:rPr>
          <w:rFonts w:hint="eastAsia"/>
        </w:rPr>
        <w:lastRenderedPageBreak/>
        <w:t>年</w:t>
      </w:r>
      <w:r w:rsidR="00D55268">
        <w:rPr>
          <w:rFonts w:hint="eastAsia"/>
        </w:rPr>
        <w:t>3</w:t>
      </w:r>
      <w:r w:rsidR="00D55268">
        <w:rPr>
          <w:rFonts w:hint="eastAsia"/>
        </w:rPr>
        <w:t>月拆除，仅留下东北角办公楼。地块西北侧</w:t>
      </w:r>
      <w:r w:rsidR="00D55268">
        <w:rPr>
          <w:rFonts w:hint="eastAsia"/>
        </w:rPr>
        <w:t>1995</w:t>
      </w:r>
      <w:r w:rsidR="00D55268">
        <w:rPr>
          <w:rFonts w:hint="eastAsia"/>
        </w:rPr>
        <w:t>年建立水泥厂，大约</w:t>
      </w:r>
      <w:r w:rsidR="00D55268">
        <w:rPr>
          <w:rFonts w:hint="eastAsia"/>
        </w:rPr>
        <w:t>2000</w:t>
      </w:r>
      <w:r w:rsidR="00D55268">
        <w:rPr>
          <w:rFonts w:hint="eastAsia"/>
        </w:rPr>
        <w:t>左右关停，</w:t>
      </w:r>
      <w:r w:rsidR="00D55268">
        <w:rPr>
          <w:rFonts w:hint="eastAsia"/>
        </w:rPr>
        <w:t>2010</w:t>
      </w:r>
      <w:r w:rsidR="00D55268">
        <w:rPr>
          <w:rFonts w:hint="eastAsia"/>
        </w:rPr>
        <w:t>年水泥厂区域改建为燕山圣达果脯厂生产山楂制品。果脯厂于</w:t>
      </w:r>
      <w:r w:rsidR="00D55268">
        <w:rPr>
          <w:rFonts w:hint="eastAsia"/>
        </w:rPr>
        <w:t>2016</w:t>
      </w:r>
      <w:r w:rsidR="00D55268">
        <w:rPr>
          <w:rFonts w:hint="eastAsia"/>
        </w:rPr>
        <w:t>年关停并闲置，</w:t>
      </w:r>
      <w:r w:rsidR="00D55268">
        <w:rPr>
          <w:rFonts w:hint="eastAsia"/>
        </w:rPr>
        <w:t>2019</w:t>
      </w:r>
      <w:r w:rsidR="00D55268">
        <w:rPr>
          <w:rFonts w:hint="eastAsia"/>
        </w:rPr>
        <w:t>年果脯厂拆除，该区域用于堆放砂石料等建筑材料。地块东北侧历史上为采煤形成的坑，后经过填垫平整，早期为空心砖厂（建设日期不详），</w:t>
      </w:r>
      <w:r w:rsidR="00D55268">
        <w:rPr>
          <w:rFonts w:hint="eastAsia"/>
        </w:rPr>
        <w:t>2000</w:t>
      </w:r>
      <w:r w:rsidR="00D55268">
        <w:rPr>
          <w:rFonts w:hint="eastAsia"/>
        </w:rPr>
        <w:t>年之后关停。关停后东北</w:t>
      </w:r>
      <w:proofErr w:type="gramStart"/>
      <w:r w:rsidR="00D55268">
        <w:rPr>
          <w:rFonts w:hint="eastAsia"/>
        </w:rPr>
        <w:t>侧区域</w:t>
      </w:r>
      <w:proofErr w:type="gramEnd"/>
      <w:r w:rsidR="00D55268">
        <w:rPr>
          <w:rFonts w:hint="eastAsia"/>
        </w:rPr>
        <w:t>空置，堆放过周边建设用的砂石料。地块空置后用于堆放周边区域建设产生的开槽土。目前</w:t>
      </w:r>
      <w:r w:rsidR="00D55268" w:rsidRPr="000205C5">
        <w:rPr>
          <w:rFonts w:hint="eastAsia"/>
        </w:rPr>
        <w:t>地块四周有围挡，封闭管理。</w:t>
      </w:r>
      <w:r w:rsidR="00D55268">
        <w:rPr>
          <w:rFonts w:hint="eastAsia"/>
        </w:rPr>
        <w:t>现状地块内有</w:t>
      </w:r>
      <w:r w:rsidR="00D55268">
        <w:rPr>
          <w:rFonts w:hint="eastAsia"/>
        </w:rPr>
        <w:t>2</w:t>
      </w:r>
      <w:r w:rsidR="00D55268">
        <w:rPr>
          <w:rFonts w:hint="eastAsia"/>
        </w:rPr>
        <w:t>栋办公楼，及少量堆土存在，</w:t>
      </w:r>
      <w:r w:rsidR="00D55268" w:rsidRPr="000205C5">
        <w:rPr>
          <w:rFonts w:hint="eastAsia"/>
        </w:rPr>
        <w:t>基本为空地</w:t>
      </w:r>
      <w:r w:rsidR="00D55268">
        <w:rPr>
          <w:rFonts w:hint="eastAsia"/>
        </w:rPr>
        <w:t>。</w:t>
      </w:r>
      <w:r w:rsidR="00D55268" w:rsidRPr="000205C5">
        <w:rPr>
          <w:rFonts w:hint="eastAsia"/>
        </w:rPr>
        <w:t>地块内现存建构筑物主要为原承德建龙机械制造有限公司办公楼以及原燕山圣达果脯厂办公楼。地块内堆土主要分为三个区域</w:t>
      </w:r>
      <w:r w:rsidR="00D55268">
        <w:rPr>
          <w:rFonts w:hint="eastAsia"/>
        </w:rPr>
        <w:t>：</w:t>
      </w:r>
      <w:r w:rsidR="00D55268" w:rsidRPr="000205C5">
        <w:rPr>
          <w:rFonts w:hint="eastAsia"/>
        </w:rPr>
        <w:t>区域</w:t>
      </w:r>
      <w:r w:rsidR="00D55268" w:rsidRPr="000205C5">
        <w:rPr>
          <w:rFonts w:hint="eastAsia"/>
        </w:rPr>
        <w:t>A</w:t>
      </w:r>
      <w:r w:rsidR="00D55268" w:rsidRPr="000205C5">
        <w:rPr>
          <w:rFonts w:hint="eastAsia"/>
        </w:rPr>
        <w:t>位于地块西侧，面积约</w:t>
      </w:r>
      <w:r w:rsidR="00D55268" w:rsidRPr="000205C5">
        <w:rPr>
          <w:rFonts w:hint="eastAsia"/>
        </w:rPr>
        <w:t>1400m</w:t>
      </w:r>
      <w:r w:rsidR="00D55268" w:rsidRPr="00461B14">
        <w:rPr>
          <w:rFonts w:hint="eastAsia"/>
          <w:vertAlign w:val="superscript"/>
        </w:rPr>
        <w:t>2</w:t>
      </w:r>
      <w:r w:rsidR="00D55268" w:rsidRPr="000205C5">
        <w:rPr>
          <w:rFonts w:hint="eastAsia"/>
        </w:rPr>
        <w:t>，平均堆高约</w:t>
      </w:r>
      <w:r w:rsidR="00D55268" w:rsidRPr="000205C5">
        <w:rPr>
          <w:rFonts w:hint="eastAsia"/>
        </w:rPr>
        <w:t>2m</w:t>
      </w:r>
      <w:r w:rsidR="00D55268" w:rsidRPr="000205C5">
        <w:rPr>
          <w:rFonts w:hint="eastAsia"/>
        </w:rPr>
        <w:t>；区域</w:t>
      </w:r>
      <w:r w:rsidR="00D55268" w:rsidRPr="000205C5">
        <w:rPr>
          <w:rFonts w:hint="eastAsia"/>
        </w:rPr>
        <w:t>B</w:t>
      </w:r>
      <w:r w:rsidR="00D55268" w:rsidRPr="000205C5">
        <w:rPr>
          <w:rFonts w:hint="eastAsia"/>
        </w:rPr>
        <w:t>位于地块中部，面积约</w:t>
      </w:r>
      <w:r w:rsidR="00D55268" w:rsidRPr="000205C5">
        <w:rPr>
          <w:rFonts w:hint="eastAsia"/>
        </w:rPr>
        <w:t>1500m</w:t>
      </w:r>
      <w:r w:rsidR="00D55268" w:rsidRPr="00461B14">
        <w:rPr>
          <w:rFonts w:hint="eastAsia"/>
          <w:vertAlign w:val="superscript"/>
        </w:rPr>
        <w:t>2</w:t>
      </w:r>
      <w:r w:rsidR="00D55268" w:rsidRPr="000205C5">
        <w:rPr>
          <w:rFonts w:hint="eastAsia"/>
        </w:rPr>
        <w:t>，平均堆高约</w:t>
      </w:r>
      <w:r w:rsidR="00D55268" w:rsidRPr="000205C5">
        <w:rPr>
          <w:rFonts w:hint="eastAsia"/>
        </w:rPr>
        <w:t>2.5m</w:t>
      </w:r>
      <w:r w:rsidR="00D55268" w:rsidRPr="000205C5">
        <w:rPr>
          <w:rFonts w:hint="eastAsia"/>
        </w:rPr>
        <w:t>；区域</w:t>
      </w:r>
      <w:r w:rsidR="00D55268" w:rsidRPr="000205C5">
        <w:rPr>
          <w:rFonts w:hint="eastAsia"/>
        </w:rPr>
        <w:t>C</w:t>
      </w:r>
      <w:r w:rsidR="00D55268" w:rsidRPr="000205C5">
        <w:rPr>
          <w:rFonts w:hint="eastAsia"/>
        </w:rPr>
        <w:t>位于地块南侧，面积约</w:t>
      </w:r>
      <w:r w:rsidR="00D55268" w:rsidRPr="000205C5">
        <w:rPr>
          <w:rFonts w:hint="eastAsia"/>
        </w:rPr>
        <w:t>4000m</w:t>
      </w:r>
      <w:r w:rsidR="00D55268" w:rsidRPr="00461B14">
        <w:rPr>
          <w:rFonts w:hint="eastAsia"/>
          <w:vertAlign w:val="superscript"/>
        </w:rPr>
        <w:t>2</w:t>
      </w:r>
      <w:r w:rsidR="00D55268" w:rsidRPr="000205C5">
        <w:rPr>
          <w:rFonts w:hint="eastAsia"/>
        </w:rPr>
        <w:t>，平均堆高约</w:t>
      </w:r>
      <w:r w:rsidR="00D55268" w:rsidRPr="000205C5">
        <w:rPr>
          <w:rFonts w:hint="eastAsia"/>
        </w:rPr>
        <w:t>1.5m</w:t>
      </w:r>
      <w:r w:rsidR="00D55268" w:rsidRPr="000205C5">
        <w:rPr>
          <w:rFonts w:hint="eastAsia"/>
        </w:rPr>
        <w:t>。地块内有围墙，围墙呈“</w:t>
      </w:r>
      <w:r w:rsidR="00D55268" w:rsidRPr="000205C5">
        <w:rPr>
          <w:rFonts w:hint="eastAsia"/>
        </w:rPr>
        <w:t>Z</w:t>
      </w:r>
      <w:r w:rsidR="00D55268" w:rsidRPr="000205C5">
        <w:rPr>
          <w:rFonts w:hint="eastAsia"/>
        </w:rPr>
        <w:t>”形分布，长约</w:t>
      </w:r>
      <w:r w:rsidR="00D55268" w:rsidRPr="000205C5">
        <w:rPr>
          <w:rFonts w:hint="eastAsia"/>
        </w:rPr>
        <w:t>250m</w:t>
      </w:r>
      <w:r w:rsidR="00D55268" w:rsidRPr="000205C5">
        <w:rPr>
          <w:rFonts w:hint="eastAsia"/>
        </w:rPr>
        <w:t>。</w:t>
      </w:r>
      <w:r w:rsidR="00D55268" w:rsidRPr="00F12310">
        <w:rPr>
          <w:rFonts w:hint="eastAsia"/>
        </w:rPr>
        <w:t>现场未发现有毒有害物质的使用、处理、储存、处置；未发现生产过程和设备，储槽与管线；未发现恶臭、化学品味道和刺激性气味，污染和腐蚀的痕迹；未发现排水明渠、污水池或其它地表水体、废物堆放地、井等。</w:t>
      </w:r>
    </w:p>
    <w:p w14:paraId="126A6FE9" w14:textId="77777777" w:rsidR="004A3087" w:rsidRDefault="004A3087" w:rsidP="004A3087">
      <w:pPr>
        <w:pStyle w:val="a0"/>
        <w:ind w:firstLine="480"/>
      </w:pPr>
      <w:r>
        <w:rPr>
          <w:rFonts w:hint="eastAsia"/>
        </w:rPr>
        <w:t>从地块内生产时期并结合企业整体区域划分来看，地块内办公楼、车棚、门卫室等区域存在污染的可能性相对较低，属于潜在低污染区；锅炉房、五金库、生产车间等区域对地块土壤造成污染的可能性较大，属于潜在高污染区。</w:t>
      </w:r>
    </w:p>
    <w:p w14:paraId="1853FBFD" w14:textId="77777777" w:rsidR="004A3087" w:rsidRDefault="004A3087" w:rsidP="004A3087">
      <w:pPr>
        <w:pStyle w:val="a0"/>
        <w:ind w:firstLine="480"/>
      </w:pPr>
      <w:r>
        <w:rPr>
          <w:rFonts w:hint="eastAsia"/>
        </w:rPr>
        <w:t>从地块周边</w:t>
      </w:r>
      <w:r>
        <w:rPr>
          <w:rFonts w:hint="eastAsia"/>
        </w:rPr>
        <w:t>1000m</w:t>
      </w:r>
      <w:r>
        <w:rPr>
          <w:rFonts w:hint="eastAsia"/>
        </w:rPr>
        <w:t>土地的利用情况来看，大部分区域是以居住用地、中小学用地以及商业服务员用地为主，也包含部分企业用地，通过识别地块周边重点关注潜在污染源为租赁站、老厂子村村民生活过程、大宇汽修、安顺汽配维修、</w:t>
      </w:r>
      <w:proofErr w:type="gramStart"/>
      <w:r>
        <w:rPr>
          <w:rFonts w:hint="eastAsia"/>
        </w:rPr>
        <w:t>一超工程</w:t>
      </w:r>
      <w:proofErr w:type="gramEnd"/>
      <w:r>
        <w:rPr>
          <w:rFonts w:hint="eastAsia"/>
        </w:rPr>
        <w:t>机械。</w:t>
      </w:r>
    </w:p>
    <w:p w14:paraId="1BB6EF53" w14:textId="40DBB4AD" w:rsidR="00874AA9" w:rsidRPr="00874AA9" w:rsidRDefault="004A3087" w:rsidP="004A3087">
      <w:pPr>
        <w:pStyle w:val="a0"/>
        <w:ind w:firstLine="480"/>
      </w:pPr>
      <w:r>
        <w:rPr>
          <w:rFonts w:hint="eastAsia"/>
        </w:rPr>
        <w:t>综上，本地块污染物种类主要包括：砷、铅、铜、镍</w:t>
      </w:r>
      <w:r w:rsidR="00EB69CA">
        <w:rPr>
          <w:rFonts w:hint="eastAsia"/>
        </w:rPr>
        <w:t>、锌</w:t>
      </w:r>
      <w:r>
        <w:rPr>
          <w:rFonts w:hint="eastAsia"/>
        </w:rPr>
        <w:t>等重金属，石油烃（</w:t>
      </w:r>
      <w:r>
        <w:rPr>
          <w:rFonts w:hint="eastAsia"/>
        </w:rPr>
        <w:t>C</w:t>
      </w:r>
      <w:r w:rsidRPr="00D55268">
        <w:rPr>
          <w:rFonts w:hint="eastAsia"/>
          <w:vertAlign w:val="subscript"/>
        </w:rPr>
        <w:t>10</w:t>
      </w:r>
      <w:r>
        <w:rPr>
          <w:rFonts w:hint="eastAsia"/>
        </w:rPr>
        <w:t>-C</w:t>
      </w:r>
      <w:r w:rsidRPr="00D55268">
        <w:rPr>
          <w:rFonts w:hint="eastAsia"/>
          <w:vertAlign w:val="subscript"/>
        </w:rPr>
        <w:t>40</w:t>
      </w:r>
      <w:r>
        <w:rPr>
          <w:rFonts w:hint="eastAsia"/>
        </w:rPr>
        <w:t>），多环芳烃等</w:t>
      </w:r>
      <w:r>
        <w:rPr>
          <w:rFonts w:hint="eastAsia"/>
        </w:rPr>
        <w:t>SVOCs</w:t>
      </w:r>
      <w:r>
        <w:rPr>
          <w:rFonts w:hint="eastAsia"/>
        </w:rPr>
        <w:t>及苯等</w:t>
      </w:r>
      <w:r>
        <w:rPr>
          <w:rFonts w:hint="eastAsia"/>
        </w:rPr>
        <w:t>VOCs</w:t>
      </w:r>
      <w:r>
        <w:rPr>
          <w:rFonts w:hint="eastAsia"/>
        </w:rPr>
        <w:t>等。</w:t>
      </w:r>
    </w:p>
    <w:p w14:paraId="77FC2C08" w14:textId="4DC5355F" w:rsidR="00DE6EF2" w:rsidRDefault="00DE6EF2" w:rsidP="00DE6EF2">
      <w:pPr>
        <w:pStyle w:val="1"/>
        <w:spacing w:before="156" w:after="93"/>
      </w:pPr>
      <w:bookmarkStart w:id="47" w:name="_Toc164016644"/>
      <w:r>
        <w:rPr>
          <w:rFonts w:hint="eastAsia"/>
        </w:rPr>
        <w:lastRenderedPageBreak/>
        <w:t>地块初步调查</w:t>
      </w:r>
      <w:bookmarkEnd w:id="47"/>
    </w:p>
    <w:p w14:paraId="675446AB" w14:textId="4E98BF23" w:rsidR="00DE6EF2" w:rsidRDefault="00691CBD" w:rsidP="004255E6">
      <w:pPr>
        <w:pStyle w:val="2"/>
      </w:pPr>
      <w:bookmarkStart w:id="48" w:name="_Toc164016645"/>
      <w:r>
        <w:rPr>
          <w:rFonts w:hint="eastAsia"/>
        </w:rPr>
        <w:t>土壤调查方案</w:t>
      </w:r>
      <w:bookmarkEnd w:id="48"/>
    </w:p>
    <w:p w14:paraId="45249CAC" w14:textId="14031A56" w:rsidR="00691CBD" w:rsidRPr="00691CBD" w:rsidRDefault="00691CBD" w:rsidP="00691CBD">
      <w:pPr>
        <w:pStyle w:val="3"/>
      </w:pPr>
      <w:bookmarkStart w:id="49" w:name="_Toc164016646"/>
      <w:r>
        <w:rPr>
          <w:rFonts w:hint="eastAsia"/>
        </w:rPr>
        <w:t>采样点</w:t>
      </w:r>
      <w:r w:rsidRPr="00691CBD">
        <w:rPr>
          <w:rFonts w:hint="eastAsia"/>
        </w:rPr>
        <w:t>布设原则与方法</w:t>
      </w:r>
      <w:bookmarkEnd w:id="49"/>
    </w:p>
    <w:p w14:paraId="06EB9809" w14:textId="28E3F0AB" w:rsidR="00E7728C" w:rsidRDefault="00E7728C" w:rsidP="00691CBD">
      <w:pPr>
        <w:pStyle w:val="4"/>
      </w:pPr>
      <w:r>
        <w:rPr>
          <w:rFonts w:hint="eastAsia"/>
        </w:rPr>
        <w:t>布点依据</w:t>
      </w:r>
    </w:p>
    <w:p w14:paraId="16C1A786" w14:textId="54B6CA88" w:rsidR="00E7728C" w:rsidRDefault="00493F9F" w:rsidP="00E7728C">
      <w:pPr>
        <w:pStyle w:val="a0"/>
        <w:ind w:firstLine="480"/>
      </w:pPr>
      <w:r w:rsidRPr="00493F9F">
        <w:rPr>
          <w:rFonts w:hint="eastAsia"/>
        </w:rPr>
        <w:t>根据国家发布的《建设用地土壤污染状况调查技术导则》（</w:t>
      </w:r>
      <w:r w:rsidRPr="00493F9F">
        <w:rPr>
          <w:rFonts w:hint="eastAsia"/>
        </w:rPr>
        <w:t>HJ 25.1-2019</w:t>
      </w:r>
      <w:r w:rsidRPr="00493F9F">
        <w:rPr>
          <w:rFonts w:hint="eastAsia"/>
        </w:rPr>
        <w:t>）、《建设用地土壤污染风险管控和修复监测技术导则》（</w:t>
      </w:r>
      <w:r w:rsidRPr="00493F9F">
        <w:rPr>
          <w:rFonts w:hint="eastAsia"/>
        </w:rPr>
        <w:t>HJ25.2-2019</w:t>
      </w:r>
      <w:r w:rsidRPr="00493F9F">
        <w:rPr>
          <w:rFonts w:hint="eastAsia"/>
        </w:rPr>
        <w:t>）、《建设用地土壤环境调查评估技术指南》（</w:t>
      </w:r>
      <w:r w:rsidRPr="00493F9F">
        <w:rPr>
          <w:rFonts w:hint="eastAsia"/>
        </w:rPr>
        <w:t>2017</w:t>
      </w:r>
      <w:r w:rsidRPr="00493F9F">
        <w:rPr>
          <w:rFonts w:hint="eastAsia"/>
        </w:rPr>
        <w:t>年</w:t>
      </w:r>
      <w:r w:rsidRPr="00493F9F">
        <w:rPr>
          <w:rFonts w:hint="eastAsia"/>
        </w:rPr>
        <w:t xml:space="preserve"> </w:t>
      </w:r>
      <w:r w:rsidRPr="00493F9F">
        <w:rPr>
          <w:rFonts w:hint="eastAsia"/>
        </w:rPr>
        <w:t>第</w:t>
      </w:r>
      <w:r w:rsidRPr="00493F9F">
        <w:rPr>
          <w:rFonts w:hint="eastAsia"/>
        </w:rPr>
        <w:t>72</w:t>
      </w:r>
      <w:r w:rsidRPr="00493F9F">
        <w:rPr>
          <w:rFonts w:hint="eastAsia"/>
        </w:rPr>
        <w:t>号）及本项目污染识别结果，确定本项目土壤污染状况调查第二阶段的采样点布设。</w:t>
      </w:r>
    </w:p>
    <w:p w14:paraId="59577424" w14:textId="031AB5FC" w:rsidR="00691CBD" w:rsidRDefault="00691CBD" w:rsidP="00691CBD">
      <w:pPr>
        <w:pStyle w:val="4"/>
      </w:pPr>
      <w:r>
        <w:rPr>
          <w:rFonts w:hint="eastAsia"/>
        </w:rPr>
        <w:t>平面点位布设原则</w:t>
      </w:r>
    </w:p>
    <w:p w14:paraId="2DC2A30D" w14:textId="1AA1174E" w:rsidR="00691CBD" w:rsidRDefault="00691CBD" w:rsidP="00E7728C">
      <w:pPr>
        <w:pStyle w:val="a0"/>
        <w:ind w:firstLine="480"/>
      </w:pPr>
      <w:r>
        <w:rPr>
          <w:rFonts w:hint="eastAsia"/>
        </w:rPr>
        <w:t>采用专业判断法布设土壤采样点位。</w:t>
      </w:r>
    </w:p>
    <w:p w14:paraId="13B3E645" w14:textId="1BE1BF7F" w:rsidR="00691CBD" w:rsidRDefault="00691CBD" w:rsidP="00E7728C">
      <w:pPr>
        <w:pStyle w:val="a0"/>
        <w:ind w:firstLine="480"/>
      </w:pPr>
      <w:r>
        <w:rPr>
          <w:rFonts w:hint="eastAsia"/>
        </w:rPr>
        <w:t>根据章节</w:t>
      </w:r>
      <w:r>
        <w:rPr>
          <w:rFonts w:hint="eastAsia"/>
        </w:rPr>
        <w:t>2.1.3</w:t>
      </w:r>
      <w:r>
        <w:rPr>
          <w:rFonts w:hint="eastAsia"/>
        </w:rPr>
        <w:t>分析，本地块历史上的建筑物多作为仓库、生产车间、锅炉房、办公楼等使用。本次调查主要针对历史上作为仓库、生产车间、锅炉房等可能产生污染的构筑物进行采样分析。同时，</w:t>
      </w:r>
      <w:r w:rsidRPr="00691CBD">
        <w:rPr>
          <w:rFonts w:hint="eastAsia"/>
        </w:rPr>
        <w:t>为明确地块内污染对地块外环境影响</w:t>
      </w:r>
      <w:r>
        <w:rPr>
          <w:rFonts w:hint="eastAsia"/>
        </w:rPr>
        <w:t>以及地块外污染源对地块内环境影响</w:t>
      </w:r>
      <w:r w:rsidRPr="00691CBD">
        <w:rPr>
          <w:rFonts w:hint="eastAsia"/>
        </w:rPr>
        <w:t>，在地块</w:t>
      </w:r>
      <w:r>
        <w:rPr>
          <w:rFonts w:hint="eastAsia"/>
        </w:rPr>
        <w:t>边界处</w:t>
      </w:r>
      <w:r w:rsidRPr="00691CBD">
        <w:rPr>
          <w:rFonts w:hint="eastAsia"/>
        </w:rPr>
        <w:t>布设采样点，调查地块边界污染情况。</w:t>
      </w:r>
    </w:p>
    <w:p w14:paraId="25FD50A8" w14:textId="24B8891D" w:rsidR="00691CBD" w:rsidRDefault="00691CBD" w:rsidP="00691CBD">
      <w:pPr>
        <w:pStyle w:val="4"/>
      </w:pPr>
      <w:r>
        <w:rPr>
          <w:rFonts w:hint="eastAsia"/>
        </w:rPr>
        <w:t>垂向采样原则</w:t>
      </w:r>
    </w:p>
    <w:p w14:paraId="31D4AA37" w14:textId="31B57E2A" w:rsidR="00691CBD" w:rsidRDefault="00691CBD" w:rsidP="00691CBD">
      <w:pPr>
        <w:pStyle w:val="a0"/>
        <w:ind w:firstLine="480"/>
      </w:pPr>
      <w:r w:rsidRPr="00691CBD">
        <w:rPr>
          <w:rFonts w:hint="eastAsia"/>
        </w:rPr>
        <w:t>根据前期污染识别结论，按照地块内土层分布情况、水位地质条件、土层渗透性、潜在污染物富集位置及明显的污染痕迹，以及本地块布局等因素确定土壤样品采集深度</w:t>
      </w:r>
      <w:proofErr w:type="gramStart"/>
      <w:r w:rsidRPr="00691CBD">
        <w:rPr>
          <w:rFonts w:hint="eastAsia"/>
        </w:rPr>
        <w:t>和终孔深度</w:t>
      </w:r>
      <w:proofErr w:type="gramEnd"/>
      <w:r w:rsidRPr="00691CBD">
        <w:rPr>
          <w:rFonts w:hint="eastAsia"/>
        </w:rPr>
        <w:t>。</w:t>
      </w:r>
    </w:p>
    <w:p w14:paraId="23A858A3" w14:textId="1AB5D7D8" w:rsidR="00691CBD" w:rsidRDefault="00691CBD" w:rsidP="00691CBD">
      <w:pPr>
        <w:pStyle w:val="a0"/>
        <w:ind w:firstLine="480"/>
      </w:pPr>
      <w:r>
        <w:rPr>
          <w:rFonts w:hint="eastAsia"/>
        </w:rPr>
        <w:t>正常情况下，污染物迁移</w:t>
      </w:r>
      <w:proofErr w:type="gramStart"/>
      <w:r>
        <w:rPr>
          <w:rFonts w:hint="eastAsia"/>
        </w:rPr>
        <w:t>受接触</w:t>
      </w:r>
      <w:proofErr w:type="gramEnd"/>
      <w:r>
        <w:rPr>
          <w:rFonts w:hint="eastAsia"/>
        </w:rPr>
        <w:t>介质的影响较大，在微透水及极微透水渗透介质中迁移能力较差，而在包气带人工填土层，渗透性能强，防护性能弱，垂直渗透系数一般在</w:t>
      </w:r>
      <w:r>
        <w:rPr>
          <w:rFonts w:hint="eastAsia"/>
        </w:rPr>
        <w:t>10</w:t>
      </w:r>
      <w:r w:rsidRPr="003D2760">
        <w:rPr>
          <w:rFonts w:hint="eastAsia"/>
          <w:vertAlign w:val="superscript"/>
        </w:rPr>
        <w:t>-4</w:t>
      </w:r>
      <w:r>
        <w:rPr>
          <w:rFonts w:hint="eastAsia"/>
        </w:rPr>
        <w:t>～</w:t>
      </w:r>
      <w:r>
        <w:rPr>
          <w:rFonts w:hint="eastAsia"/>
        </w:rPr>
        <w:t>10-</w:t>
      </w:r>
      <w:r w:rsidRPr="003D2760">
        <w:rPr>
          <w:rFonts w:hint="eastAsia"/>
          <w:vertAlign w:val="superscript"/>
        </w:rPr>
        <w:t>5</w:t>
      </w:r>
      <w:r>
        <w:rPr>
          <w:rFonts w:hint="eastAsia"/>
        </w:rPr>
        <w:t>cm/s</w:t>
      </w:r>
      <w:r>
        <w:rPr>
          <w:rFonts w:hint="eastAsia"/>
        </w:rPr>
        <w:t>级别，水平渗透系数一般在</w:t>
      </w:r>
      <w:r>
        <w:rPr>
          <w:rFonts w:hint="eastAsia"/>
        </w:rPr>
        <w:t>10</w:t>
      </w:r>
      <w:r w:rsidRPr="003D2760">
        <w:rPr>
          <w:rFonts w:hint="eastAsia"/>
          <w:vertAlign w:val="superscript"/>
        </w:rPr>
        <w:t>-3</w:t>
      </w:r>
      <w:r>
        <w:rPr>
          <w:rFonts w:hint="eastAsia"/>
        </w:rPr>
        <w:t>～</w:t>
      </w:r>
      <w:r>
        <w:rPr>
          <w:rFonts w:hint="eastAsia"/>
        </w:rPr>
        <w:t>10</w:t>
      </w:r>
      <w:r w:rsidRPr="003D2760">
        <w:rPr>
          <w:rFonts w:hint="eastAsia"/>
          <w:vertAlign w:val="superscript"/>
        </w:rPr>
        <w:t>-4</w:t>
      </w:r>
      <w:r>
        <w:rPr>
          <w:rFonts w:hint="eastAsia"/>
        </w:rPr>
        <w:t>cm/s</w:t>
      </w:r>
      <w:r>
        <w:rPr>
          <w:rFonts w:hint="eastAsia"/>
        </w:rPr>
        <w:t>级别。因此，浅层人工填土层以及填土层与下部直接接触的圆砾层接触部位是重点关注采样层位。在样品代表性基础上，总体遵循以下原则：</w:t>
      </w:r>
    </w:p>
    <w:p w14:paraId="55186362" w14:textId="77777777" w:rsidR="00691CBD" w:rsidRDefault="00691CBD" w:rsidP="00691CBD">
      <w:pPr>
        <w:pStyle w:val="a0"/>
        <w:ind w:firstLine="480"/>
      </w:pPr>
      <w:r>
        <w:rPr>
          <w:rFonts w:hint="eastAsia"/>
        </w:rPr>
        <w:t>（</w:t>
      </w:r>
      <w:r>
        <w:rPr>
          <w:rFonts w:hint="eastAsia"/>
        </w:rPr>
        <w:t>1</w:t>
      </w:r>
      <w:r>
        <w:rPr>
          <w:rFonts w:hint="eastAsia"/>
        </w:rPr>
        <w:t>）不同性质土层至少采集</w:t>
      </w:r>
      <w:r>
        <w:rPr>
          <w:rFonts w:hint="eastAsia"/>
        </w:rPr>
        <w:t>1</w:t>
      </w:r>
      <w:r>
        <w:rPr>
          <w:rFonts w:hint="eastAsia"/>
        </w:rPr>
        <w:t>件土壤样品。</w:t>
      </w:r>
    </w:p>
    <w:p w14:paraId="23A97CB2" w14:textId="77777777" w:rsidR="00691CBD" w:rsidRDefault="00691CBD" w:rsidP="00691CBD">
      <w:pPr>
        <w:pStyle w:val="a0"/>
        <w:ind w:firstLine="480"/>
      </w:pPr>
      <w:r>
        <w:rPr>
          <w:rFonts w:hint="eastAsia"/>
        </w:rPr>
        <w:lastRenderedPageBreak/>
        <w:t>（</w:t>
      </w:r>
      <w:r>
        <w:rPr>
          <w:rFonts w:hint="eastAsia"/>
        </w:rPr>
        <w:t>2</w:t>
      </w:r>
      <w:r>
        <w:rPr>
          <w:rFonts w:hint="eastAsia"/>
        </w:rPr>
        <w:t>）地块经过平整，</w:t>
      </w:r>
      <w:proofErr w:type="gramStart"/>
      <w:r>
        <w:rPr>
          <w:rFonts w:hint="eastAsia"/>
        </w:rPr>
        <w:t>表层土含建筑</w:t>
      </w:r>
      <w:proofErr w:type="gramEnd"/>
      <w:r>
        <w:rPr>
          <w:rFonts w:hint="eastAsia"/>
        </w:rPr>
        <w:t>砖块等，因此表层选取深度</w:t>
      </w:r>
      <w:r>
        <w:rPr>
          <w:rFonts w:hint="eastAsia"/>
        </w:rPr>
        <w:t>0.5 m</w:t>
      </w:r>
      <w:r>
        <w:rPr>
          <w:rFonts w:hint="eastAsia"/>
        </w:rPr>
        <w:t>取</w:t>
      </w:r>
      <w:r>
        <w:rPr>
          <w:rFonts w:hint="eastAsia"/>
        </w:rPr>
        <w:t>1</w:t>
      </w:r>
      <w:r>
        <w:rPr>
          <w:rFonts w:hint="eastAsia"/>
        </w:rPr>
        <w:t>个样品。</w:t>
      </w:r>
    </w:p>
    <w:p w14:paraId="38218731" w14:textId="20E02714" w:rsidR="00691CBD" w:rsidRDefault="00691CBD" w:rsidP="00691CBD">
      <w:pPr>
        <w:pStyle w:val="a0"/>
        <w:ind w:firstLine="480"/>
      </w:pPr>
      <w:r>
        <w:rPr>
          <w:rFonts w:hint="eastAsia"/>
        </w:rPr>
        <w:t>（</w:t>
      </w:r>
      <w:r>
        <w:rPr>
          <w:rFonts w:hint="eastAsia"/>
        </w:rPr>
        <w:t>3</w:t>
      </w:r>
      <w:r>
        <w:rPr>
          <w:rFonts w:hint="eastAsia"/>
        </w:rPr>
        <w:t>）土壤采样间隔不超过</w:t>
      </w:r>
      <w:r>
        <w:rPr>
          <w:rFonts w:hint="eastAsia"/>
        </w:rPr>
        <w:t>2 m</w:t>
      </w:r>
      <w:r>
        <w:rPr>
          <w:rFonts w:hint="eastAsia"/>
        </w:rPr>
        <w:t>，不同性质土层至少采集一个土壤样品。</w:t>
      </w:r>
      <w:r>
        <w:rPr>
          <w:rFonts w:hint="eastAsia"/>
        </w:rPr>
        <w:t xml:space="preserve"> </w:t>
      </w:r>
    </w:p>
    <w:p w14:paraId="4381D592" w14:textId="794C240F" w:rsidR="00691CBD" w:rsidRPr="008B486C" w:rsidRDefault="00691CBD" w:rsidP="00691CBD">
      <w:pPr>
        <w:pStyle w:val="a0"/>
        <w:ind w:firstLine="480"/>
      </w:pPr>
      <w:r>
        <w:rPr>
          <w:rFonts w:hint="eastAsia"/>
        </w:rPr>
        <w:t>（</w:t>
      </w:r>
      <w:r>
        <w:rPr>
          <w:rFonts w:hint="eastAsia"/>
        </w:rPr>
        <w:t>4</w:t>
      </w:r>
      <w:r>
        <w:rPr>
          <w:rFonts w:hint="eastAsia"/>
        </w:rPr>
        <w:t>）同一性质土层厚度较大或出现明显污染痕迹时，根据实际情况在该层位增加采样点。</w:t>
      </w:r>
    </w:p>
    <w:p w14:paraId="1FCDA51D" w14:textId="124169BC" w:rsidR="00E7728C" w:rsidRDefault="00E7728C" w:rsidP="00E7728C">
      <w:pPr>
        <w:pStyle w:val="3"/>
      </w:pPr>
      <w:bookmarkStart w:id="50" w:name="_Toc150326391"/>
      <w:bookmarkStart w:id="51" w:name="_Toc154753064"/>
      <w:bookmarkStart w:id="52" w:name="_Toc155123414"/>
      <w:bookmarkStart w:id="53" w:name="_Toc164016647"/>
      <w:r>
        <w:t>布点位置和数量</w:t>
      </w:r>
      <w:bookmarkEnd w:id="50"/>
      <w:bookmarkEnd w:id="51"/>
      <w:bookmarkEnd w:id="52"/>
      <w:bookmarkEnd w:id="53"/>
    </w:p>
    <w:p w14:paraId="5ADBA571" w14:textId="23FA04D1" w:rsidR="00E7728C" w:rsidRDefault="00E7728C" w:rsidP="004111B9">
      <w:pPr>
        <w:pStyle w:val="a0"/>
        <w:ind w:firstLine="480"/>
      </w:pPr>
      <w:r>
        <w:rPr>
          <w:rFonts w:hint="eastAsia"/>
        </w:rPr>
        <w:t>采用专业判断法，布设土壤采样点位，共布设土壤采样点</w:t>
      </w:r>
      <w:r>
        <w:t>11</w:t>
      </w:r>
      <w:r>
        <w:rPr>
          <w:rFonts w:hint="eastAsia"/>
        </w:rPr>
        <w:t>个。</w:t>
      </w:r>
      <w:r w:rsidR="004111B9" w:rsidRPr="004111B9">
        <w:rPr>
          <w:rFonts w:hint="eastAsia"/>
        </w:rPr>
        <w:t>具体布点情况见</w:t>
      </w:r>
      <w:r w:rsidR="004111B9">
        <w:fldChar w:fldCharType="begin"/>
      </w:r>
      <w:r w:rsidR="004111B9">
        <w:instrText xml:space="preserve"> </w:instrText>
      </w:r>
      <w:r w:rsidR="004111B9">
        <w:rPr>
          <w:rFonts w:hint="eastAsia"/>
        </w:rPr>
        <w:instrText>REF _Ref164013789 \h</w:instrText>
      </w:r>
      <w:r w:rsidR="004111B9">
        <w:instrText xml:space="preserve"> </w:instrText>
      </w:r>
      <w:r w:rsidR="004111B9">
        <w:fldChar w:fldCharType="separate"/>
      </w:r>
      <w:r w:rsidR="00896DEF">
        <w:rPr>
          <w:rFonts w:hint="eastAsia"/>
        </w:rPr>
        <w:t>表</w:t>
      </w:r>
      <w:r w:rsidR="00896DEF">
        <w:rPr>
          <w:rFonts w:hint="eastAsia"/>
        </w:rPr>
        <w:t xml:space="preserve"> </w:t>
      </w:r>
      <w:r w:rsidR="00896DEF">
        <w:rPr>
          <w:noProof/>
        </w:rPr>
        <w:t>4.1</w:t>
      </w:r>
      <w:r w:rsidR="00896DEF">
        <w:noBreakHyphen/>
      </w:r>
      <w:r w:rsidR="00896DEF">
        <w:rPr>
          <w:noProof/>
        </w:rPr>
        <w:t>1</w:t>
      </w:r>
      <w:r w:rsidR="004111B9">
        <w:fldChar w:fldCharType="end"/>
      </w:r>
      <w:r w:rsidR="004111B9">
        <w:rPr>
          <w:rFonts w:hint="eastAsia"/>
        </w:rPr>
        <w:t>和</w:t>
      </w:r>
      <w:r w:rsidR="004111B9">
        <w:fldChar w:fldCharType="begin"/>
      </w:r>
      <w:r w:rsidR="004111B9">
        <w:instrText xml:space="preserve"> REF _Ref164013803 \h </w:instrText>
      </w:r>
      <w:r w:rsidR="004111B9">
        <w:fldChar w:fldCharType="separate"/>
      </w:r>
      <w:r w:rsidR="00896DEF">
        <w:rPr>
          <w:rFonts w:hint="eastAsia"/>
        </w:rPr>
        <w:t>图</w:t>
      </w:r>
      <w:r w:rsidR="00896DEF">
        <w:rPr>
          <w:rFonts w:hint="eastAsia"/>
        </w:rPr>
        <w:t xml:space="preserve"> </w:t>
      </w:r>
      <w:r w:rsidR="00896DEF">
        <w:rPr>
          <w:noProof/>
        </w:rPr>
        <w:t>4.1</w:t>
      </w:r>
      <w:r w:rsidR="00896DEF">
        <w:noBreakHyphen/>
      </w:r>
      <w:r w:rsidR="00896DEF">
        <w:rPr>
          <w:noProof/>
        </w:rPr>
        <w:t>1</w:t>
      </w:r>
      <w:r w:rsidR="004111B9">
        <w:fldChar w:fldCharType="end"/>
      </w:r>
      <w:r w:rsidR="004111B9">
        <w:rPr>
          <w:rFonts w:hint="eastAsia"/>
        </w:rPr>
        <w:t>。</w:t>
      </w:r>
    </w:p>
    <w:p w14:paraId="3766BADD" w14:textId="60B1B3FC" w:rsidR="00E7728C" w:rsidRDefault="00E7728C" w:rsidP="00E7728C">
      <w:pPr>
        <w:pStyle w:val="ac"/>
      </w:pPr>
      <w:bookmarkStart w:id="54" w:name="_Ref164013789"/>
      <w:bookmarkStart w:id="55" w:name="_Toc165972130"/>
      <w:r>
        <w:rPr>
          <w:rFonts w:hint="eastAsia"/>
        </w:rPr>
        <w:t>表</w:t>
      </w:r>
      <w:r>
        <w:rPr>
          <w:rFonts w:hint="eastAsia"/>
        </w:rPr>
        <w:t xml:space="preserve"> </w:t>
      </w:r>
      <w:r w:rsidR="008C70C7">
        <w:fldChar w:fldCharType="begin"/>
      </w:r>
      <w:r w:rsidR="008C70C7">
        <w:instrText xml:space="preserve"> </w:instrText>
      </w:r>
      <w:r w:rsidR="008C70C7">
        <w:rPr>
          <w:rFonts w:hint="eastAsia"/>
        </w:rPr>
        <w:instrText>STYLEREF 2 \s</w:instrText>
      </w:r>
      <w:r w:rsidR="008C70C7">
        <w:instrText xml:space="preserve"> </w:instrText>
      </w:r>
      <w:r w:rsidR="008C70C7">
        <w:fldChar w:fldCharType="separate"/>
      </w:r>
      <w:r w:rsidR="00896DEF">
        <w:rPr>
          <w:noProof/>
        </w:rPr>
        <w:t>4.1</w:t>
      </w:r>
      <w:r w:rsidR="008C70C7">
        <w:fldChar w:fldCharType="end"/>
      </w:r>
      <w:r w:rsidR="008C70C7">
        <w:noBreakHyphen/>
      </w:r>
      <w:r w:rsidR="008C70C7">
        <w:fldChar w:fldCharType="begin"/>
      </w:r>
      <w:r w:rsidR="008C70C7">
        <w:instrText xml:space="preserve"> </w:instrText>
      </w:r>
      <w:r w:rsidR="008C70C7">
        <w:rPr>
          <w:rFonts w:hint="eastAsia"/>
        </w:rPr>
        <w:instrText xml:space="preserve">SEQ </w:instrText>
      </w:r>
      <w:r w:rsidR="008C70C7">
        <w:rPr>
          <w:rFonts w:hint="eastAsia"/>
        </w:rPr>
        <w:instrText>表</w:instrText>
      </w:r>
      <w:r w:rsidR="008C70C7">
        <w:rPr>
          <w:rFonts w:hint="eastAsia"/>
        </w:rPr>
        <w:instrText xml:space="preserve"> \* ARABIC \s 2</w:instrText>
      </w:r>
      <w:r w:rsidR="008C70C7">
        <w:instrText xml:space="preserve"> </w:instrText>
      </w:r>
      <w:r w:rsidR="008C70C7">
        <w:fldChar w:fldCharType="separate"/>
      </w:r>
      <w:r w:rsidR="00896DEF">
        <w:rPr>
          <w:noProof/>
        </w:rPr>
        <w:t>1</w:t>
      </w:r>
      <w:r w:rsidR="008C70C7">
        <w:fldChar w:fldCharType="end"/>
      </w:r>
      <w:bookmarkEnd w:id="54"/>
      <w:r>
        <w:rPr>
          <w:rFonts w:hint="eastAsia"/>
        </w:rPr>
        <w:t xml:space="preserve"> </w:t>
      </w:r>
      <w:r>
        <w:t xml:space="preserve"> </w:t>
      </w:r>
      <w:r>
        <w:rPr>
          <w:rFonts w:hint="eastAsia"/>
        </w:rPr>
        <w:t>土壤采样点位信息汇总</w:t>
      </w:r>
      <w:bookmarkEnd w:id="55"/>
    </w:p>
    <w:tbl>
      <w:tblPr>
        <w:tblStyle w:val="3XB"/>
        <w:tblW w:w="5000" w:type="pct"/>
        <w:tblLook w:val="04A0" w:firstRow="1" w:lastRow="0" w:firstColumn="1" w:lastColumn="0" w:noHBand="0" w:noVBand="1"/>
      </w:tblPr>
      <w:tblGrid>
        <w:gridCol w:w="1171"/>
        <w:gridCol w:w="2477"/>
        <w:gridCol w:w="2678"/>
        <w:gridCol w:w="1980"/>
      </w:tblGrid>
      <w:tr w:rsidR="00E7728C" w:rsidRPr="00410464" w14:paraId="5EB29684" w14:textId="77777777" w:rsidTr="003A632D">
        <w:trPr>
          <w:cnfStyle w:val="100000000000" w:firstRow="1" w:lastRow="0" w:firstColumn="0" w:lastColumn="0" w:oddVBand="0" w:evenVBand="0" w:oddHBand="0" w:evenHBand="0" w:firstRowFirstColumn="0" w:firstRowLastColumn="0" w:lastRowFirstColumn="0" w:lastRowLastColumn="0"/>
          <w:trHeight w:val="285"/>
        </w:trPr>
        <w:tc>
          <w:tcPr>
            <w:tcW w:w="705" w:type="pct"/>
            <w:noWrap/>
          </w:tcPr>
          <w:p w14:paraId="7B1B8FD1" w14:textId="77777777" w:rsidR="00E7728C" w:rsidRPr="00410464" w:rsidRDefault="00E7728C" w:rsidP="003A632D">
            <w:pPr>
              <w:pStyle w:val="a5"/>
            </w:pPr>
            <w:r>
              <w:rPr>
                <w:rFonts w:hint="eastAsia"/>
              </w:rPr>
              <w:t>编号</w:t>
            </w:r>
          </w:p>
        </w:tc>
        <w:tc>
          <w:tcPr>
            <w:tcW w:w="1491" w:type="pct"/>
            <w:noWrap/>
          </w:tcPr>
          <w:p w14:paraId="6B693577" w14:textId="77777777" w:rsidR="00E7728C" w:rsidRPr="00410464" w:rsidRDefault="00E7728C" w:rsidP="003A632D">
            <w:pPr>
              <w:pStyle w:val="a5"/>
            </w:pPr>
            <w:r>
              <w:rPr>
                <w:rFonts w:hint="eastAsia"/>
              </w:rPr>
              <w:t>X</w:t>
            </w:r>
          </w:p>
        </w:tc>
        <w:tc>
          <w:tcPr>
            <w:tcW w:w="1612" w:type="pct"/>
          </w:tcPr>
          <w:p w14:paraId="3E350FD7" w14:textId="77777777" w:rsidR="00E7728C" w:rsidRDefault="00E7728C" w:rsidP="003A632D">
            <w:pPr>
              <w:pStyle w:val="a5"/>
            </w:pPr>
            <w:r>
              <w:rPr>
                <w:rFonts w:hint="eastAsia"/>
              </w:rPr>
              <w:t>Y</w:t>
            </w:r>
          </w:p>
        </w:tc>
        <w:tc>
          <w:tcPr>
            <w:tcW w:w="1192" w:type="pct"/>
          </w:tcPr>
          <w:p w14:paraId="14AD7D74" w14:textId="77777777" w:rsidR="00E7728C" w:rsidRDefault="00E7728C" w:rsidP="003A632D">
            <w:pPr>
              <w:pStyle w:val="a5"/>
            </w:pPr>
            <w:r>
              <w:rPr>
                <w:rFonts w:hint="eastAsia"/>
              </w:rPr>
              <w:t>布点位置</w:t>
            </w:r>
          </w:p>
        </w:tc>
      </w:tr>
      <w:tr w:rsidR="00E7728C" w:rsidRPr="00410464" w14:paraId="026B744F" w14:textId="77777777" w:rsidTr="003A632D">
        <w:trPr>
          <w:trHeight w:val="285"/>
        </w:trPr>
        <w:tc>
          <w:tcPr>
            <w:tcW w:w="705" w:type="pct"/>
            <w:noWrap/>
            <w:hideMark/>
          </w:tcPr>
          <w:p w14:paraId="04453BD2" w14:textId="77777777" w:rsidR="00E7728C" w:rsidRPr="00410464" w:rsidRDefault="00E7728C" w:rsidP="003A632D">
            <w:pPr>
              <w:pStyle w:val="a5"/>
            </w:pPr>
            <w:r w:rsidRPr="00410464">
              <w:rPr>
                <w:rFonts w:hint="eastAsia"/>
              </w:rPr>
              <w:t>S1</w:t>
            </w:r>
          </w:p>
        </w:tc>
        <w:tc>
          <w:tcPr>
            <w:tcW w:w="1491" w:type="pct"/>
            <w:noWrap/>
            <w:hideMark/>
          </w:tcPr>
          <w:p w14:paraId="6F14900C" w14:textId="77777777" w:rsidR="00E7728C" w:rsidRPr="00410464" w:rsidRDefault="00E7728C" w:rsidP="003A632D">
            <w:pPr>
              <w:pStyle w:val="a5"/>
            </w:pPr>
            <w:r w:rsidRPr="00410464">
              <w:rPr>
                <w:rFonts w:hint="eastAsia"/>
              </w:rPr>
              <w:t>4489118.467</w:t>
            </w:r>
          </w:p>
        </w:tc>
        <w:tc>
          <w:tcPr>
            <w:tcW w:w="1612" w:type="pct"/>
          </w:tcPr>
          <w:p w14:paraId="02E7155F" w14:textId="77777777" w:rsidR="00E7728C" w:rsidRPr="008A4D2F" w:rsidRDefault="00E7728C" w:rsidP="003A632D">
            <w:pPr>
              <w:pStyle w:val="a5"/>
            </w:pPr>
            <w:r w:rsidRPr="008A4D2F">
              <w:rPr>
                <w:rFonts w:hint="eastAsia"/>
              </w:rPr>
              <w:t>39554068.487</w:t>
            </w:r>
          </w:p>
        </w:tc>
        <w:tc>
          <w:tcPr>
            <w:tcW w:w="1192" w:type="pct"/>
          </w:tcPr>
          <w:p w14:paraId="762B9E79" w14:textId="77777777" w:rsidR="00E7728C" w:rsidRPr="00410464" w:rsidRDefault="00E7728C" w:rsidP="003A632D">
            <w:pPr>
              <w:pStyle w:val="a5"/>
              <w:rPr>
                <w:b/>
                <w:bCs/>
              </w:rPr>
            </w:pPr>
            <w:r w:rsidRPr="00410464">
              <w:rPr>
                <w:rFonts w:hint="eastAsia"/>
              </w:rPr>
              <w:t>储存区</w:t>
            </w:r>
          </w:p>
        </w:tc>
      </w:tr>
      <w:tr w:rsidR="00E7728C" w:rsidRPr="00410464" w14:paraId="3C2460BB" w14:textId="77777777" w:rsidTr="003A632D">
        <w:trPr>
          <w:trHeight w:val="285"/>
        </w:trPr>
        <w:tc>
          <w:tcPr>
            <w:tcW w:w="705" w:type="pct"/>
            <w:noWrap/>
            <w:hideMark/>
          </w:tcPr>
          <w:p w14:paraId="6F59B7EA" w14:textId="77777777" w:rsidR="00E7728C" w:rsidRPr="00410464" w:rsidRDefault="00E7728C" w:rsidP="003A632D">
            <w:pPr>
              <w:pStyle w:val="a5"/>
            </w:pPr>
            <w:r w:rsidRPr="00410464">
              <w:rPr>
                <w:rFonts w:hint="eastAsia"/>
              </w:rPr>
              <w:t>S2</w:t>
            </w:r>
          </w:p>
        </w:tc>
        <w:tc>
          <w:tcPr>
            <w:tcW w:w="1491" w:type="pct"/>
            <w:noWrap/>
            <w:hideMark/>
          </w:tcPr>
          <w:p w14:paraId="5FF17535" w14:textId="77777777" w:rsidR="00E7728C" w:rsidRPr="00410464" w:rsidRDefault="00E7728C" w:rsidP="003A632D">
            <w:pPr>
              <w:pStyle w:val="a5"/>
            </w:pPr>
            <w:r w:rsidRPr="00410464">
              <w:rPr>
                <w:rFonts w:hint="eastAsia"/>
              </w:rPr>
              <w:t>4489059.470</w:t>
            </w:r>
          </w:p>
        </w:tc>
        <w:tc>
          <w:tcPr>
            <w:tcW w:w="1612" w:type="pct"/>
          </w:tcPr>
          <w:p w14:paraId="4D2A6412" w14:textId="77777777" w:rsidR="00E7728C" w:rsidRPr="00410464" w:rsidRDefault="00E7728C" w:rsidP="003A632D">
            <w:pPr>
              <w:pStyle w:val="a5"/>
            </w:pPr>
            <w:r w:rsidRPr="00410464">
              <w:rPr>
                <w:rFonts w:hint="eastAsia"/>
              </w:rPr>
              <w:t>39554042.934</w:t>
            </w:r>
          </w:p>
        </w:tc>
        <w:tc>
          <w:tcPr>
            <w:tcW w:w="1192" w:type="pct"/>
          </w:tcPr>
          <w:p w14:paraId="6E4DDD01" w14:textId="77777777" w:rsidR="00E7728C" w:rsidRPr="00410464" w:rsidRDefault="00E7728C" w:rsidP="003A632D">
            <w:pPr>
              <w:pStyle w:val="a5"/>
            </w:pPr>
            <w:r w:rsidRPr="00410464">
              <w:rPr>
                <w:rFonts w:hint="eastAsia"/>
              </w:rPr>
              <w:t>锅炉房</w:t>
            </w:r>
          </w:p>
        </w:tc>
      </w:tr>
      <w:tr w:rsidR="00E7728C" w:rsidRPr="00410464" w14:paraId="7A1CD222" w14:textId="77777777" w:rsidTr="003A632D">
        <w:trPr>
          <w:trHeight w:val="285"/>
        </w:trPr>
        <w:tc>
          <w:tcPr>
            <w:tcW w:w="705" w:type="pct"/>
            <w:noWrap/>
          </w:tcPr>
          <w:p w14:paraId="5A9FB907" w14:textId="77777777" w:rsidR="00E7728C" w:rsidRPr="00410464" w:rsidRDefault="00E7728C" w:rsidP="003A632D">
            <w:pPr>
              <w:pStyle w:val="a5"/>
            </w:pPr>
            <w:r>
              <w:rPr>
                <w:rFonts w:hint="eastAsia"/>
              </w:rPr>
              <w:t>S</w:t>
            </w:r>
            <w:r>
              <w:t>3</w:t>
            </w:r>
          </w:p>
        </w:tc>
        <w:tc>
          <w:tcPr>
            <w:tcW w:w="1491" w:type="pct"/>
            <w:noWrap/>
          </w:tcPr>
          <w:p w14:paraId="3C8A2C3E" w14:textId="77777777" w:rsidR="00E7728C" w:rsidRPr="00410464" w:rsidRDefault="00E7728C" w:rsidP="003A632D">
            <w:pPr>
              <w:pStyle w:val="a5"/>
            </w:pPr>
            <w:r w:rsidRPr="00410464">
              <w:rPr>
                <w:rFonts w:hint="eastAsia"/>
              </w:rPr>
              <w:t>4489078.762</w:t>
            </w:r>
          </w:p>
        </w:tc>
        <w:tc>
          <w:tcPr>
            <w:tcW w:w="1612" w:type="pct"/>
          </w:tcPr>
          <w:p w14:paraId="1BD0132D" w14:textId="77777777" w:rsidR="00E7728C" w:rsidRPr="00410464" w:rsidRDefault="00E7728C" w:rsidP="003A632D">
            <w:pPr>
              <w:pStyle w:val="a5"/>
            </w:pPr>
            <w:r w:rsidRPr="00410464">
              <w:rPr>
                <w:rFonts w:hint="eastAsia"/>
              </w:rPr>
              <w:t>39554077.640</w:t>
            </w:r>
          </w:p>
        </w:tc>
        <w:tc>
          <w:tcPr>
            <w:tcW w:w="1192" w:type="pct"/>
          </w:tcPr>
          <w:p w14:paraId="187C7839" w14:textId="77777777" w:rsidR="00E7728C" w:rsidRPr="00410464" w:rsidRDefault="00E7728C" w:rsidP="003A632D">
            <w:pPr>
              <w:pStyle w:val="a5"/>
            </w:pPr>
            <w:r w:rsidRPr="00410464">
              <w:rPr>
                <w:rFonts w:hint="eastAsia"/>
              </w:rPr>
              <w:t>储存区</w:t>
            </w:r>
          </w:p>
        </w:tc>
      </w:tr>
      <w:tr w:rsidR="00E7728C" w:rsidRPr="00410464" w14:paraId="54BE654F" w14:textId="77777777" w:rsidTr="003A632D">
        <w:trPr>
          <w:trHeight w:val="285"/>
        </w:trPr>
        <w:tc>
          <w:tcPr>
            <w:tcW w:w="705" w:type="pct"/>
            <w:noWrap/>
            <w:hideMark/>
          </w:tcPr>
          <w:p w14:paraId="3EB661BB" w14:textId="77777777" w:rsidR="00E7728C" w:rsidRPr="00410464" w:rsidRDefault="00E7728C" w:rsidP="003A632D">
            <w:pPr>
              <w:pStyle w:val="a5"/>
            </w:pPr>
            <w:r w:rsidRPr="00410464">
              <w:rPr>
                <w:rFonts w:hint="eastAsia"/>
              </w:rPr>
              <w:t>S4</w:t>
            </w:r>
          </w:p>
        </w:tc>
        <w:tc>
          <w:tcPr>
            <w:tcW w:w="1491" w:type="pct"/>
            <w:noWrap/>
            <w:hideMark/>
          </w:tcPr>
          <w:p w14:paraId="75D014AD" w14:textId="77777777" w:rsidR="00E7728C" w:rsidRPr="00410464" w:rsidRDefault="00E7728C" w:rsidP="003A632D">
            <w:pPr>
              <w:pStyle w:val="a5"/>
            </w:pPr>
            <w:r w:rsidRPr="00410464">
              <w:rPr>
                <w:rFonts w:hint="eastAsia"/>
              </w:rPr>
              <w:t>4488962.850</w:t>
            </w:r>
          </w:p>
        </w:tc>
        <w:tc>
          <w:tcPr>
            <w:tcW w:w="1612" w:type="pct"/>
          </w:tcPr>
          <w:p w14:paraId="4AB63792" w14:textId="77777777" w:rsidR="00E7728C" w:rsidRPr="00410464" w:rsidRDefault="00E7728C" w:rsidP="003A632D">
            <w:pPr>
              <w:pStyle w:val="a5"/>
            </w:pPr>
            <w:r w:rsidRPr="00410464">
              <w:rPr>
                <w:rFonts w:hint="eastAsia"/>
              </w:rPr>
              <w:t>39554133.542</w:t>
            </w:r>
          </w:p>
        </w:tc>
        <w:tc>
          <w:tcPr>
            <w:tcW w:w="1192" w:type="pct"/>
          </w:tcPr>
          <w:p w14:paraId="4B7EA64B" w14:textId="77777777" w:rsidR="00E7728C" w:rsidRPr="00410464" w:rsidRDefault="00E7728C" w:rsidP="003A632D">
            <w:pPr>
              <w:pStyle w:val="a5"/>
            </w:pPr>
            <w:r w:rsidRPr="00410464">
              <w:rPr>
                <w:rFonts w:hint="eastAsia"/>
              </w:rPr>
              <w:t>储存区</w:t>
            </w:r>
          </w:p>
        </w:tc>
      </w:tr>
      <w:tr w:rsidR="00E7728C" w:rsidRPr="00410464" w14:paraId="48027B17" w14:textId="77777777" w:rsidTr="003A632D">
        <w:trPr>
          <w:trHeight w:val="285"/>
        </w:trPr>
        <w:tc>
          <w:tcPr>
            <w:tcW w:w="705" w:type="pct"/>
            <w:noWrap/>
            <w:hideMark/>
          </w:tcPr>
          <w:p w14:paraId="27416E47" w14:textId="77777777" w:rsidR="00E7728C" w:rsidRPr="00410464" w:rsidRDefault="00E7728C" w:rsidP="003A632D">
            <w:pPr>
              <w:pStyle w:val="a5"/>
            </w:pPr>
            <w:r w:rsidRPr="00410464">
              <w:rPr>
                <w:rFonts w:hint="eastAsia"/>
              </w:rPr>
              <w:t>S5</w:t>
            </w:r>
          </w:p>
        </w:tc>
        <w:tc>
          <w:tcPr>
            <w:tcW w:w="1491" w:type="pct"/>
            <w:noWrap/>
            <w:hideMark/>
          </w:tcPr>
          <w:p w14:paraId="143066D2" w14:textId="77777777" w:rsidR="00E7728C" w:rsidRPr="00410464" w:rsidRDefault="00E7728C" w:rsidP="003A632D">
            <w:pPr>
              <w:pStyle w:val="a5"/>
            </w:pPr>
            <w:r w:rsidRPr="00410464">
              <w:rPr>
                <w:rFonts w:hint="eastAsia"/>
              </w:rPr>
              <w:t>4489024.898</w:t>
            </w:r>
          </w:p>
        </w:tc>
        <w:tc>
          <w:tcPr>
            <w:tcW w:w="1612" w:type="pct"/>
          </w:tcPr>
          <w:p w14:paraId="1FE555A4" w14:textId="77777777" w:rsidR="00E7728C" w:rsidRPr="00410464" w:rsidRDefault="00E7728C" w:rsidP="003A632D">
            <w:pPr>
              <w:pStyle w:val="a5"/>
            </w:pPr>
            <w:r w:rsidRPr="00410464">
              <w:rPr>
                <w:rFonts w:hint="eastAsia"/>
              </w:rPr>
              <w:t>39554098.670</w:t>
            </w:r>
          </w:p>
        </w:tc>
        <w:tc>
          <w:tcPr>
            <w:tcW w:w="1192" w:type="pct"/>
          </w:tcPr>
          <w:p w14:paraId="3C1335C4" w14:textId="77777777" w:rsidR="00E7728C" w:rsidRPr="00410464" w:rsidRDefault="00E7728C" w:rsidP="003A632D">
            <w:pPr>
              <w:pStyle w:val="a5"/>
            </w:pPr>
            <w:r w:rsidRPr="00410464">
              <w:rPr>
                <w:rFonts w:hint="eastAsia"/>
              </w:rPr>
              <w:t>生产区</w:t>
            </w:r>
          </w:p>
        </w:tc>
      </w:tr>
      <w:tr w:rsidR="00E7728C" w:rsidRPr="00410464" w14:paraId="0D58B97F" w14:textId="77777777" w:rsidTr="003A632D">
        <w:trPr>
          <w:trHeight w:val="285"/>
        </w:trPr>
        <w:tc>
          <w:tcPr>
            <w:tcW w:w="705" w:type="pct"/>
            <w:noWrap/>
            <w:hideMark/>
          </w:tcPr>
          <w:p w14:paraId="223907DC" w14:textId="77777777" w:rsidR="00E7728C" w:rsidRPr="00410464" w:rsidRDefault="00E7728C" w:rsidP="003A632D">
            <w:pPr>
              <w:pStyle w:val="a5"/>
            </w:pPr>
            <w:r w:rsidRPr="00410464">
              <w:rPr>
                <w:rFonts w:hint="eastAsia"/>
              </w:rPr>
              <w:t>S6</w:t>
            </w:r>
          </w:p>
        </w:tc>
        <w:tc>
          <w:tcPr>
            <w:tcW w:w="1491" w:type="pct"/>
            <w:noWrap/>
            <w:hideMark/>
          </w:tcPr>
          <w:p w14:paraId="00EF48FC" w14:textId="77777777" w:rsidR="00E7728C" w:rsidRPr="00410464" w:rsidRDefault="00E7728C" w:rsidP="003A632D">
            <w:pPr>
              <w:pStyle w:val="a5"/>
            </w:pPr>
            <w:r w:rsidRPr="00410464">
              <w:rPr>
                <w:rFonts w:hint="eastAsia"/>
              </w:rPr>
              <w:t>4489049.669</w:t>
            </w:r>
          </w:p>
        </w:tc>
        <w:tc>
          <w:tcPr>
            <w:tcW w:w="1612" w:type="pct"/>
          </w:tcPr>
          <w:p w14:paraId="76CF98A7" w14:textId="77777777" w:rsidR="00E7728C" w:rsidRPr="00410464" w:rsidRDefault="00E7728C" w:rsidP="003A632D">
            <w:pPr>
              <w:pStyle w:val="a5"/>
            </w:pPr>
            <w:r w:rsidRPr="00410464">
              <w:rPr>
                <w:rFonts w:hint="eastAsia"/>
              </w:rPr>
              <w:t>39554131.618</w:t>
            </w:r>
          </w:p>
        </w:tc>
        <w:tc>
          <w:tcPr>
            <w:tcW w:w="1192" w:type="pct"/>
          </w:tcPr>
          <w:p w14:paraId="152025D9" w14:textId="77777777" w:rsidR="00E7728C" w:rsidRPr="00410464" w:rsidRDefault="00E7728C" w:rsidP="003A632D">
            <w:pPr>
              <w:pStyle w:val="a5"/>
            </w:pPr>
            <w:r w:rsidRPr="00410464">
              <w:rPr>
                <w:rFonts w:hint="eastAsia"/>
              </w:rPr>
              <w:t>生产区</w:t>
            </w:r>
          </w:p>
        </w:tc>
      </w:tr>
      <w:tr w:rsidR="00E7728C" w:rsidRPr="00410464" w14:paraId="0DC12AF0" w14:textId="77777777" w:rsidTr="003A632D">
        <w:trPr>
          <w:trHeight w:val="285"/>
        </w:trPr>
        <w:tc>
          <w:tcPr>
            <w:tcW w:w="705" w:type="pct"/>
            <w:noWrap/>
          </w:tcPr>
          <w:p w14:paraId="1FD0F170" w14:textId="77777777" w:rsidR="00E7728C" w:rsidRPr="00410464" w:rsidRDefault="00E7728C" w:rsidP="003A632D">
            <w:pPr>
              <w:pStyle w:val="a5"/>
            </w:pPr>
            <w:r w:rsidRPr="00410464">
              <w:rPr>
                <w:rFonts w:hint="eastAsia"/>
              </w:rPr>
              <w:t>S</w:t>
            </w:r>
            <w:r>
              <w:t>7</w:t>
            </w:r>
          </w:p>
        </w:tc>
        <w:tc>
          <w:tcPr>
            <w:tcW w:w="1491" w:type="pct"/>
            <w:noWrap/>
          </w:tcPr>
          <w:p w14:paraId="2DCB2749" w14:textId="77777777" w:rsidR="00E7728C" w:rsidRPr="00410464" w:rsidRDefault="00E7728C" w:rsidP="003A632D">
            <w:pPr>
              <w:pStyle w:val="a5"/>
            </w:pPr>
            <w:r w:rsidRPr="00410464">
              <w:rPr>
                <w:rFonts w:hint="eastAsia"/>
              </w:rPr>
              <w:t>4489021.579</w:t>
            </w:r>
          </w:p>
        </w:tc>
        <w:tc>
          <w:tcPr>
            <w:tcW w:w="1612" w:type="pct"/>
          </w:tcPr>
          <w:p w14:paraId="65AEEDF0" w14:textId="77777777" w:rsidR="00E7728C" w:rsidRPr="00410464" w:rsidRDefault="00E7728C" w:rsidP="003A632D">
            <w:pPr>
              <w:pStyle w:val="a5"/>
            </w:pPr>
            <w:r w:rsidRPr="00410464">
              <w:rPr>
                <w:rFonts w:hint="eastAsia"/>
              </w:rPr>
              <w:t>39554042.645</w:t>
            </w:r>
          </w:p>
        </w:tc>
        <w:tc>
          <w:tcPr>
            <w:tcW w:w="1192" w:type="pct"/>
          </w:tcPr>
          <w:p w14:paraId="02EB08E7" w14:textId="77777777" w:rsidR="00E7728C" w:rsidRPr="00410464" w:rsidRDefault="00E7728C" w:rsidP="003A632D">
            <w:pPr>
              <w:pStyle w:val="a5"/>
            </w:pPr>
            <w:r w:rsidRPr="00410464">
              <w:rPr>
                <w:rFonts w:hint="eastAsia"/>
              </w:rPr>
              <w:t>边界</w:t>
            </w:r>
          </w:p>
        </w:tc>
      </w:tr>
      <w:tr w:rsidR="00E7728C" w:rsidRPr="00410464" w14:paraId="067BC08F" w14:textId="77777777" w:rsidTr="003A632D">
        <w:trPr>
          <w:trHeight w:val="285"/>
        </w:trPr>
        <w:tc>
          <w:tcPr>
            <w:tcW w:w="705" w:type="pct"/>
            <w:noWrap/>
            <w:hideMark/>
          </w:tcPr>
          <w:p w14:paraId="4698E253" w14:textId="77777777" w:rsidR="00E7728C" w:rsidRPr="00410464" w:rsidRDefault="00E7728C" w:rsidP="003A632D">
            <w:pPr>
              <w:pStyle w:val="a5"/>
            </w:pPr>
            <w:r w:rsidRPr="00410464">
              <w:rPr>
                <w:rFonts w:hint="eastAsia"/>
              </w:rPr>
              <w:t>S8</w:t>
            </w:r>
          </w:p>
        </w:tc>
        <w:tc>
          <w:tcPr>
            <w:tcW w:w="1491" w:type="pct"/>
            <w:noWrap/>
            <w:hideMark/>
          </w:tcPr>
          <w:p w14:paraId="722F7047" w14:textId="77777777" w:rsidR="00E7728C" w:rsidRPr="00410464" w:rsidRDefault="00E7728C" w:rsidP="003A632D">
            <w:pPr>
              <w:pStyle w:val="a5"/>
            </w:pPr>
            <w:r w:rsidRPr="00410464">
              <w:rPr>
                <w:rFonts w:hint="eastAsia"/>
              </w:rPr>
              <w:t>4489115.584</w:t>
            </w:r>
          </w:p>
        </w:tc>
        <w:tc>
          <w:tcPr>
            <w:tcW w:w="1612" w:type="pct"/>
          </w:tcPr>
          <w:p w14:paraId="20F343BD" w14:textId="77777777" w:rsidR="00E7728C" w:rsidRPr="00410464" w:rsidRDefault="00E7728C" w:rsidP="003A632D">
            <w:pPr>
              <w:pStyle w:val="a5"/>
            </w:pPr>
            <w:r w:rsidRPr="00410464">
              <w:rPr>
                <w:rFonts w:hint="eastAsia"/>
              </w:rPr>
              <w:t>39554131.402</w:t>
            </w:r>
          </w:p>
        </w:tc>
        <w:tc>
          <w:tcPr>
            <w:tcW w:w="1192" w:type="pct"/>
          </w:tcPr>
          <w:p w14:paraId="2F7A6B86" w14:textId="77777777" w:rsidR="00E7728C" w:rsidRPr="00410464" w:rsidRDefault="00E7728C" w:rsidP="003A632D">
            <w:pPr>
              <w:pStyle w:val="a5"/>
            </w:pPr>
            <w:r w:rsidRPr="00410464">
              <w:rPr>
                <w:rFonts w:hint="eastAsia"/>
              </w:rPr>
              <w:t>杂物间</w:t>
            </w:r>
          </w:p>
        </w:tc>
      </w:tr>
      <w:tr w:rsidR="00E7728C" w:rsidRPr="00410464" w14:paraId="5131AE52" w14:textId="77777777" w:rsidTr="003A632D">
        <w:trPr>
          <w:trHeight w:val="285"/>
        </w:trPr>
        <w:tc>
          <w:tcPr>
            <w:tcW w:w="705" w:type="pct"/>
            <w:noWrap/>
            <w:hideMark/>
          </w:tcPr>
          <w:p w14:paraId="5496EF5C" w14:textId="77777777" w:rsidR="00E7728C" w:rsidRPr="00410464" w:rsidRDefault="00E7728C" w:rsidP="003A632D">
            <w:pPr>
              <w:pStyle w:val="a5"/>
            </w:pPr>
            <w:r w:rsidRPr="00410464">
              <w:rPr>
                <w:rFonts w:hint="eastAsia"/>
              </w:rPr>
              <w:t>S</w:t>
            </w:r>
            <w:r>
              <w:t>9</w:t>
            </w:r>
          </w:p>
        </w:tc>
        <w:tc>
          <w:tcPr>
            <w:tcW w:w="1491" w:type="pct"/>
            <w:noWrap/>
            <w:hideMark/>
          </w:tcPr>
          <w:p w14:paraId="3D698C37" w14:textId="77777777" w:rsidR="00E7728C" w:rsidRPr="00410464" w:rsidRDefault="00E7728C" w:rsidP="003A632D">
            <w:pPr>
              <w:pStyle w:val="a5"/>
            </w:pPr>
            <w:r w:rsidRPr="00410464">
              <w:rPr>
                <w:rFonts w:hint="eastAsia"/>
              </w:rPr>
              <w:t>4489172.555</w:t>
            </w:r>
          </w:p>
        </w:tc>
        <w:tc>
          <w:tcPr>
            <w:tcW w:w="1612" w:type="pct"/>
          </w:tcPr>
          <w:p w14:paraId="1534F41F" w14:textId="77777777" w:rsidR="00E7728C" w:rsidRPr="00410464" w:rsidRDefault="00E7728C" w:rsidP="003A632D">
            <w:pPr>
              <w:pStyle w:val="a5"/>
            </w:pPr>
            <w:r w:rsidRPr="00410464">
              <w:rPr>
                <w:rFonts w:hint="eastAsia"/>
              </w:rPr>
              <w:t>39554080.379</w:t>
            </w:r>
          </w:p>
        </w:tc>
        <w:tc>
          <w:tcPr>
            <w:tcW w:w="1192" w:type="pct"/>
          </w:tcPr>
          <w:p w14:paraId="2B861072" w14:textId="77777777" w:rsidR="00E7728C" w:rsidRPr="008A4D2F" w:rsidRDefault="00E7728C" w:rsidP="003A632D">
            <w:pPr>
              <w:pStyle w:val="a5"/>
            </w:pPr>
            <w:r w:rsidRPr="008A4D2F">
              <w:rPr>
                <w:rFonts w:hint="eastAsia"/>
              </w:rPr>
              <w:t>边界</w:t>
            </w:r>
          </w:p>
        </w:tc>
      </w:tr>
      <w:tr w:rsidR="00E7728C" w:rsidRPr="00410464" w14:paraId="140DF917" w14:textId="77777777" w:rsidTr="003A632D">
        <w:trPr>
          <w:trHeight w:val="285"/>
        </w:trPr>
        <w:tc>
          <w:tcPr>
            <w:tcW w:w="705" w:type="pct"/>
            <w:noWrap/>
            <w:hideMark/>
          </w:tcPr>
          <w:p w14:paraId="79F94F82" w14:textId="77777777" w:rsidR="00E7728C" w:rsidRPr="00410464" w:rsidRDefault="00E7728C" w:rsidP="003A632D">
            <w:pPr>
              <w:pStyle w:val="a5"/>
            </w:pPr>
            <w:r w:rsidRPr="00410464">
              <w:rPr>
                <w:rFonts w:hint="eastAsia"/>
              </w:rPr>
              <w:t>S10</w:t>
            </w:r>
          </w:p>
        </w:tc>
        <w:tc>
          <w:tcPr>
            <w:tcW w:w="1491" w:type="pct"/>
            <w:noWrap/>
            <w:hideMark/>
          </w:tcPr>
          <w:p w14:paraId="6C6C389E" w14:textId="77777777" w:rsidR="00E7728C" w:rsidRPr="00410464" w:rsidRDefault="00E7728C" w:rsidP="003A632D">
            <w:pPr>
              <w:pStyle w:val="a5"/>
            </w:pPr>
            <w:r w:rsidRPr="00410464">
              <w:rPr>
                <w:rFonts w:hint="eastAsia"/>
              </w:rPr>
              <w:t>4489131.548</w:t>
            </w:r>
          </w:p>
        </w:tc>
        <w:tc>
          <w:tcPr>
            <w:tcW w:w="1612" w:type="pct"/>
          </w:tcPr>
          <w:p w14:paraId="0EC4F21F" w14:textId="77777777" w:rsidR="00E7728C" w:rsidRPr="00410464" w:rsidRDefault="00E7728C" w:rsidP="003A632D">
            <w:pPr>
              <w:pStyle w:val="a5"/>
            </w:pPr>
            <w:r w:rsidRPr="00410464">
              <w:rPr>
                <w:rFonts w:hint="eastAsia"/>
              </w:rPr>
              <w:t>39554184.626</w:t>
            </w:r>
          </w:p>
        </w:tc>
        <w:tc>
          <w:tcPr>
            <w:tcW w:w="1192" w:type="pct"/>
          </w:tcPr>
          <w:p w14:paraId="34895851" w14:textId="77777777" w:rsidR="00E7728C" w:rsidRPr="00410464" w:rsidRDefault="00E7728C" w:rsidP="003A632D">
            <w:pPr>
              <w:pStyle w:val="a5"/>
            </w:pPr>
            <w:r w:rsidRPr="00410464">
              <w:rPr>
                <w:rFonts w:hint="eastAsia"/>
              </w:rPr>
              <w:t>边界</w:t>
            </w:r>
          </w:p>
        </w:tc>
      </w:tr>
      <w:tr w:rsidR="00E7728C" w:rsidRPr="00410464" w14:paraId="12FD4930" w14:textId="77777777" w:rsidTr="003A632D">
        <w:trPr>
          <w:trHeight w:val="285"/>
        </w:trPr>
        <w:tc>
          <w:tcPr>
            <w:tcW w:w="705" w:type="pct"/>
            <w:noWrap/>
            <w:hideMark/>
          </w:tcPr>
          <w:p w14:paraId="77199CC7" w14:textId="77777777" w:rsidR="00E7728C" w:rsidRPr="00410464" w:rsidRDefault="00E7728C" w:rsidP="003A632D">
            <w:pPr>
              <w:pStyle w:val="a5"/>
            </w:pPr>
            <w:r w:rsidRPr="00410464">
              <w:rPr>
                <w:rFonts w:hint="eastAsia"/>
              </w:rPr>
              <w:t>S11</w:t>
            </w:r>
          </w:p>
        </w:tc>
        <w:tc>
          <w:tcPr>
            <w:tcW w:w="1491" w:type="pct"/>
            <w:noWrap/>
            <w:hideMark/>
          </w:tcPr>
          <w:p w14:paraId="2CA06BB1" w14:textId="77777777" w:rsidR="00E7728C" w:rsidRPr="00410464" w:rsidRDefault="00E7728C" w:rsidP="003A632D">
            <w:pPr>
              <w:pStyle w:val="a5"/>
            </w:pPr>
            <w:r w:rsidRPr="00410464">
              <w:rPr>
                <w:rFonts w:hint="eastAsia"/>
              </w:rPr>
              <w:t>4488930.108</w:t>
            </w:r>
          </w:p>
        </w:tc>
        <w:tc>
          <w:tcPr>
            <w:tcW w:w="1612" w:type="pct"/>
          </w:tcPr>
          <w:p w14:paraId="21502046" w14:textId="77777777" w:rsidR="00E7728C" w:rsidRPr="00410464" w:rsidRDefault="00E7728C" w:rsidP="003A632D">
            <w:pPr>
              <w:pStyle w:val="a5"/>
            </w:pPr>
            <w:r w:rsidRPr="00410464">
              <w:rPr>
                <w:rFonts w:hint="eastAsia"/>
              </w:rPr>
              <w:t>39554105.360</w:t>
            </w:r>
          </w:p>
        </w:tc>
        <w:tc>
          <w:tcPr>
            <w:tcW w:w="1192" w:type="pct"/>
          </w:tcPr>
          <w:p w14:paraId="19F2CF09" w14:textId="77777777" w:rsidR="00E7728C" w:rsidRPr="00410464" w:rsidRDefault="00E7728C" w:rsidP="003A632D">
            <w:pPr>
              <w:pStyle w:val="a5"/>
            </w:pPr>
            <w:r w:rsidRPr="00410464">
              <w:rPr>
                <w:rFonts w:hint="eastAsia"/>
              </w:rPr>
              <w:t>边界</w:t>
            </w:r>
          </w:p>
        </w:tc>
      </w:tr>
    </w:tbl>
    <w:p w14:paraId="0EE73707" w14:textId="0B3A3518" w:rsidR="00E7728C" w:rsidRDefault="00D51CC7" w:rsidP="00E7728C">
      <w:pPr>
        <w:pStyle w:val="a0"/>
        <w:keepNext/>
        <w:ind w:firstLineChars="0" w:firstLine="0"/>
      </w:pPr>
      <w:r>
        <w:rPr>
          <w:noProof/>
        </w:rPr>
        <w:lastRenderedPageBreak/>
        <mc:AlternateContent>
          <mc:Choice Requires="wps">
            <w:drawing>
              <wp:anchor distT="45720" distB="45720" distL="114300" distR="114300" simplePos="0" relativeHeight="251794432" behindDoc="0" locked="0" layoutInCell="1" allowOverlap="1" wp14:anchorId="53139643" wp14:editId="6D87DCEB">
                <wp:simplePos x="0" y="0"/>
                <wp:positionH relativeFrom="column">
                  <wp:posOffset>2537652</wp:posOffset>
                </wp:positionH>
                <wp:positionV relativeFrom="paragraph">
                  <wp:posOffset>1267572</wp:posOffset>
                </wp:positionV>
                <wp:extent cx="1114184" cy="1404620"/>
                <wp:effectExtent l="0" t="0" r="0" b="6350"/>
                <wp:wrapNone/>
                <wp:docPr id="1289518384"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184" cy="1404620"/>
                        </a:xfrm>
                        <a:prstGeom prst="rect">
                          <a:avLst/>
                        </a:prstGeom>
                        <a:noFill/>
                        <a:ln w="9525">
                          <a:noFill/>
                          <a:miter lim="800000"/>
                          <a:headEnd/>
                          <a:tailEnd/>
                        </a:ln>
                      </wps:spPr>
                      <wps:txbx>
                        <w:txbxContent>
                          <w:p w14:paraId="1609B979" w14:textId="77777777" w:rsidR="00D51CC7" w:rsidRPr="00D51CC7" w:rsidRDefault="00D51CC7" w:rsidP="00D51CC7">
                            <w:pPr>
                              <w:rPr>
                                <w:sz w:val="18"/>
                                <w:szCs w:val="18"/>
                              </w:rPr>
                            </w:pPr>
                            <w:r w:rsidRPr="00D51CC7">
                              <w:rPr>
                                <w:rFonts w:hint="eastAsia"/>
                                <w:sz w:val="18"/>
                                <w:szCs w:val="18"/>
                              </w:rPr>
                              <w:t>办公楼</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3139643" id="_x0000_s1042" type="#_x0000_t202" style="position:absolute;left:0;text-align:left;margin-left:199.8pt;margin-top:99.8pt;width:87.75pt;height:110.6pt;z-index:251794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" filled="f" stroked="f">
                <v:textbox style="mso-fit-shape-to-text:t">
                  <w:txbxContent>
                    <w:p w14:paraId="1609B979" w14:textId="77777777" w:rsidR="00D51CC7" w:rsidRPr="00D51CC7" w:rsidRDefault="00D51CC7" w:rsidP="00D51CC7">
                      <w:pPr>
                        <w:rPr>
                          <w:sz w:val="18"/>
                          <w:szCs w:val="18"/>
                        </w:rPr>
                      </w:pPr>
                      <w:r w:rsidRPr="00D51CC7">
                        <w:rPr>
                          <w:rFonts w:hint="eastAsia"/>
                          <w:sz w:val="18"/>
                          <w:szCs w:val="18"/>
                        </w:rPr>
                        <w:t>办公楼</w:t>
                      </w:r>
                    </w:p>
                  </w:txbxContent>
                </v:textbox>
              </v:shape>
            </w:pict>
          </mc:Fallback>
        </mc:AlternateContent>
      </w:r>
      <w:r>
        <w:rPr>
          <w:noProof/>
        </w:rPr>
        <mc:AlternateContent>
          <mc:Choice Requires="wps">
            <w:drawing>
              <wp:anchor distT="45720" distB="45720" distL="114300" distR="114300" simplePos="0" relativeHeight="251792384" behindDoc="0" locked="0" layoutInCell="1" allowOverlap="1" wp14:anchorId="5C28B6A5" wp14:editId="6CBF1035">
                <wp:simplePos x="0" y="0"/>
                <wp:positionH relativeFrom="column">
                  <wp:posOffset>3428984</wp:posOffset>
                </wp:positionH>
                <wp:positionV relativeFrom="paragraph">
                  <wp:posOffset>2397419</wp:posOffset>
                </wp:positionV>
                <wp:extent cx="1114184" cy="1404620"/>
                <wp:effectExtent l="0" t="0" r="0" b="6350"/>
                <wp:wrapNone/>
                <wp:docPr id="120775226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184" cy="1404620"/>
                        </a:xfrm>
                        <a:prstGeom prst="rect">
                          <a:avLst/>
                        </a:prstGeom>
                        <a:noFill/>
                        <a:ln w="9525">
                          <a:noFill/>
                          <a:miter lim="800000"/>
                          <a:headEnd/>
                          <a:tailEnd/>
                        </a:ln>
                      </wps:spPr>
                      <wps:txbx>
                        <w:txbxContent>
                          <w:p w14:paraId="731DE976" w14:textId="695CF069" w:rsidR="00D51CC7" w:rsidRPr="00D51CC7" w:rsidRDefault="00D51CC7" w:rsidP="00D51CC7">
                            <w:pPr>
                              <w:rPr>
                                <w:sz w:val="18"/>
                                <w:szCs w:val="18"/>
                              </w:rPr>
                            </w:pPr>
                            <w:r w:rsidRPr="00D51CC7">
                              <w:rPr>
                                <w:rFonts w:hint="eastAsia"/>
                                <w:sz w:val="18"/>
                                <w:szCs w:val="18"/>
                              </w:rPr>
                              <w:t>办公楼</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C28B6A5" id="_x0000_s1043" type="#_x0000_t202" style="position:absolute;left:0;text-align:left;margin-left:270pt;margin-top:188.75pt;width:87.75pt;height:110.6pt;z-index:2517923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" filled="f" stroked="f">
                <v:textbox style="mso-fit-shape-to-text:t">
                  <w:txbxContent>
                    <w:p w14:paraId="731DE976" w14:textId="695CF069" w:rsidR="00D51CC7" w:rsidRPr="00D51CC7" w:rsidRDefault="00D51CC7" w:rsidP="00D51CC7">
                      <w:pPr>
                        <w:rPr>
                          <w:sz w:val="18"/>
                          <w:szCs w:val="18"/>
                        </w:rPr>
                      </w:pPr>
                      <w:r w:rsidRPr="00D51CC7">
                        <w:rPr>
                          <w:rFonts w:hint="eastAsia"/>
                          <w:sz w:val="18"/>
                          <w:szCs w:val="18"/>
                        </w:rPr>
                        <w:t>办公楼</w:t>
                      </w:r>
                    </w:p>
                  </w:txbxContent>
                </v:textbox>
              </v:shape>
            </w:pict>
          </mc:Fallback>
        </mc:AlternateContent>
      </w:r>
      <w:r>
        <w:rPr>
          <w:noProof/>
        </w:rPr>
        <mc:AlternateContent>
          <mc:Choice Requires="wps">
            <w:drawing>
              <wp:anchor distT="45720" distB="45720" distL="114300" distR="114300" simplePos="0" relativeHeight="251790336" behindDoc="0" locked="0" layoutInCell="1" allowOverlap="1" wp14:anchorId="064D3322" wp14:editId="166F9DC9">
                <wp:simplePos x="0" y="0"/>
                <wp:positionH relativeFrom="column">
                  <wp:posOffset>2683633</wp:posOffset>
                </wp:positionH>
                <wp:positionV relativeFrom="paragraph">
                  <wp:posOffset>2073462</wp:posOffset>
                </wp:positionV>
                <wp:extent cx="1114184" cy="1404620"/>
                <wp:effectExtent l="0" t="0" r="0" b="6350"/>
                <wp:wrapNone/>
                <wp:docPr id="285198490"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184" cy="1404620"/>
                        </a:xfrm>
                        <a:prstGeom prst="rect">
                          <a:avLst/>
                        </a:prstGeom>
                        <a:noFill/>
                        <a:ln w="9525">
                          <a:noFill/>
                          <a:miter lim="800000"/>
                          <a:headEnd/>
                          <a:tailEnd/>
                        </a:ln>
                      </wps:spPr>
                      <wps:txbx>
                        <w:txbxContent>
                          <w:p w14:paraId="696CCA02" w14:textId="7F4B0770" w:rsidR="00D51CC7" w:rsidRPr="00D51CC7" w:rsidRDefault="00D51CC7" w:rsidP="00D51CC7">
                            <w:pPr>
                              <w:rPr>
                                <w:sz w:val="18"/>
                                <w:szCs w:val="18"/>
                              </w:rPr>
                            </w:pPr>
                            <w:r w:rsidRPr="00D51CC7">
                              <w:rPr>
                                <w:rFonts w:hint="eastAsia"/>
                                <w:sz w:val="18"/>
                                <w:szCs w:val="18"/>
                              </w:rPr>
                              <w:t>杂物间</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64D3322" id="_x0000_s1044" type="#_x0000_t202" style="position:absolute;left:0;text-align:left;margin-left:211.3pt;margin-top:163.25pt;width:87.75pt;height:110.6pt;z-index:2517903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" filled="f" stroked="f">
                <v:textbox style="mso-fit-shape-to-text:t">
                  <w:txbxContent>
                    <w:p w14:paraId="696CCA02" w14:textId="7F4B0770" w:rsidR="00D51CC7" w:rsidRPr="00D51CC7" w:rsidRDefault="00D51CC7" w:rsidP="00D51CC7">
                      <w:pPr>
                        <w:rPr>
                          <w:sz w:val="18"/>
                          <w:szCs w:val="18"/>
                        </w:rPr>
                      </w:pPr>
                      <w:r w:rsidRPr="00D51CC7">
                        <w:rPr>
                          <w:rFonts w:hint="eastAsia"/>
                          <w:sz w:val="18"/>
                          <w:szCs w:val="18"/>
                        </w:rPr>
                        <w:t>杂物间</w:t>
                      </w:r>
                    </w:p>
                  </w:txbxContent>
                </v:textbox>
              </v:shape>
            </w:pict>
          </mc:Fallback>
        </mc:AlternateContent>
      </w:r>
      <w:r>
        <w:rPr>
          <w:noProof/>
        </w:rPr>
        <mc:AlternateContent>
          <mc:Choice Requires="wps">
            <w:drawing>
              <wp:anchor distT="45720" distB="45720" distL="114300" distR="114300" simplePos="0" relativeHeight="251788288" behindDoc="0" locked="0" layoutInCell="1" allowOverlap="1" wp14:anchorId="20B35EC1" wp14:editId="7928F6DE">
                <wp:simplePos x="0" y="0"/>
                <wp:positionH relativeFrom="column">
                  <wp:posOffset>2483848</wp:posOffset>
                </wp:positionH>
                <wp:positionV relativeFrom="paragraph">
                  <wp:posOffset>3365607</wp:posOffset>
                </wp:positionV>
                <wp:extent cx="1114184" cy="1404620"/>
                <wp:effectExtent l="0" t="0" r="0" b="6350"/>
                <wp:wrapNone/>
                <wp:docPr id="1904068065"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184" cy="1404620"/>
                        </a:xfrm>
                        <a:prstGeom prst="rect">
                          <a:avLst/>
                        </a:prstGeom>
                        <a:noFill/>
                        <a:ln w="9525">
                          <a:noFill/>
                          <a:miter lim="800000"/>
                          <a:headEnd/>
                          <a:tailEnd/>
                        </a:ln>
                      </wps:spPr>
                      <wps:txbx>
                        <w:txbxContent>
                          <w:p w14:paraId="681E7742" w14:textId="77777777" w:rsidR="00D51CC7" w:rsidRPr="00D51CC7" w:rsidRDefault="00D51CC7" w:rsidP="00D51CC7">
                            <w:pPr>
                              <w:rPr>
                                <w:sz w:val="18"/>
                                <w:szCs w:val="18"/>
                              </w:rPr>
                            </w:pPr>
                            <w:r w:rsidRPr="00D51CC7">
                              <w:rPr>
                                <w:rFonts w:hint="eastAsia"/>
                                <w:sz w:val="18"/>
                                <w:szCs w:val="18"/>
                              </w:rPr>
                              <w:t>生产车间</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B35EC1" id="_x0000_s1045" type="#_x0000_t202" style="position:absolute;left:0;text-align:left;margin-left:195.6pt;margin-top:265pt;width:87.75pt;height:110.6pt;z-index:2517882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" filled="f" stroked="f">
                <v:textbox style="mso-fit-shape-to-text:t">
                  <w:txbxContent>
                    <w:p w14:paraId="681E7742" w14:textId="77777777" w:rsidR="00D51CC7" w:rsidRPr="00D51CC7" w:rsidRDefault="00D51CC7" w:rsidP="00D51CC7">
                      <w:pPr>
                        <w:rPr>
                          <w:sz w:val="18"/>
                          <w:szCs w:val="18"/>
                        </w:rPr>
                      </w:pPr>
                      <w:r w:rsidRPr="00D51CC7">
                        <w:rPr>
                          <w:rFonts w:hint="eastAsia"/>
                          <w:sz w:val="18"/>
                          <w:szCs w:val="18"/>
                        </w:rPr>
                        <w:t>生产车间</w:t>
                      </w:r>
                    </w:p>
                  </w:txbxContent>
                </v:textbox>
              </v:shape>
            </w:pict>
          </mc:Fallback>
        </mc:AlternateContent>
      </w:r>
      <w:r>
        <w:rPr>
          <w:noProof/>
        </w:rPr>
        <mc:AlternateContent>
          <mc:Choice Requires="wps">
            <w:drawing>
              <wp:anchor distT="45720" distB="45720" distL="114300" distR="114300" simplePos="0" relativeHeight="251786240" behindDoc="0" locked="0" layoutInCell="1" allowOverlap="1" wp14:anchorId="3D84BF18" wp14:editId="6937E122">
                <wp:simplePos x="0" y="0"/>
                <wp:positionH relativeFrom="column">
                  <wp:posOffset>2398929</wp:posOffset>
                </wp:positionH>
                <wp:positionV relativeFrom="paragraph">
                  <wp:posOffset>2712464</wp:posOffset>
                </wp:positionV>
                <wp:extent cx="1114184" cy="1404620"/>
                <wp:effectExtent l="0" t="0" r="0" b="6350"/>
                <wp:wrapNone/>
                <wp:docPr id="1152653761"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184" cy="1404620"/>
                        </a:xfrm>
                        <a:prstGeom prst="rect">
                          <a:avLst/>
                        </a:prstGeom>
                        <a:noFill/>
                        <a:ln w="9525">
                          <a:noFill/>
                          <a:miter lim="800000"/>
                          <a:headEnd/>
                          <a:tailEnd/>
                        </a:ln>
                      </wps:spPr>
                      <wps:txbx>
                        <w:txbxContent>
                          <w:p w14:paraId="1B09AAE3" w14:textId="231C4502" w:rsidR="00D51CC7" w:rsidRPr="00D51CC7" w:rsidRDefault="00D51CC7" w:rsidP="00D51CC7">
                            <w:pPr>
                              <w:rPr>
                                <w:sz w:val="18"/>
                                <w:szCs w:val="18"/>
                              </w:rPr>
                            </w:pPr>
                            <w:r w:rsidRPr="00D51CC7">
                              <w:rPr>
                                <w:rFonts w:hint="eastAsia"/>
                                <w:sz w:val="18"/>
                                <w:szCs w:val="18"/>
                              </w:rPr>
                              <w:t>生产车间</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D84BF18" id="_x0000_s1046" type="#_x0000_t202" style="position:absolute;left:0;text-align:left;margin-left:188.9pt;margin-top:213.6pt;width:87.75pt;height:110.6pt;z-index:2517862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" filled="f" stroked="f">
                <v:textbox style="mso-fit-shape-to-text:t">
                  <w:txbxContent>
                    <w:p w14:paraId="1B09AAE3" w14:textId="231C4502" w:rsidR="00D51CC7" w:rsidRPr="00D51CC7" w:rsidRDefault="00D51CC7" w:rsidP="00D51CC7">
                      <w:pPr>
                        <w:rPr>
                          <w:sz w:val="18"/>
                          <w:szCs w:val="18"/>
                        </w:rPr>
                      </w:pPr>
                      <w:r w:rsidRPr="00D51CC7">
                        <w:rPr>
                          <w:rFonts w:hint="eastAsia"/>
                          <w:sz w:val="18"/>
                          <w:szCs w:val="18"/>
                        </w:rPr>
                        <w:t>生产车间</w:t>
                      </w:r>
                    </w:p>
                  </w:txbxContent>
                </v:textbox>
              </v:shape>
            </w:pict>
          </mc:Fallback>
        </mc:AlternateContent>
      </w:r>
      <w:r>
        <w:rPr>
          <w:noProof/>
        </w:rPr>
        <mc:AlternateContent>
          <mc:Choice Requires="wps">
            <w:drawing>
              <wp:anchor distT="45720" distB="45720" distL="114300" distR="114300" simplePos="0" relativeHeight="251784192" behindDoc="0" locked="0" layoutInCell="1" allowOverlap="1" wp14:anchorId="5B4637F2" wp14:editId="3AE1B172">
                <wp:simplePos x="0" y="0"/>
                <wp:positionH relativeFrom="column">
                  <wp:posOffset>1285139</wp:posOffset>
                </wp:positionH>
                <wp:positionV relativeFrom="paragraph">
                  <wp:posOffset>2904565</wp:posOffset>
                </wp:positionV>
                <wp:extent cx="1114184" cy="1404620"/>
                <wp:effectExtent l="0" t="0" r="0" b="6350"/>
                <wp:wrapNone/>
                <wp:docPr id="1043597656"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184" cy="1404620"/>
                        </a:xfrm>
                        <a:prstGeom prst="rect">
                          <a:avLst/>
                        </a:prstGeom>
                        <a:noFill/>
                        <a:ln w="9525">
                          <a:noFill/>
                          <a:miter lim="800000"/>
                          <a:headEnd/>
                          <a:tailEnd/>
                        </a:ln>
                      </wps:spPr>
                      <wps:txbx>
                        <w:txbxContent>
                          <w:p w14:paraId="719C8967" w14:textId="4FD0011B" w:rsidR="00D51CC7" w:rsidRPr="00D51CC7" w:rsidRDefault="00D51CC7" w:rsidP="00D51CC7">
                            <w:pPr>
                              <w:rPr>
                                <w:sz w:val="18"/>
                                <w:szCs w:val="18"/>
                              </w:rPr>
                            </w:pPr>
                            <w:r w:rsidRPr="00D51CC7">
                              <w:rPr>
                                <w:rFonts w:hint="eastAsia"/>
                                <w:sz w:val="18"/>
                                <w:szCs w:val="18"/>
                              </w:rPr>
                              <w:t>锅炉房</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4637F2" id="_x0000_s1047" type="#_x0000_t202" style="position:absolute;left:0;text-align:left;margin-left:101.2pt;margin-top:228.7pt;width:87.75pt;height:110.6pt;z-index:2517841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" filled="f" stroked="f">
                <v:textbox style="mso-fit-shape-to-text:t">
                  <w:txbxContent>
                    <w:p w14:paraId="719C8967" w14:textId="4FD0011B" w:rsidR="00D51CC7" w:rsidRPr="00D51CC7" w:rsidRDefault="00D51CC7" w:rsidP="00D51CC7">
                      <w:pPr>
                        <w:rPr>
                          <w:sz w:val="18"/>
                          <w:szCs w:val="18"/>
                        </w:rPr>
                      </w:pPr>
                      <w:r w:rsidRPr="00D51CC7">
                        <w:rPr>
                          <w:rFonts w:hint="eastAsia"/>
                          <w:sz w:val="18"/>
                          <w:szCs w:val="18"/>
                        </w:rPr>
                        <w:t>锅炉房</w:t>
                      </w:r>
                    </w:p>
                  </w:txbxContent>
                </v:textbox>
              </v:shape>
            </w:pict>
          </mc:Fallback>
        </mc:AlternateContent>
      </w:r>
      <w:r>
        <w:rPr>
          <w:noProof/>
        </w:rPr>
        <mc:AlternateContent>
          <mc:Choice Requires="wps">
            <w:drawing>
              <wp:anchor distT="45720" distB="45720" distL="114300" distR="114300" simplePos="0" relativeHeight="251782144" behindDoc="0" locked="0" layoutInCell="1" allowOverlap="1" wp14:anchorId="529BD28B" wp14:editId="017F4EC8">
                <wp:simplePos x="0" y="0"/>
                <wp:positionH relativeFrom="column">
                  <wp:posOffset>2837057</wp:posOffset>
                </wp:positionH>
                <wp:positionV relativeFrom="paragraph">
                  <wp:posOffset>3995607</wp:posOffset>
                </wp:positionV>
                <wp:extent cx="1114184" cy="1404620"/>
                <wp:effectExtent l="0" t="0" r="0" b="6350"/>
                <wp:wrapNone/>
                <wp:docPr id="1957870536"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184" cy="1404620"/>
                        </a:xfrm>
                        <a:prstGeom prst="rect">
                          <a:avLst/>
                        </a:prstGeom>
                        <a:noFill/>
                        <a:ln w="9525">
                          <a:noFill/>
                          <a:miter lim="800000"/>
                          <a:headEnd/>
                          <a:tailEnd/>
                        </a:ln>
                      </wps:spPr>
                      <wps:txbx>
                        <w:txbxContent>
                          <w:p w14:paraId="1D8A5ECD" w14:textId="77777777" w:rsidR="00D51CC7" w:rsidRPr="00D51CC7" w:rsidRDefault="00D51CC7" w:rsidP="00D51CC7">
                            <w:pPr>
                              <w:rPr>
                                <w:sz w:val="18"/>
                                <w:szCs w:val="18"/>
                              </w:rPr>
                            </w:pPr>
                            <w:r w:rsidRPr="00D51CC7">
                              <w:rPr>
                                <w:rFonts w:hint="eastAsia"/>
                                <w:sz w:val="18"/>
                                <w:szCs w:val="18"/>
                              </w:rPr>
                              <w:t>库房</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29BD28B" id="_x0000_s1048" type="#_x0000_t202" style="position:absolute;left:0;text-align:left;margin-left:223.4pt;margin-top:314.6pt;width:87.75pt;height:110.6pt;z-index:2517821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" filled="f" stroked="f">
                <v:textbox style="mso-fit-shape-to-text:t">
                  <w:txbxContent>
                    <w:p w14:paraId="1D8A5ECD" w14:textId="77777777" w:rsidR="00D51CC7" w:rsidRPr="00D51CC7" w:rsidRDefault="00D51CC7" w:rsidP="00D51CC7">
                      <w:pPr>
                        <w:rPr>
                          <w:sz w:val="18"/>
                          <w:szCs w:val="18"/>
                        </w:rPr>
                      </w:pPr>
                      <w:r w:rsidRPr="00D51CC7">
                        <w:rPr>
                          <w:rFonts w:hint="eastAsia"/>
                          <w:sz w:val="18"/>
                          <w:szCs w:val="18"/>
                        </w:rPr>
                        <w:t>库房</w:t>
                      </w:r>
                    </w:p>
                  </w:txbxContent>
                </v:textbox>
              </v:shape>
            </w:pict>
          </mc:Fallback>
        </mc:AlternateContent>
      </w:r>
      <w:r>
        <w:rPr>
          <w:noProof/>
        </w:rPr>
        <mc:AlternateContent>
          <mc:Choice Requires="wps">
            <w:drawing>
              <wp:anchor distT="45720" distB="45720" distL="114300" distR="114300" simplePos="0" relativeHeight="251780096" behindDoc="0" locked="0" layoutInCell="1" allowOverlap="1" wp14:anchorId="243727A2" wp14:editId="4B70D240">
                <wp:simplePos x="0" y="0"/>
                <wp:positionH relativeFrom="column">
                  <wp:posOffset>2068814</wp:posOffset>
                </wp:positionH>
                <wp:positionV relativeFrom="paragraph">
                  <wp:posOffset>2068152</wp:posOffset>
                </wp:positionV>
                <wp:extent cx="1114184" cy="1404620"/>
                <wp:effectExtent l="0" t="0" r="0" b="6350"/>
                <wp:wrapNone/>
                <wp:docPr id="556259906"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184" cy="1404620"/>
                        </a:xfrm>
                        <a:prstGeom prst="rect">
                          <a:avLst/>
                        </a:prstGeom>
                        <a:noFill/>
                        <a:ln w="9525">
                          <a:noFill/>
                          <a:miter lim="800000"/>
                          <a:headEnd/>
                          <a:tailEnd/>
                        </a:ln>
                      </wps:spPr>
                      <wps:txbx>
                        <w:txbxContent>
                          <w:p w14:paraId="18C2F578" w14:textId="77777777" w:rsidR="00D51CC7" w:rsidRPr="00D51CC7" w:rsidRDefault="00D51CC7" w:rsidP="00D51CC7">
                            <w:pPr>
                              <w:rPr>
                                <w:sz w:val="18"/>
                                <w:szCs w:val="18"/>
                              </w:rPr>
                            </w:pPr>
                            <w:r w:rsidRPr="00D51CC7">
                              <w:rPr>
                                <w:rFonts w:hint="eastAsia"/>
                                <w:sz w:val="18"/>
                                <w:szCs w:val="18"/>
                              </w:rPr>
                              <w:t>库房</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3727A2" id="_x0000_s1049" type="#_x0000_t202" style="position:absolute;left:0;text-align:left;margin-left:162.9pt;margin-top:162.85pt;width:87.75pt;height:110.6pt;z-index:2517800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" filled="f" stroked="f">
                <v:textbox style="mso-fit-shape-to-text:t">
                  <w:txbxContent>
                    <w:p w14:paraId="18C2F578" w14:textId="77777777" w:rsidR="00D51CC7" w:rsidRPr="00D51CC7" w:rsidRDefault="00D51CC7" w:rsidP="00D51CC7">
                      <w:pPr>
                        <w:rPr>
                          <w:sz w:val="18"/>
                          <w:szCs w:val="18"/>
                        </w:rPr>
                      </w:pPr>
                      <w:r w:rsidRPr="00D51CC7">
                        <w:rPr>
                          <w:rFonts w:hint="eastAsia"/>
                          <w:sz w:val="18"/>
                          <w:szCs w:val="18"/>
                        </w:rPr>
                        <w:t>库房</w:t>
                      </w:r>
                    </w:p>
                  </w:txbxContent>
                </v:textbox>
              </v:shape>
            </w:pict>
          </mc:Fallback>
        </mc:AlternateContent>
      </w:r>
      <w:r>
        <w:rPr>
          <w:noProof/>
        </w:rPr>
        <mc:AlternateContent>
          <mc:Choice Requires="wps">
            <w:drawing>
              <wp:anchor distT="45720" distB="45720" distL="114300" distR="114300" simplePos="0" relativeHeight="251778048" behindDoc="0" locked="0" layoutInCell="1" allowOverlap="1" wp14:anchorId="3AB6DD08" wp14:editId="2DF12C4E">
                <wp:simplePos x="0" y="0"/>
                <wp:positionH relativeFrom="column">
                  <wp:posOffset>1622799</wp:posOffset>
                </wp:positionH>
                <wp:positionV relativeFrom="paragraph">
                  <wp:posOffset>2066744</wp:posOffset>
                </wp:positionV>
                <wp:extent cx="1114184" cy="1404620"/>
                <wp:effectExtent l="0" t="0" r="0" b="6350"/>
                <wp:wrapNone/>
                <wp:docPr id="554043242"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184" cy="1404620"/>
                        </a:xfrm>
                        <a:prstGeom prst="rect">
                          <a:avLst/>
                        </a:prstGeom>
                        <a:noFill/>
                        <a:ln w="9525">
                          <a:noFill/>
                          <a:miter lim="800000"/>
                          <a:headEnd/>
                          <a:tailEnd/>
                        </a:ln>
                      </wps:spPr>
                      <wps:txbx>
                        <w:txbxContent>
                          <w:p w14:paraId="357D4395" w14:textId="655CB17C" w:rsidR="00D51CC7" w:rsidRPr="00D51CC7" w:rsidRDefault="00D51CC7" w:rsidP="00D51CC7">
                            <w:pPr>
                              <w:rPr>
                                <w:sz w:val="18"/>
                                <w:szCs w:val="18"/>
                              </w:rPr>
                            </w:pPr>
                            <w:r w:rsidRPr="00D51CC7">
                              <w:rPr>
                                <w:rFonts w:hint="eastAsia"/>
                                <w:sz w:val="18"/>
                                <w:szCs w:val="18"/>
                              </w:rPr>
                              <w:t>库房</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AB6DD08" id="_x0000_s1050" type="#_x0000_t202" style="position:absolute;left:0;text-align:left;margin-left:127.8pt;margin-top:162.75pt;width:87.75pt;height:110.6pt;z-index:2517780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" filled="f" stroked="f">
                <v:textbox style="mso-fit-shape-to-text:t">
                  <w:txbxContent>
                    <w:p w14:paraId="357D4395" w14:textId="655CB17C" w:rsidR="00D51CC7" w:rsidRPr="00D51CC7" w:rsidRDefault="00D51CC7" w:rsidP="00D51CC7">
                      <w:pPr>
                        <w:rPr>
                          <w:sz w:val="18"/>
                          <w:szCs w:val="18"/>
                        </w:rPr>
                      </w:pPr>
                      <w:r w:rsidRPr="00D51CC7">
                        <w:rPr>
                          <w:rFonts w:hint="eastAsia"/>
                          <w:sz w:val="18"/>
                          <w:szCs w:val="18"/>
                        </w:rPr>
                        <w:t>库房</w:t>
                      </w:r>
                    </w:p>
                  </w:txbxContent>
                </v:textbox>
              </v:shape>
            </w:pict>
          </mc:Fallback>
        </mc:AlternateContent>
      </w:r>
      <w:r>
        <w:rPr>
          <w:noProof/>
        </w:rPr>
        <mc:AlternateContent>
          <mc:Choice Requires="wps">
            <w:drawing>
              <wp:anchor distT="45720" distB="45720" distL="114300" distR="114300" simplePos="0" relativeHeight="251776000" behindDoc="0" locked="0" layoutInCell="1" allowOverlap="1" wp14:anchorId="1D096000" wp14:editId="4D291903">
                <wp:simplePos x="0" y="0"/>
                <wp:positionH relativeFrom="column">
                  <wp:posOffset>3313531</wp:posOffset>
                </wp:positionH>
                <wp:positionV relativeFrom="paragraph">
                  <wp:posOffset>1436498</wp:posOffset>
                </wp:positionV>
                <wp:extent cx="1183341" cy="1404620"/>
                <wp:effectExtent l="0" t="0" r="0" b="6350"/>
                <wp:wrapNone/>
                <wp:docPr id="1649854066"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3341" cy="1404620"/>
                        </a:xfrm>
                        <a:prstGeom prst="rect">
                          <a:avLst/>
                        </a:prstGeom>
                        <a:noFill/>
                        <a:ln w="9525">
                          <a:noFill/>
                          <a:miter lim="800000"/>
                          <a:headEnd/>
                          <a:tailEnd/>
                        </a:ln>
                      </wps:spPr>
                      <wps:txbx>
                        <w:txbxContent>
                          <w:p w14:paraId="0AD835B5" w14:textId="4624A362" w:rsidR="00D51CC7" w:rsidRPr="00D51CC7" w:rsidRDefault="00D51CC7" w:rsidP="00D51CC7">
                            <w:r w:rsidRPr="00D51CC7">
                              <w:rPr>
                                <w:rFonts w:hint="eastAsia"/>
                              </w:rPr>
                              <w:t>矿坑（历史）</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D096000" id="_x0000_s1051" type="#_x0000_t202" style="position:absolute;left:0;text-align:left;margin-left:260.9pt;margin-top:113.1pt;width:93.2pt;height:110.6pt;z-index:2517760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" filled="f" stroked="f">
                <v:textbox style="mso-fit-shape-to-text:t">
                  <w:txbxContent>
                    <w:p w14:paraId="0AD835B5" w14:textId="4624A362" w:rsidR="00D51CC7" w:rsidRPr="00D51CC7" w:rsidRDefault="00D51CC7" w:rsidP="00D51CC7">
                      <w:r w:rsidRPr="00D51CC7">
                        <w:rPr>
                          <w:rFonts w:hint="eastAsia"/>
                        </w:rPr>
                        <w:t>矿坑（历史）</w:t>
                      </w:r>
                    </w:p>
                  </w:txbxContent>
                </v:textbox>
              </v:shape>
            </w:pict>
          </mc:Fallback>
        </mc:AlternateContent>
      </w:r>
      <w:r>
        <w:rPr>
          <w:noProof/>
        </w:rPr>
        <mc:AlternateContent>
          <mc:Choice Requires="wps">
            <w:drawing>
              <wp:anchor distT="0" distB="0" distL="114300" distR="114300" simplePos="0" relativeHeight="251774976" behindDoc="0" locked="0" layoutInCell="1" allowOverlap="1" wp14:anchorId="54684D45" wp14:editId="7EA602D4">
                <wp:simplePos x="0" y="0"/>
                <wp:positionH relativeFrom="column">
                  <wp:posOffset>3121622</wp:posOffset>
                </wp:positionH>
                <wp:positionV relativeFrom="paragraph">
                  <wp:posOffset>1206393</wp:posOffset>
                </wp:positionV>
                <wp:extent cx="1375442" cy="1045028"/>
                <wp:effectExtent l="38100" t="38100" r="34290" b="41275"/>
                <wp:wrapNone/>
                <wp:docPr id="1105960153" name="任意多边形: 形状 2"/>
                <wp:cNvGraphicFramePr/>
                <a:graphic xmlns:a="http://schemas.openxmlformats.org/drawingml/2006/main">
                  <a:graphicData uri="http://schemas.microsoft.com/office/word/2010/wordprocessingShape">
                    <wps:wsp>
                      <wps:cNvSpPr/>
                      <wps:spPr>
                        <a:xfrm>
                          <a:off x="0" y="0"/>
                          <a:ext cx="1375442" cy="1045028"/>
                        </a:xfrm>
                        <a:custGeom>
                          <a:avLst/>
                          <a:gdLst>
                            <a:gd name="connsiteX0" fmla="*/ 1375442 w 1375442"/>
                            <a:gd name="connsiteY0" fmla="*/ 437989 h 1045028"/>
                            <a:gd name="connsiteX1" fmla="*/ 714615 w 1375442"/>
                            <a:gd name="connsiteY1" fmla="*/ 30736 h 1045028"/>
                            <a:gd name="connsiteX2" fmla="*/ 284309 w 1375442"/>
                            <a:gd name="connsiteY2" fmla="*/ 0 h 1045028"/>
                            <a:gd name="connsiteX3" fmla="*/ 0 w 1375442"/>
                            <a:gd name="connsiteY3" fmla="*/ 560934 h 1045028"/>
                            <a:gd name="connsiteX4" fmla="*/ 1137237 w 1375442"/>
                            <a:gd name="connsiteY4" fmla="*/ 1045028 h 1045028"/>
                            <a:gd name="connsiteX5" fmla="*/ 1375442 w 1375442"/>
                            <a:gd name="connsiteY5" fmla="*/ 437989 h 104502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375442" h="1045028">
                              <a:moveTo>
                                <a:pt x="1375442" y="437989"/>
                              </a:moveTo>
                              <a:lnTo>
                                <a:pt x="714615" y="30736"/>
                              </a:lnTo>
                              <a:lnTo>
                                <a:pt x="284309" y="0"/>
                              </a:lnTo>
                              <a:lnTo>
                                <a:pt x="0" y="560934"/>
                              </a:lnTo>
                              <a:lnTo>
                                <a:pt x="1137237" y="1045028"/>
                              </a:lnTo>
                              <a:lnTo>
                                <a:pt x="1375442" y="437989"/>
                              </a:lnTo>
                              <a:close/>
                            </a:path>
                          </a:pathLst>
                        </a:custGeom>
                        <a:noFill/>
                        <a:ln w="285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99F8FC9" id="任意多边形: 形状 2" o:spid="_x0000_s1026" style="position:absolute;left:0;text-align:left;margin-left:245.8pt;margin-top:95pt;width:108.3pt;height:82.3pt;z-index:251774976;visibility:visible;mso-wrap-style:square;mso-wrap-distance-left:9pt;mso-wrap-distance-top:0;mso-wrap-distance-right:9pt;mso-wrap-distance-bottom:0;mso-position-horizontal:absolute;mso-position-horizontal-relative:text;mso-position-vertical:absolute;mso-position-vertical-relative:text;v-text-anchor:middle" coordsize="1375442,10450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" path="m1375442,437989l714615,30736,284309,,,560934r1137237,484094l1375442,437989xe" filled="f" strokecolor="black [3213]" strokeweight="2.25pt">
                <v:stroke joinstyle="miter"/>
                <v:path arrowok="t" o:connecttype="custom" o:connectlocs="1375442,437989;714615,30736;284309,0;0,560934;1137237,1045028;1375442,437989" o:connectangles="0,0,0,0,0,0"/>
              </v:shape>
            </w:pict>
          </mc:Fallback>
        </mc:AlternateContent>
      </w:r>
      <w:r w:rsidR="00E7728C" w:rsidRPr="00A91DC2">
        <w:rPr>
          <w:noProof/>
        </w:rPr>
        <w:drawing>
          <wp:inline distT="0" distB="0" distL="0" distR="0" wp14:anchorId="01D271BF" wp14:editId="0227DCFC">
            <wp:extent cx="5274310" cy="7459482"/>
            <wp:effectExtent l="0" t="0" r="2540" b="8255"/>
            <wp:docPr id="29692019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74310" cy="7459482"/>
                    </a:xfrm>
                    <a:prstGeom prst="rect">
                      <a:avLst/>
                    </a:prstGeom>
                    <a:noFill/>
                    <a:ln>
                      <a:noFill/>
                    </a:ln>
                  </pic:spPr>
                </pic:pic>
              </a:graphicData>
            </a:graphic>
          </wp:inline>
        </w:drawing>
      </w:r>
    </w:p>
    <w:p w14:paraId="0904BC42" w14:textId="447C97E4" w:rsidR="00E7728C" w:rsidRDefault="00E7728C" w:rsidP="00E7728C">
      <w:pPr>
        <w:pStyle w:val="ac"/>
      </w:pPr>
      <w:bookmarkStart w:id="56" w:name="_Ref164013803"/>
      <w:bookmarkStart w:id="57" w:name="_Toc165972187"/>
      <w:r>
        <w:rPr>
          <w:rFonts w:hint="eastAsia"/>
        </w:rPr>
        <w:t>图</w:t>
      </w:r>
      <w:r>
        <w:rPr>
          <w:rFonts w:hint="eastAsia"/>
        </w:rPr>
        <w:t xml:space="preserve"> </w:t>
      </w:r>
      <w:r w:rsidR="00F71060">
        <w:fldChar w:fldCharType="begin"/>
      </w:r>
      <w:r w:rsidR="00F71060">
        <w:instrText xml:space="preserve"> </w:instrText>
      </w:r>
      <w:r w:rsidR="00F71060">
        <w:rPr>
          <w:rFonts w:hint="eastAsia"/>
        </w:rPr>
        <w:instrText>STYLEREF 2 \s</w:instrText>
      </w:r>
      <w:r w:rsidR="00F71060">
        <w:instrText xml:space="preserve"> </w:instrText>
      </w:r>
      <w:r w:rsidR="00F71060">
        <w:fldChar w:fldCharType="separate"/>
      </w:r>
      <w:r w:rsidR="00896DEF">
        <w:rPr>
          <w:noProof/>
        </w:rPr>
        <w:t>4.1</w:t>
      </w:r>
      <w:r w:rsidR="00F71060">
        <w:fldChar w:fldCharType="end"/>
      </w:r>
      <w:r w:rsidR="00F71060">
        <w:noBreakHyphen/>
      </w:r>
      <w:r w:rsidR="00F71060">
        <w:fldChar w:fldCharType="begin"/>
      </w:r>
      <w:r w:rsidR="00F71060">
        <w:instrText xml:space="preserve"> </w:instrText>
      </w:r>
      <w:r w:rsidR="00F71060">
        <w:rPr>
          <w:rFonts w:hint="eastAsia"/>
        </w:rPr>
        <w:instrText xml:space="preserve">SEQ </w:instrText>
      </w:r>
      <w:r w:rsidR="00F71060">
        <w:rPr>
          <w:rFonts w:hint="eastAsia"/>
        </w:rPr>
        <w:instrText>图</w:instrText>
      </w:r>
      <w:r w:rsidR="00F71060">
        <w:rPr>
          <w:rFonts w:hint="eastAsia"/>
        </w:rPr>
        <w:instrText xml:space="preserve"> \* ARABIC \s 2</w:instrText>
      </w:r>
      <w:r w:rsidR="00F71060">
        <w:instrText xml:space="preserve"> </w:instrText>
      </w:r>
      <w:r w:rsidR="00F71060">
        <w:fldChar w:fldCharType="separate"/>
      </w:r>
      <w:r w:rsidR="00896DEF">
        <w:rPr>
          <w:noProof/>
        </w:rPr>
        <w:t>1</w:t>
      </w:r>
      <w:r w:rsidR="00F71060">
        <w:fldChar w:fldCharType="end"/>
      </w:r>
      <w:bookmarkEnd w:id="56"/>
      <w:r>
        <w:t xml:space="preserve">  </w:t>
      </w:r>
      <w:r>
        <w:rPr>
          <w:rFonts w:hint="eastAsia"/>
        </w:rPr>
        <w:t>土壤采样点位布设图</w:t>
      </w:r>
      <w:bookmarkEnd w:id="57"/>
    </w:p>
    <w:p w14:paraId="379B3EDD" w14:textId="77777777" w:rsidR="00E7728C" w:rsidRPr="0050000C" w:rsidRDefault="00E7728C" w:rsidP="00E7728C">
      <w:pPr>
        <w:pStyle w:val="a0"/>
        <w:ind w:firstLine="480"/>
      </w:pPr>
      <w:r w:rsidRPr="0050000C">
        <w:t>各点位土壤采样深度如</w:t>
      </w:r>
      <w:r>
        <w:rPr>
          <w:rFonts w:hint="eastAsia"/>
        </w:rPr>
        <w:t>表</w:t>
      </w:r>
      <w:r>
        <w:rPr>
          <w:rFonts w:hint="eastAsia"/>
        </w:rPr>
        <w:t>4</w:t>
      </w:r>
      <w:r>
        <w:t>.1</w:t>
      </w:r>
      <w:r>
        <w:rPr>
          <w:rFonts w:hint="eastAsia"/>
        </w:rPr>
        <w:t>-</w:t>
      </w:r>
      <w:r>
        <w:t>2</w:t>
      </w:r>
      <w:r w:rsidRPr="0050000C">
        <w:t>所示。所采集样品全部送检。</w:t>
      </w:r>
    </w:p>
    <w:p w14:paraId="59C77D86" w14:textId="15548910" w:rsidR="00E7728C" w:rsidRPr="0050000C" w:rsidRDefault="00E7728C" w:rsidP="00E7728C">
      <w:pPr>
        <w:pStyle w:val="afe"/>
      </w:pPr>
      <w:bookmarkStart w:id="58" w:name="_Toc36550553"/>
      <w:bookmarkStart w:id="59" w:name="_Toc144925698"/>
      <w:bookmarkStart w:id="60" w:name="_Toc165972131"/>
      <w:bookmarkStart w:id="61" w:name="_Hlk28940588"/>
      <w:r>
        <w:rPr>
          <w:rFonts w:hint="eastAsia"/>
        </w:rPr>
        <w:lastRenderedPageBreak/>
        <w:t>表</w:t>
      </w:r>
      <w:r>
        <w:rPr>
          <w:rFonts w:hint="eastAsia"/>
        </w:rPr>
        <w:t xml:space="preserve"> </w:t>
      </w:r>
      <w:r w:rsidR="008C70C7">
        <w:fldChar w:fldCharType="begin"/>
      </w:r>
      <w:r w:rsidR="008C70C7">
        <w:instrText xml:space="preserve"> </w:instrText>
      </w:r>
      <w:r w:rsidR="008C70C7">
        <w:rPr>
          <w:rFonts w:hint="eastAsia"/>
        </w:rPr>
        <w:instrText>STYLEREF 2 \s</w:instrText>
      </w:r>
      <w:r w:rsidR="008C70C7">
        <w:instrText xml:space="preserve"> </w:instrText>
      </w:r>
      <w:r w:rsidR="008C70C7">
        <w:fldChar w:fldCharType="separate"/>
      </w:r>
      <w:r w:rsidR="00896DEF">
        <w:rPr>
          <w:noProof/>
        </w:rPr>
        <w:t>4.1</w:t>
      </w:r>
      <w:r w:rsidR="008C70C7">
        <w:fldChar w:fldCharType="end"/>
      </w:r>
      <w:r w:rsidR="008C70C7">
        <w:noBreakHyphen/>
      </w:r>
      <w:r w:rsidR="008C70C7">
        <w:fldChar w:fldCharType="begin"/>
      </w:r>
      <w:r w:rsidR="008C70C7">
        <w:instrText xml:space="preserve"> </w:instrText>
      </w:r>
      <w:r w:rsidR="008C70C7">
        <w:rPr>
          <w:rFonts w:hint="eastAsia"/>
        </w:rPr>
        <w:instrText xml:space="preserve">SEQ </w:instrText>
      </w:r>
      <w:r w:rsidR="008C70C7">
        <w:rPr>
          <w:rFonts w:hint="eastAsia"/>
        </w:rPr>
        <w:instrText>表</w:instrText>
      </w:r>
      <w:r w:rsidR="008C70C7">
        <w:rPr>
          <w:rFonts w:hint="eastAsia"/>
        </w:rPr>
        <w:instrText xml:space="preserve"> \* ARABIC \s 2</w:instrText>
      </w:r>
      <w:r w:rsidR="008C70C7">
        <w:instrText xml:space="preserve"> </w:instrText>
      </w:r>
      <w:r w:rsidR="008C70C7">
        <w:fldChar w:fldCharType="separate"/>
      </w:r>
      <w:r w:rsidR="00896DEF">
        <w:rPr>
          <w:noProof/>
        </w:rPr>
        <w:t>2</w:t>
      </w:r>
      <w:r w:rsidR="008C70C7">
        <w:fldChar w:fldCharType="end"/>
      </w:r>
      <w:r w:rsidRPr="0050000C">
        <w:t xml:space="preserve">  </w:t>
      </w:r>
      <w:r w:rsidRPr="0050000C">
        <w:t>各点位土壤</w:t>
      </w:r>
      <w:bookmarkEnd w:id="58"/>
      <w:r w:rsidRPr="0050000C">
        <w:t>取样位置</w:t>
      </w:r>
      <w:bookmarkEnd w:id="59"/>
      <w:bookmarkEnd w:id="60"/>
    </w:p>
    <w:tbl>
      <w:tblPr>
        <w:tblStyle w:val="3XB"/>
        <w:tblW w:w="0" w:type="auto"/>
        <w:tblLook w:val="04A0" w:firstRow="1" w:lastRow="0" w:firstColumn="1" w:lastColumn="0" w:noHBand="0" w:noVBand="1"/>
      </w:tblPr>
      <w:tblGrid>
        <w:gridCol w:w="709"/>
        <w:gridCol w:w="1843"/>
        <w:gridCol w:w="1559"/>
        <w:gridCol w:w="1843"/>
        <w:gridCol w:w="2126"/>
      </w:tblGrid>
      <w:tr w:rsidR="00E7728C" w:rsidRPr="00EF3D26" w14:paraId="34C25823" w14:textId="77777777" w:rsidTr="003D2760">
        <w:trPr>
          <w:cnfStyle w:val="100000000000" w:firstRow="1" w:lastRow="0" w:firstColumn="0" w:lastColumn="0" w:oddVBand="0" w:evenVBand="0" w:oddHBand="0" w:evenHBand="0" w:firstRowFirstColumn="0" w:firstRowLastColumn="0" w:lastRowFirstColumn="0" w:lastRowLastColumn="0"/>
        </w:trPr>
        <w:tc>
          <w:tcPr>
            <w:tcW w:w="709" w:type="dxa"/>
          </w:tcPr>
          <w:p w14:paraId="55276455" w14:textId="77777777" w:rsidR="00E7728C" w:rsidRPr="00EF3D26" w:rsidRDefault="00E7728C" w:rsidP="003D2760">
            <w:pPr>
              <w:pStyle w:val="a5"/>
            </w:pPr>
            <w:r w:rsidRPr="00EF3D26">
              <w:t>编号</w:t>
            </w:r>
          </w:p>
        </w:tc>
        <w:tc>
          <w:tcPr>
            <w:tcW w:w="1843" w:type="dxa"/>
          </w:tcPr>
          <w:p w14:paraId="6340E4DF" w14:textId="77777777" w:rsidR="00E7728C" w:rsidRPr="00EF3D26" w:rsidRDefault="00E7728C" w:rsidP="003D2760">
            <w:pPr>
              <w:pStyle w:val="a5"/>
            </w:pPr>
            <w:r w:rsidRPr="00EF3D26">
              <w:t>采样深度（</w:t>
            </w:r>
            <w:r w:rsidRPr="00EF3D26">
              <w:t>m</w:t>
            </w:r>
            <w:r w:rsidRPr="00EF3D26">
              <w:t>）</w:t>
            </w:r>
          </w:p>
        </w:tc>
        <w:tc>
          <w:tcPr>
            <w:tcW w:w="1559" w:type="dxa"/>
          </w:tcPr>
          <w:p w14:paraId="4B99309A" w14:textId="77777777" w:rsidR="00E7728C" w:rsidRPr="00EF3D26" w:rsidRDefault="00E7728C" w:rsidP="003D2760">
            <w:pPr>
              <w:pStyle w:val="a5"/>
            </w:pPr>
            <w:r w:rsidRPr="00EF3D26">
              <w:t>土质颜色</w:t>
            </w:r>
          </w:p>
        </w:tc>
        <w:tc>
          <w:tcPr>
            <w:tcW w:w="1843" w:type="dxa"/>
          </w:tcPr>
          <w:p w14:paraId="4EEA6BDF" w14:textId="77777777" w:rsidR="00E7728C" w:rsidRPr="00EF3D26" w:rsidRDefault="00E7728C" w:rsidP="003D2760">
            <w:pPr>
              <w:pStyle w:val="a5"/>
            </w:pPr>
            <w:r w:rsidRPr="00EF3D26">
              <w:t>土层</w:t>
            </w:r>
          </w:p>
        </w:tc>
        <w:tc>
          <w:tcPr>
            <w:tcW w:w="2126" w:type="dxa"/>
          </w:tcPr>
          <w:p w14:paraId="12392162" w14:textId="77777777" w:rsidR="00E7728C" w:rsidRPr="00EF3D26" w:rsidRDefault="00E7728C" w:rsidP="003D2760">
            <w:pPr>
              <w:pStyle w:val="a5"/>
            </w:pPr>
            <w:r>
              <w:rPr>
                <w:rFonts w:hint="eastAsia"/>
              </w:rPr>
              <w:t>采样日期</w:t>
            </w:r>
          </w:p>
        </w:tc>
      </w:tr>
      <w:tr w:rsidR="003D2760" w:rsidRPr="00EF3D26" w14:paraId="24ADF9B3" w14:textId="77777777" w:rsidTr="003D2760">
        <w:tc>
          <w:tcPr>
            <w:tcW w:w="709" w:type="dxa"/>
            <w:vMerge w:val="restart"/>
          </w:tcPr>
          <w:p w14:paraId="1EBBFEA6" w14:textId="77777777" w:rsidR="003D2760" w:rsidRDefault="003D2760" w:rsidP="003D2760">
            <w:pPr>
              <w:pStyle w:val="a5"/>
            </w:pPr>
            <w:r>
              <w:rPr>
                <w:rFonts w:hint="eastAsia"/>
              </w:rPr>
              <w:t>S</w:t>
            </w:r>
            <w:r>
              <w:t>1</w:t>
            </w:r>
          </w:p>
        </w:tc>
        <w:tc>
          <w:tcPr>
            <w:tcW w:w="1843" w:type="dxa"/>
          </w:tcPr>
          <w:p w14:paraId="2D24E82B" w14:textId="77777777" w:rsidR="003D2760" w:rsidRDefault="003D2760" w:rsidP="003D2760">
            <w:pPr>
              <w:pStyle w:val="a5"/>
            </w:pPr>
            <w:r>
              <w:rPr>
                <w:rFonts w:hint="eastAsia"/>
              </w:rPr>
              <w:t>0</w:t>
            </w:r>
            <w:r>
              <w:t>.2</w:t>
            </w:r>
          </w:p>
        </w:tc>
        <w:tc>
          <w:tcPr>
            <w:tcW w:w="1559" w:type="dxa"/>
          </w:tcPr>
          <w:p w14:paraId="7BEB867F" w14:textId="77777777" w:rsidR="003D2760" w:rsidRDefault="003D2760" w:rsidP="003D2760">
            <w:pPr>
              <w:pStyle w:val="a5"/>
            </w:pPr>
            <w:r>
              <w:rPr>
                <w:rFonts w:hint="eastAsia"/>
              </w:rPr>
              <w:t>杂色</w:t>
            </w:r>
          </w:p>
        </w:tc>
        <w:tc>
          <w:tcPr>
            <w:tcW w:w="1843" w:type="dxa"/>
          </w:tcPr>
          <w:p w14:paraId="15939DEA" w14:textId="77777777" w:rsidR="003D2760" w:rsidRDefault="003D2760" w:rsidP="003D2760">
            <w:pPr>
              <w:pStyle w:val="a5"/>
            </w:pPr>
            <w:r>
              <w:rPr>
                <w:rFonts w:hint="eastAsia"/>
              </w:rPr>
              <w:t>杂填土</w:t>
            </w:r>
          </w:p>
        </w:tc>
        <w:tc>
          <w:tcPr>
            <w:tcW w:w="2126" w:type="dxa"/>
            <w:vMerge w:val="restart"/>
          </w:tcPr>
          <w:p w14:paraId="5B1DE383" w14:textId="72CDF688" w:rsidR="003D2760" w:rsidRPr="003D2760" w:rsidRDefault="003D2760" w:rsidP="003D2760">
            <w:pPr>
              <w:pStyle w:val="a5"/>
            </w:pPr>
            <w:r>
              <w:rPr>
                <w:rFonts w:hint="eastAsia"/>
              </w:rPr>
              <w:t>2</w:t>
            </w:r>
            <w:r>
              <w:t>024.1.13</w:t>
            </w:r>
          </w:p>
        </w:tc>
      </w:tr>
      <w:tr w:rsidR="003D2760" w:rsidRPr="00EF3D26" w14:paraId="53CBE3F8" w14:textId="77777777" w:rsidTr="003D2760">
        <w:tc>
          <w:tcPr>
            <w:tcW w:w="709" w:type="dxa"/>
            <w:vMerge/>
          </w:tcPr>
          <w:p w14:paraId="41510B17" w14:textId="77777777" w:rsidR="003D2760" w:rsidRDefault="003D2760" w:rsidP="003D2760">
            <w:pPr>
              <w:pStyle w:val="a5"/>
            </w:pPr>
          </w:p>
        </w:tc>
        <w:tc>
          <w:tcPr>
            <w:tcW w:w="1843" w:type="dxa"/>
          </w:tcPr>
          <w:p w14:paraId="5D233AA2" w14:textId="0489BB1E" w:rsidR="003D2760" w:rsidRDefault="003D2760" w:rsidP="003D2760">
            <w:pPr>
              <w:pStyle w:val="a5"/>
            </w:pPr>
            <w:r>
              <w:t>2.0</w:t>
            </w:r>
          </w:p>
        </w:tc>
        <w:tc>
          <w:tcPr>
            <w:tcW w:w="1559" w:type="dxa"/>
          </w:tcPr>
          <w:p w14:paraId="2B8D4B6B" w14:textId="77777777" w:rsidR="003D2760" w:rsidRDefault="003D2760" w:rsidP="003D2760">
            <w:pPr>
              <w:pStyle w:val="a5"/>
            </w:pPr>
            <w:r>
              <w:rPr>
                <w:rFonts w:hint="eastAsia"/>
              </w:rPr>
              <w:t>杂色</w:t>
            </w:r>
          </w:p>
        </w:tc>
        <w:tc>
          <w:tcPr>
            <w:tcW w:w="1843" w:type="dxa"/>
          </w:tcPr>
          <w:p w14:paraId="6693174B" w14:textId="77777777" w:rsidR="003D2760" w:rsidRDefault="003D2760" w:rsidP="003D2760">
            <w:pPr>
              <w:pStyle w:val="a5"/>
            </w:pPr>
            <w:r>
              <w:rPr>
                <w:rFonts w:hint="eastAsia"/>
              </w:rPr>
              <w:t>杂填土</w:t>
            </w:r>
          </w:p>
        </w:tc>
        <w:tc>
          <w:tcPr>
            <w:tcW w:w="2126" w:type="dxa"/>
            <w:vMerge/>
          </w:tcPr>
          <w:p w14:paraId="33F186C4" w14:textId="609E1ABA" w:rsidR="003D2760" w:rsidRDefault="003D2760" w:rsidP="003D2760">
            <w:pPr>
              <w:pStyle w:val="a5"/>
            </w:pPr>
          </w:p>
        </w:tc>
      </w:tr>
      <w:tr w:rsidR="003D2760" w:rsidRPr="00EF3D26" w14:paraId="1CD9C210" w14:textId="77777777" w:rsidTr="003D2760">
        <w:tc>
          <w:tcPr>
            <w:tcW w:w="709" w:type="dxa"/>
            <w:vMerge/>
          </w:tcPr>
          <w:p w14:paraId="4FF587F8" w14:textId="77777777" w:rsidR="003D2760" w:rsidRDefault="003D2760" w:rsidP="003D2760">
            <w:pPr>
              <w:pStyle w:val="a5"/>
            </w:pPr>
          </w:p>
        </w:tc>
        <w:tc>
          <w:tcPr>
            <w:tcW w:w="1843" w:type="dxa"/>
          </w:tcPr>
          <w:p w14:paraId="196E1DFF" w14:textId="1C1317E6" w:rsidR="003D2760" w:rsidRDefault="003D2760" w:rsidP="003D2760">
            <w:pPr>
              <w:pStyle w:val="a5"/>
            </w:pPr>
            <w:r>
              <w:t>4.0</w:t>
            </w:r>
          </w:p>
        </w:tc>
        <w:tc>
          <w:tcPr>
            <w:tcW w:w="1559" w:type="dxa"/>
          </w:tcPr>
          <w:p w14:paraId="30817E81" w14:textId="77777777" w:rsidR="003D2760" w:rsidRDefault="003D2760" w:rsidP="003D2760">
            <w:pPr>
              <w:pStyle w:val="a5"/>
            </w:pPr>
            <w:r>
              <w:rPr>
                <w:rFonts w:hint="eastAsia"/>
              </w:rPr>
              <w:t>杂色</w:t>
            </w:r>
          </w:p>
        </w:tc>
        <w:tc>
          <w:tcPr>
            <w:tcW w:w="1843" w:type="dxa"/>
          </w:tcPr>
          <w:p w14:paraId="72DEDD8C" w14:textId="77777777" w:rsidR="003D2760" w:rsidRDefault="003D2760" w:rsidP="003D2760">
            <w:pPr>
              <w:pStyle w:val="a5"/>
            </w:pPr>
            <w:r>
              <w:rPr>
                <w:rFonts w:hint="eastAsia"/>
              </w:rPr>
              <w:t>杂填土</w:t>
            </w:r>
          </w:p>
        </w:tc>
        <w:tc>
          <w:tcPr>
            <w:tcW w:w="2126" w:type="dxa"/>
            <w:vMerge/>
          </w:tcPr>
          <w:p w14:paraId="6AE63706" w14:textId="77777777" w:rsidR="003D2760" w:rsidRDefault="003D2760" w:rsidP="003D2760">
            <w:pPr>
              <w:pStyle w:val="a5"/>
            </w:pPr>
          </w:p>
        </w:tc>
      </w:tr>
      <w:tr w:rsidR="003D2760" w:rsidRPr="00EF3D26" w14:paraId="04A82D2A" w14:textId="77777777" w:rsidTr="003D2760">
        <w:tc>
          <w:tcPr>
            <w:tcW w:w="709" w:type="dxa"/>
            <w:vMerge/>
          </w:tcPr>
          <w:p w14:paraId="68F6B468" w14:textId="77777777" w:rsidR="003D2760" w:rsidRDefault="003D2760" w:rsidP="003D2760">
            <w:pPr>
              <w:pStyle w:val="a5"/>
            </w:pPr>
          </w:p>
        </w:tc>
        <w:tc>
          <w:tcPr>
            <w:tcW w:w="1843" w:type="dxa"/>
          </w:tcPr>
          <w:p w14:paraId="5B73D664" w14:textId="716FB06D" w:rsidR="003D2760" w:rsidRDefault="003D2760" w:rsidP="003D2760">
            <w:pPr>
              <w:pStyle w:val="a5"/>
            </w:pPr>
            <w:r>
              <w:t>5.4</w:t>
            </w:r>
          </w:p>
        </w:tc>
        <w:tc>
          <w:tcPr>
            <w:tcW w:w="1559" w:type="dxa"/>
          </w:tcPr>
          <w:p w14:paraId="05F4A7A7" w14:textId="77777777" w:rsidR="003D2760" w:rsidRDefault="003D2760" w:rsidP="003D2760">
            <w:pPr>
              <w:pStyle w:val="a5"/>
            </w:pPr>
            <w:r>
              <w:rPr>
                <w:rFonts w:hint="eastAsia"/>
              </w:rPr>
              <w:t>黄褐</w:t>
            </w:r>
          </w:p>
        </w:tc>
        <w:tc>
          <w:tcPr>
            <w:tcW w:w="1843" w:type="dxa"/>
          </w:tcPr>
          <w:p w14:paraId="15D065AC" w14:textId="639184BC" w:rsidR="003D2760" w:rsidRDefault="003D2760" w:rsidP="003D2760">
            <w:pPr>
              <w:pStyle w:val="a5"/>
            </w:pPr>
            <w:r>
              <w:rPr>
                <w:rFonts w:hint="eastAsia"/>
              </w:rPr>
              <w:t>圆</w:t>
            </w:r>
            <w:proofErr w:type="gramStart"/>
            <w:r>
              <w:rPr>
                <w:rFonts w:hint="eastAsia"/>
              </w:rPr>
              <w:t>砾</w:t>
            </w:r>
            <w:proofErr w:type="gramEnd"/>
          </w:p>
        </w:tc>
        <w:tc>
          <w:tcPr>
            <w:tcW w:w="2126" w:type="dxa"/>
            <w:vMerge/>
          </w:tcPr>
          <w:p w14:paraId="76D92D34" w14:textId="77777777" w:rsidR="003D2760" w:rsidRDefault="003D2760" w:rsidP="003D2760">
            <w:pPr>
              <w:pStyle w:val="a5"/>
            </w:pPr>
          </w:p>
        </w:tc>
      </w:tr>
      <w:tr w:rsidR="003D2760" w:rsidRPr="00EF3D26" w14:paraId="0E691E4D" w14:textId="77777777" w:rsidTr="003D2760">
        <w:tc>
          <w:tcPr>
            <w:tcW w:w="709" w:type="dxa"/>
            <w:vMerge w:val="restart"/>
          </w:tcPr>
          <w:p w14:paraId="7D474711" w14:textId="77777777" w:rsidR="003D2760" w:rsidRPr="00EF3D26" w:rsidRDefault="003D2760" w:rsidP="003D2760">
            <w:pPr>
              <w:pStyle w:val="a5"/>
            </w:pPr>
            <w:r>
              <w:t>S</w:t>
            </w:r>
            <w:r w:rsidRPr="00EF3D26">
              <w:t>2</w:t>
            </w:r>
          </w:p>
        </w:tc>
        <w:tc>
          <w:tcPr>
            <w:tcW w:w="1843" w:type="dxa"/>
          </w:tcPr>
          <w:p w14:paraId="327E6371" w14:textId="77777777" w:rsidR="003D2760" w:rsidRDefault="003D2760" w:rsidP="003D2760">
            <w:pPr>
              <w:pStyle w:val="a5"/>
            </w:pPr>
            <w:r>
              <w:rPr>
                <w:rFonts w:hint="eastAsia"/>
              </w:rPr>
              <w:t>0</w:t>
            </w:r>
            <w:r>
              <w:t>.2</w:t>
            </w:r>
          </w:p>
        </w:tc>
        <w:tc>
          <w:tcPr>
            <w:tcW w:w="1559" w:type="dxa"/>
          </w:tcPr>
          <w:p w14:paraId="35B9C117" w14:textId="77777777" w:rsidR="003D2760" w:rsidRDefault="003D2760" w:rsidP="003D2760">
            <w:pPr>
              <w:pStyle w:val="a5"/>
            </w:pPr>
            <w:r>
              <w:rPr>
                <w:rFonts w:hint="eastAsia"/>
              </w:rPr>
              <w:t>杂色</w:t>
            </w:r>
          </w:p>
        </w:tc>
        <w:tc>
          <w:tcPr>
            <w:tcW w:w="1843" w:type="dxa"/>
          </w:tcPr>
          <w:p w14:paraId="32315D6F" w14:textId="77777777" w:rsidR="003D2760" w:rsidRDefault="003D2760" w:rsidP="003D2760">
            <w:pPr>
              <w:pStyle w:val="a5"/>
            </w:pPr>
            <w:r>
              <w:rPr>
                <w:rFonts w:hint="eastAsia"/>
              </w:rPr>
              <w:t>杂填土</w:t>
            </w:r>
          </w:p>
        </w:tc>
        <w:tc>
          <w:tcPr>
            <w:tcW w:w="2126" w:type="dxa"/>
            <w:vMerge w:val="restart"/>
          </w:tcPr>
          <w:p w14:paraId="2ADA2924" w14:textId="3A7613D0" w:rsidR="003D2760" w:rsidRDefault="003D2760" w:rsidP="003D2760">
            <w:pPr>
              <w:pStyle w:val="a5"/>
            </w:pPr>
            <w:r>
              <w:rPr>
                <w:rFonts w:hint="eastAsia"/>
              </w:rPr>
              <w:t>2</w:t>
            </w:r>
            <w:r>
              <w:t>024.1.13</w:t>
            </w:r>
          </w:p>
        </w:tc>
      </w:tr>
      <w:tr w:rsidR="003D2760" w:rsidRPr="00EF3D26" w14:paraId="65E1CF04" w14:textId="77777777" w:rsidTr="003D2760">
        <w:tc>
          <w:tcPr>
            <w:tcW w:w="709" w:type="dxa"/>
            <w:vMerge/>
          </w:tcPr>
          <w:p w14:paraId="71BC29BD" w14:textId="77777777" w:rsidR="003D2760" w:rsidRPr="00EF3D26" w:rsidRDefault="003D2760" w:rsidP="003D2760">
            <w:pPr>
              <w:pStyle w:val="a5"/>
            </w:pPr>
          </w:p>
        </w:tc>
        <w:tc>
          <w:tcPr>
            <w:tcW w:w="1843" w:type="dxa"/>
          </w:tcPr>
          <w:p w14:paraId="5A9A3996" w14:textId="13F1E588" w:rsidR="003D2760" w:rsidRPr="00EF3D26" w:rsidRDefault="003D2760" w:rsidP="003D2760">
            <w:pPr>
              <w:pStyle w:val="a5"/>
            </w:pPr>
            <w:r>
              <w:t>2.0</w:t>
            </w:r>
          </w:p>
        </w:tc>
        <w:tc>
          <w:tcPr>
            <w:tcW w:w="1559" w:type="dxa"/>
          </w:tcPr>
          <w:p w14:paraId="69A00821" w14:textId="77777777" w:rsidR="003D2760" w:rsidRPr="00EF3D26" w:rsidRDefault="003D2760" w:rsidP="003D2760">
            <w:pPr>
              <w:pStyle w:val="a5"/>
            </w:pPr>
            <w:r>
              <w:rPr>
                <w:rFonts w:hint="eastAsia"/>
              </w:rPr>
              <w:t>杂色</w:t>
            </w:r>
          </w:p>
        </w:tc>
        <w:tc>
          <w:tcPr>
            <w:tcW w:w="1843" w:type="dxa"/>
          </w:tcPr>
          <w:p w14:paraId="3B64D59F" w14:textId="77777777" w:rsidR="003D2760" w:rsidRPr="00EF3D26" w:rsidRDefault="003D2760" w:rsidP="003D2760">
            <w:pPr>
              <w:pStyle w:val="a5"/>
            </w:pPr>
            <w:r>
              <w:rPr>
                <w:rFonts w:hint="eastAsia"/>
              </w:rPr>
              <w:t>杂填土</w:t>
            </w:r>
          </w:p>
        </w:tc>
        <w:tc>
          <w:tcPr>
            <w:tcW w:w="2126" w:type="dxa"/>
            <w:vMerge/>
          </w:tcPr>
          <w:p w14:paraId="2664035D" w14:textId="4028582E" w:rsidR="003D2760" w:rsidRDefault="003D2760" w:rsidP="003D2760">
            <w:pPr>
              <w:pStyle w:val="a5"/>
            </w:pPr>
          </w:p>
        </w:tc>
      </w:tr>
      <w:tr w:rsidR="003D2760" w:rsidRPr="00EF3D26" w14:paraId="5C7793A6" w14:textId="77777777" w:rsidTr="003D2760">
        <w:tc>
          <w:tcPr>
            <w:tcW w:w="709" w:type="dxa"/>
            <w:vMerge/>
          </w:tcPr>
          <w:p w14:paraId="22CFAA31" w14:textId="77777777" w:rsidR="003D2760" w:rsidRPr="00EF3D26" w:rsidRDefault="003D2760" w:rsidP="003D2760">
            <w:pPr>
              <w:pStyle w:val="a5"/>
            </w:pPr>
          </w:p>
        </w:tc>
        <w:tc>
          <w:tcPr>
            <w:tcW w:w="1843" w:type="dxa"/>
          </w:tcPr>
          <w:p w14:paraId="13C0D632" w14:textId="42E70711" w:rsidR="003D2760" w:rsidRPr="00EF3D26" w:rsidRDefault="003D2760" w:rsidP="003D2760">
            <w:pPr>
              <w:pStyle w:val="a5"/>
            </w:pPr>
            <w:r>
              <w:t>4.0</w:t>
            </w:r>
          </w:p>
        </w:tc>
        <w:tc>
          <w:tcPr>
            <w:tcW w:w="1559" w:type="dxa"/>
          </w:tcPr>
          <w:p w14:paraId="67E5FF13" w14:textId="602AD141" w:rsidR="003D2760" w:rsidRPr="00EF3D26" w:rsidRDefault="003D2760" w:rsidP="003D2760">
            <w:pPr>
              <w:pStyle w:val="a5"/>
            </w:pPr>
            <w:r>
              <w:rPr>
                <w:rFonts w:hint="eastAsia"/>
              </w:rPr>
              <w:t>杂色</w:t>
            </w:r>
          </w:p>
        </w:tc>
        <w:tc>
          <w:tcPr>
            <w:tcW w:w="1843" w:type="dxa"/>
          </w:tcPr>
          <w:p w14:paraId="7D775D9B" w14:textId="5A4EE04F" w:rsidR="003D2760" w:rsidRPr="00EF3D26" w:rsidRDefault="003D2760" w:rsidP="003D2760">
            <w:pPr>
              <w:pStyle w:val="a5"/>
            </w:pPr>
            <w:r>
              <w:rPr>
                <w:rFonts w:hint="eastAsia"/>
              </w:rPr>
              <w:t>杂填土</w:t>
            </w:r>
          </w:p>
        </w:tc>
        <w:tc>
          <w:tcPr>
            <w:tcW w:w="2126" w:type="dxa"/>
            <w:vMerge/>
          </w:tcPr>
          <w:p w14:paraId="674EFE1D" w14:textId="77777777" w:rsidR="003D2760" w:rsidRDefault="003D2760" w:rsidP="003D2760">
            <w:pPr>
              <w:pStyle w:val="a5"/>
            </w:pPr>
          </w:p>
        </w:tc>
      </w:tr>
      <w:tr w:rsidR="003D2760" w:rsidRPr="00EF3D26" w14:paraId="53F9520B" w14:textId="77777777" w:rsidTr="003D2760">
        <w:tc>
          <w:tcPr>
            <w:tcW w:w="709" w:type="dxa"/>
            <w:vMerge/>
          </w:tcPr>
          <w:p w14:paraId="72681D78" w14:textId="77777777" w:rsidR="003D2760" w:rsidRPr="00EF3D26" w:rsidRDefault="003D2760" w:rsidP="003D2760">
            <w:pPr>
              <w:pStyle w:val="a5"/>
            </w:pPr>
          </w:p>
        </w:tc>
        <w:tc>
          <w:tcPr>
            <w:tcW w:w="1843" w:type="dxa"/>
          </w:tcPr>
          <w:p w14:paraId="1F3F8074" w14:textId="0F1597F6" w:rsidR="003D2760" w:rsidRPr="00EF3D26" w:rsidRDefault="003D2760" w:rsidP="003D2760">
            <w:pPr>
              <w:pStyle w:val="a5"/>
            </w:pPr>
            <w:r>
              <w:t>5.9</w:t>
            </w:r>
          </w:p>
        </w:tc>
        <w:tc>
          <w:tcPr>
            <w:tcW w:w="1559" w:type="dxa"/>
          </w:tcPr>
          <w:p w14:paraId="622F9F5B" w14:textId="051FF7D3" w:rsidR="003D2760" w:rsidRPr="00EF3D26" w:rsidRDefault="003D2760" w:rsidP="003D2760">
            <w:pPr>
              <w:pStyle w:val="a5"/>
            </w:pPr>
            <w:r>
              <w:rPr>
                <w:rFonts w:hint="eastAsia"/>
              </w:rPr>
              <w:t>黄褐</w:t>
            </w:r>
          </w:p>
        </w:tc>
        <w:tc>
          <w:tcPr>
            <w:tcW w:w="1843" w:type="dxa"/>
          </w:tcPr>
          <w:p w14:paraId="58014F42" w14:textId="77E2501D" w:rsidR="003D2760" w:rsidRPr="00EF3D26" w:rsidRDefault="003D2760" w:rsidP="003D2760">
            <w:pPr>
              <w:pStyle w:val="a5"/>
            </w:pPr>
            <w:r>
              <w:rPr>
                <w:rFonts w:hint="eastAsia"/>
              </w:rPr>
              <w:t>圆</w:t>
            </w:r>
            <w:proofErr w:type="gramStart"/>
            <w:r>
              <w:rPr>
                <w:rFonts w:hint="eastAsia"/>
              </w:rPr>
              <w:t>砾</w:t>
            </w:r>
            <w:proofErr w:type="gramEnd"/>
          </w:p>
        </w:tc>
        <w:tc>
          <w:tcPr>
            <w:tcW w:w="2126" w:type="dxa"/>
            <w:vMerge/>
          </w:tcPr>
          <w:p w14:paraId="454A71B7" w14:textId="77777777" w:rsidR="003D2760" w:rsidRDefault="003D2760" w:rsidP="003D2760">
            <w:pPr>
              <w:pStyle w:val="a5"/>
            </w:pPr>
          </w:p>
        </w:tc>
      </w:tr>
      <w:tr w:rsidR="003D2760" w:rsidRPr="00EF3D26" w14:paraId="681808A0" w14:textId="77777777" w:rsidTr="003D2760">
        <w:tc>
          <w:tcPr>
            <w:tcW w:w="709" w:type="dxa"/>
            <w:vMerge w:val="restart"/>
          </w:tcPr>
          <w:p w14:paraId="1ECD64A9" w14:textId="77777777" w:rsidR="003D2760" w:rsidRPr="00EF3D26" w:rsidRDefault="003D2760" w:rsidP="003D2760">
            <w:pPr>
              <w:pStyle w:val="a5"/>
            </w:pPr>
            <w:r>
              <w:t>S</w:t>
            </w:r>
            <w:r w:rsidRPr="00EF3D26">
              <w:t>3</w:t>
            </w:r>
          </w:p>
        </w:tc>
        <w:tc>
          <w:tcPr>
            <w:tcW w:w="1843" w:type="dxa"/>
          </w:tcPr>
          <w:p w14:paraId="489B7A1D" w14:textId="77777777" w:rsidR="003D2760" w:rsidRDefault="003D2760" w:rsidP="003D2760">
            <w:pPr>
              <w:pStyle w:val="a5"/>
            </w:pPr>
            <w:r>
              <w:rPr>
                <w:rFonts w:hint="eastAsia"/>
              </w:rPr>
              <w:t>0</w:t>
            </w:r>
            <w:r>
              <w:t>.2</w:t>
            </w:r>
          </w:p>
        </w:tc>
        <w:tc>
          <w:tcPr>
            <w:tcW w:w="1559" w:type="dxa"/>
          </w:tcPr>
          <w:p w14:paraId="0FA898C2" w14:textId="77777777" w:rsidR="003D2760" w:rsidRDefault="003D2760" w:rsidP="003D2760">
            <w:pPr>
              <w:pStyle w:val="a5"/>
            </w:pPr>
            <w:r>
              <w:rPr>
                <w:rFonts w:hint="eastAsia"/>
              </w:rPr>
              <w:t>杂色</w:t>
            </w:r>
          </w:p>
        </w:tc>
        <w:tc>
          <w:tcPr>
            <w:tcW w:w="1843" w:type="dxa"/>
          </w:tcPr>
          <w:p w14:paraId="51F9055F" w14:textId="77777777" w:rsidR="003D2760" w:rsidRDefault="003D2760" w:rsidP="003D2760">
            <w:pPr>
              <w:pStyle w:val="a5"/>
            </w:pPr>
            <w:r>
              <w:rPr>
                <w:rFonts w:hint="eastAsia"/>
              </w:rPr>
              <w:t>杂填土</w:t>
            </w:r>
          </w:p>
        </w:tc>
        <w:tc>
          <w:tcPr>
            <w:tcW w:w="2126" w:type="dxa"/>
            <w:vMerge w:val="restart"/>
          </w:tcPr>
          <w:p w14:paraId="594FDE82" w14:textId="47071086" w:rsidR="003D2760" w:rsidRDefault="003D2760" w:rsidP="003D2760">
            <w:pPr>
              <w:pStyle w:val="a5"/>
            </w:pPr>
            <w:r>
              <w:rPr>
                <w:rFonts w:hint="eastAsia"/>
              </w:rPr>
              <w:t>2</w:t>
            </w:r>
            <w:r>
              <w:t>024.1.13</w:t>
            </w:r>
          </w:p>
        </w:tc>
      </w:tr>
      <w:tr w:rsidR="003D2760" w:rsidRPr="00EF3D26" w14:paraId="5A41D957" w14:textId="77777777" w:rsidTr="003D2760">
        <w:tc>
          <w:tcPr>
            <w:tcW w:w="709" w:type="dxa"/>
            <w:vMerge/>
          </w:tcPr>
          <w:p w14:paraId="7D0FD570" w14:textId="77777777" w:rsidR="003D2760" w:rsidRPr="00EF3D26" w:rsidRDefault="003D2760" w:rsidP="003D2760">
            <w:pPr>
              <w:pStyle w:val="a5"/>
            </w:pPr>
          </w:p>
        </w:tc>
        <w:tc>
          <w:tcPr>
            <w:tcW w:w="1843" w:type="dxa"/>
          </w:tcPr>
          <w:p w14:paraId="637C186E" w14:textId="0E4FAFA0" w:rsidR="003D2760" w:rsidRPr="00EF3D26" w:rsidRDefault="003D2760" w:rsidP="003D2760">
            <w:pPr>
              <w:pStyle w:val="a5"/>
            </w:pPr>
            <w:r>
              <w:t>1.5</w:t>
            </w:r>
          </w:p>
        </w:tc>
        <w:tc>
          <w:tcPr>
            <w:tcW w:w="1559" w:type="dxa"/>
          </w:tcPr>
          <w:p w14:paraId="2AC21FC9" w14:textId="77777777" w:rsidR="003D2760" w:rsidRPr="00EF3D26" w:rsidRDefault="003D2760" w:rsidP="003D2760">
            <w:pPr>
              <w:pStyle w:val="a5"/>
            </w:pPr>
            <w:r>
              <w:rPr>
                <w:rFonts w:hint="eastAsia"/>
              </w:rPr>
              <w:t>杂色</w:t>
            </w:r>
          </w:p>
        </w:tc>
        <w:tc>
          <w:tcPr>
            <w:tcW w:w="1843" w:type="dxa"/>
          </w:tcPr>
          <w:p w14:paraId="744A241A" w14:textId="77777777" w:rsidR="003D2760" w:rsidRPr="00EF3D26" w:rsidRDefault="003D2760" w:rsidP="003D2760">
            <w:pPr>
              <w:pStyle w:val="a5"/>
            </w:pPr>
            <w:r>
              <w:rPr>
                <w:rFonts w:hint="eastAsia"/>
              </w:rPr>
              <w:t>杂填土</w:t>
            </w:r>
          </w:p>
        </w:tc>
        <w:tc>
          <w:tcPr>
            <w:tcW w:w="2126" w:type="dxa"/>
            <w:vMerge/>
          </w:tcPr>
          <w:p w14:paraId="5B580197" w14:textId="45406188" w:rsidR="003D2760" w:rsidRDefault="003D2760" w:rsidP="003D2760">
            <w:pPr>
              <w:pStyle w:val="a5"/>
            </w:pPr>
          </w:p>
        </w:tc>
      </w:tr>
      <w:tr w:rsidR="003D2760" w:rsidRPr="00EF3D26" w14:paraId="76C71BE5" w14:textId="77777777" w:rsidTr="003D2760">
        <w:tc>
          <w:tcPr>
            <w:tcW w:w="709" w:type="dxa"/>
            <w:vMerge/>
          </w:tcPr>
          <w:p w14:paraId="2B3BD67E" w14:textId="77777777" w:rsidR="003D2760" w:rsidRPr="00EF3D26" w:rsidRDefault="003D2760" w:rsidP="003D2760">
            <w:pPr>
              <w:pStyle w:val="a5"/>
            </w:pPr>
          </w:p>
        </w:tc>
        <w:tc>
          <w:tcPr>
            <w:tcW w:w="1843" w:type="dxa"/>
          </w:tcPr>
          <w:p w14:paraId="31A06B3A" w14:textId="7F824FE8" w:rsidR="003D2760" w:rsidRPr="00EF3D26" w:rsidRDefault="003D2760" w:rsidP="003D2760">
            <w:pPr>
              <w:pStyle w:val="a5"/>
            </w:pPr>
            <w:r>
              <w:t>2.9</w:t>
            </w:r>
          </w:p>
        </w:tc>
        <w:tc>
          <w:tcPr>
            <w:tcW w:w="1559" w:type="dxa"/>
          </w:tcPr>
          <w:p w14:paraId="723E6689" w14:textId="77777777" w:rsidR="003D2760" w:rsidRPr="00EF3D26" w:rsidRDefault="003D2760" w:rsidP="003D2760">
            <w:pPr>
              <w:pStyle w:val="a5"/>
            </w:pPr>
            <w:r>
              <w:rPr>
                <w:rFonts w:hint="eastAsia"/>
              </w:rPr>
              <w:t>杂色</w:t>
            </w:r>
          </w:p>
        </w:tc>
        <w:tc>
          <w:tcPr>
            <w:tcW w:w="1843" w:type="dxa"/>
          </w:tcPr>
          <w:p w14:paraId="5EF08722" w14:textId="77777777" w:rsidR="003D2760" w:rsidRPr="00EF3D26" w:rsidRDefault="003D2760" w:rsidP="003D2760">
            <w:pPr>
              <w:pStyle w:val="a5"/>
            </w:pPr>
            <w:r>
              <w:rPr>
                <w:rFonts w:hint="eastAsia"/>
              </w:rPr>
              <w:t>杂填土</w:t>
            </w:r>
          </w:p>
        </w:tc>
        <w:tc>
          <w:tcPr>
            <w:tcW w:w="2126" w:type="dxa"/>
            <w:vMerge/>
          </w:tcPr>
          <w:p w14:paraId="4C7D1CCF" w14:textId="77777777" w:rsidR="003D2760" w:rsidRDefault="003D2760" w:rsidP="003D2760">
            <w:pPr>
              <w:pStyle w:val="a5"/>
            </w:pPr>
          </w:p>
        </w:tc>
      </w:tr>
      <w:tr w:rsidR="003D2760" w:rsidRPr="00EF3D26" w14:paraId="5AD6977B" w14:textId="77777777" w:rsidTr="003D2760">
        <w:tc>
          <w:tcPr>
            <w:tcW w:w="709" w:type="dxa"/>
            <w:vMerge w:val="restart"/>
          </w:tcPr>
          <w:p w14:paraId="07219FB6" w14:textId="77777777" w:rsidR="003D2760" w:rsidRPr="00EF3D26" w:rsidRDefault="003D2760" w:rsidP="003D2760">
            <w:pPr>
              <w:pStyle w:val="a5"/>
            </w:pPr>
            <w:r>
              <w:t>S</w:t>
            </w:r>
            <w:r w:rsidRPr="00EF3D26">
              <w:t>4</w:t>
            </w:r>
          </w:p>
        </w:tc>
        <w:tc>
          <w:tcPr>
            <w:tcW w:w="1843" w:type="dxa"/>
          </w:tcPr>
          <w:p w14:paraId="2FF8AF2F" w14:textId="77777777" w:rsidR="003D2760" w:rsidRDefault="003D2760" w:rsidP="003D2760">
            <w:pPr>
              <w:pStyle w:val="a5"/>
            </w:pPr>
            <w:r>
              <w:rPr>
                <w:rFonts w:hint="eastAsia"/>
              </w:rPr>
              <w:t>0</w:t>
            </w:r>
            <w:r>
              <w:t>.2</w:t>
            </w:r>
          </w:p>
        </w:tc>
        <w:tc>
          <w:tcPr>
            <w:tcW w:w="1559" w:type="dxa"/>
          </w:tcPr>
          <w:p w14:paraId="72655C0A" w14:textId="77777777" w:rsidR="003D2760" w:rsidRDefault="003D2760" w:rsidP="003D2760">
            <w:pPr>
              <w:pStyle w:val="a5"/>
            </w:pPr>
            <w:r>
              <w:rPr>
                <w:rFonts w:hint="eastAsia"/>
              </w:rPr>
              <w:t>杂色</w:t>
            </w:r>
          </w:p>
        </w:tc>
        <w:tc>
          <w:tcPr>
            <w:tcW w:w="1843" w:type="dxa"/>
          </w:tcPr>
          <w:p w14:paraId="3588CDCA" w14:textId="77777777" w:rsidR="003D2760" w:rsidRDefault="003D2760" w:rsidP="003D2760">
            <w:pPr>
              <w:pStyle w:val="a5"/>
            </w:pPr>
            <w:r>
              <w:rPr>
                <w:rFonts w:hint="eastAsia"/>
              </w:rPr>
              <w:t>杂填土</w:t>
            </w:r>
          </w:p>
        </w:tc>
        <w:tc>
          <w:tcPr>
            <w:tcW w:w="2126" w:type="dxa"/>
            <w:vMerge w:val="restart"/>
          </w:tcPr>
          <w:p w14:paraId="5C4B966C" w14:textId="4FA24665" w:rsidR="003D2760" w:rsidRDefault="003D2760" w:rsidP="003D2760">
            <w:pPr>
              <w:pStyle w:val="a5"/>
            </w:pPr>
            <w:r>
              <w:rPr>
                <w:rFonts w:hint="eastAsia"/>
              </w:rPr>
              <w:t>2</w:t>
            </w:r>
            <w:r>
              <w:t>024.1.13</w:t>
            </w:r>
          </w:p>
        </w:tc>
      </w:tr>
      <w:tr w:rsidR="003D2760" w:rsidRPr="00EF3D26" w14:paraId="74250B00" w14:textId="77777777" w:rsidTr="003D2760">
        <w:tc>
          <w:tcPr>
            <w:tcW w:w="709" w:type="dxa"/>
            <w:vMerge/>
          </w:tcPr>
          <w:p w14:paraId="757E3940" w14:textId="77777777" w:rsidR="003D2760" w:rsidRPr="00EF3D26" w:rsidRDefault="003D2760" w:rsidP="003D2760">
            <w:pPr>
              <w:pStyle w:val="a5"/>
            </w:pPr>
          </w:p>
        </w:tc>
        <w:tc>
          <w:tcPr>
            <w:tcW w:w="1843" w:type="dxa"/>
          </w:tcPr>
          <w:p w14:paraId="066737DA" w14:textId="1E646223" w:rsidR="003D2760" w:rsidRPr="00EF3D26" w:rsidRDefault="003D2760" w:rsidP="003D2760">
            <w:pPr>
              <w:pStyle w:val="a5"/>
            </w:pPr>
            <w:r>
              <w:t>1.5</w:t>
            </w:r>
          </w:p>
        </w:tc>
        <w:tc>
          <w:tcPr>
            <w:tcW w:w="1559" w:type="dxa"/>
          </w:tcPr>
          <w:p w14:paraId="40D65361" w14:textId="77777777" w:rsidR="003D2760" w:rsidRPr="00EF3D26" w:rsidRDefault="003D2760" w:rsidP="003D2760">
            <w:pPr>
              <w:pStyle w:val="a5"/>
            </w:pPr>
            <w:r>
              <w:rPr>
                <w:rFonts w:hint="eastAsia"/>
              </w:rPr>
              <w:t>杂色</w:t>
            </w:r>
          </w:p>
        </w:tc>
        <w:tc>
          <w:tcPr>
            <w:tcW w:w="1843" w:type="dxa"/>
          </w:tcPr>
          <w:p w14:paraId="79497804" w14:textId="77777777" w:rsidR="003D2760" w:rsidRPr="00EF3D26" w:rsidRDefault="003D2760" w:rsidP="003D2760">
            <w:pPr>
              <w:pStyle w:val="a5"/>
            </w:pPr>
            <w:r>
              <w:rPr>
                <w:rFonts w:hint="eastAsia"/>
              </w:rPr>
              <w:t>杂填土</w:t>
            </w:r>
          </w:p>
        </w:tc>
        <w:tc>
          <w:tcPr>
            <w:tcW w:w="2126" w:type="dxa"/>
            <w:vMerge/>
          </w:tcPr>
          <w:p w14:paraId="128E321C" w14:textId="6C1FDC5D" w:rsidR="003D2760" w:rsidRDefault="003D2760" w:rsidP="003D2760">
            <w:pPr>
              <w:pStyle w:val="a5"/>
            </w:pPr>
          </w:p>
        </w:tc>
      </w:tr>
      <w:tr w:rsidR="003D2760" w:rsidRPr="00EF3D26" w14:paraId="3A62C5C0" w14:textId="77777777" w:rsidTr="003D2760">
        <w:tc>
          <w:tcPr>
            <w:tcW w:w="709" w:type="dxa"/>
            <w:vMerge/>
          </w:tcPr>
          <w:p w14:paraId="4C23ECFF" w14:textId="77777777" w:rsidR="003D2760" w:rsidRPr="00EF3D26" w:rsidRDefault="003D2760" w:rsidP="003D2760">
            <w:pPr>
              <w:pStyle w:val="a5"/>
            </w:pPr>
          </w:p>
        </w:tc>
        <w:tc>
          <w:tcPr>
            <w:tcW w:w="1843" w:type="dxa"/>
          </w:tcPr>
          <w:p w14:paraId="1947BEFE" w14:textId="681602FD" w:rsidR="003D2760" w:rsidRPr="00EF3D26" w:rsidRDefault="003D2760" w:rsidP="003D2760">
            <w:pPr>
              <w:pStyle w:val="a5"/>
            </w:pPr>
            <w:r>
              <w:t>2.9</w:t>
            </w:r>
          </w:p>
        </w:tc>
        <w:tc>
          <w:tcPr>
            <w:tcW w:w="1559" w:type="dxa"/>
          </w:tcPr>
          <w:p w14:paraId="7076CD45" w14:textId="77777777" w:rsidR="003D2760" w:rsidRPr="00EF3D26" w:rsidRDefault="003D2760" w:rsidP="003D2760">
            <w:pPr>
              <w:pStyle w:val="a5"/>
            </w:pPr>
            <w:r>
              <w:rPr>
                <w:rFonts w:hint="eastAsia"/>
              </w:rPr>
              <w:t>杂色</w:t>
            </w:r>
          </w:p>
        </w:tc>
        <w:tc>
          <w:tcPr>
            <w:tcW w:w="1843" w:type="dxa"/>
          </w:tcPr>
          <w:p w14:paraId="18ADB659" w14:textId="77777777" w:rsidR="003D2760" w:rsidRPr="00EF3D26" w:rsidRDefault="003D2760" w:rsidP="003D2760">
            <w:pPr>
              <w:pStyle w:val="a5"/>
            </w:pPr>
            <w:r>
              <w:rPr>
                <w:rFonts w:hint="eastAsia"/>
              </w:rPr>
              <w:t>杂填土</w:t>
            </w:r>
          </w:p>
        </w:tc>
        <w:tc>
          <w:tcPr>
            <w:tcW w:w="2126" w:type="dxa"/>
            <w:vMerge/>
          </w:tcPr>
          <w:p w14:paraId="5B39258F" w14:textId="77777777" w:rsidR="003D2760" w:rsidRDefault="003D2760" w:rsidP="003D2760">
            <w:pPr>
              <w:pStyle w:val="a5"/>
            </w:pPr>
          </w:p>
        </w:tc>
      </w:tr>
      <w:tr w:rsidR="003D2760" w:rsidRPr="00EF3D26" w14:paraId="6AE4458B" w14:textId="77777777" w:rsidTr="003D2760">
        <w:tc>
          <w:tcPr>
            <w:tcW w:w="709" w:type="dxa"/>
            <w:vMerge w:val="restart"/>
          </w:tcPr>
          <w:p w14:paraId="20EC1649" w14:textId="77777777" w:rsidR="003D2760" w:rsidRPr="00EF3D26" w:rsidRDefault="003D2760" w:rsidP="003D2760">
            <w:pPr>
              <w:pStyle w:val="a5"/>
            </w:pPr>
            <w:r>
              <w:t>S</w:t>
            </w:r>
            <w:r w:rsidRPr="00EF3D26">
              <w:t>5</w:t>
            </w:r>
          </w:p>
        </w:tc>
        <w:tc>
          <w:tcPr>
            <w:tcW w:w="1843" w:type="dxa"/>
          </w:tcPr>
          <w:p w14:paraId="1C1FA632" w14:textId="5F170F3D" w:rsidR="003D2760" w:rsidRDefault="003D2760" w:rsidP="003D2760">
            <w:pPr>
              <w:pStyle w:val="a5"/>
            </w:pPr>
            <w:r>
              <w:rPr>
                <w:rFonts w:hint="eastAsia"/>
              </w:rPr>
              <w:t>0</w:t>
            </w:r>
            <w:r>
              <w:t>.2</w:t>
            </w:r>
          </w:p>
        </w:tc>
        <w:tc>
          <w:tcPr>
            <w:tcW w:w="1559" w:type="dxa"/>
          </w:tcPr>
          <w:p w14:paraId="05377E12" w14:textId="183C0409" w:rsidR="003D2760" w:rsidRDefault="003D2760" w:rsidP="003D2760">
            <w:pPr>
              <w:pStyle w:val="a5"/>
            </w:pPr>
            <w:r>
              <w:rPr>
                <w:rFonts w:hint="eastAsia"/>
              </w:rPr>
              <w:t>杂色</w:t>
            </w:r>
          </w:p>
        </w:tc>
        <w:tc>
          <w:tcPr>
            <w:tcW w:w="1843" w:type="dxa"/>
          </w:tcPr>
          <w:p w14:paraId="3CEC2AF7" w14:textId="564FFA5E" w:rsidR="003D2760" w:rsidRDefault="003D2760" w:rsidP="003D2760">
            <w:pPr>
              <w:pStyle w:val="a5"/>
            </w:pPr>
            <w:r>
              <w:rPr>
                <w:rFonts w:hint="eastAsia"/>
              </w:rPr>
              <w:t>杂填土</w:t>
            </w:r>
          </w:p>
        </w:tc>
        <w:tc>
          <w:tcPr>
            <w:tcW w:w="2126" w:type="dxa"/>
            <w:vMerge w:val="restart"/>
          </w:tcPr>
          <w:p w14:paraId="4B3928EF" w14:textId="444CBB5A" w:rsidR="003D2760" w:rsidRDefault="003D2760" w:rsidP="003D2760">
            <w:pPr>
              <w:pStyle w:val="a5"/>
            </w:pPr>
            <w:r>
              <w:rPr>
                <w:rFonts w:hint="eastAsia"/>
              </w:rPr>
              <w:t>2</w:t>
            </w:r>
            <w:r>
              <w:t>024.1.12</w:t>
            </w:r>
          </w:p>
        </w:tc>
      </w:tr>
      <w:tr w:rsidR="003D2760" w:rsidRPr="00EF3D26" w14:paraId="0546F083" w14:textId="77777777" w:rsidTr="003D2760">
        <w:tc>
          <w:tcPr>
            <w:tcW w:w="709" w:type="dxa"/>
            <w:vMerge/>
          </w:tcPr>
          <w:p w14:paraId="524CD4D7" w14:textId="77777777" w:rsidR="003D2760" w:rsidRPr="00EF3D26" w:rsidRDefault="003D2760" w:rsidP="003D2760">
            <w:pPr>
              <w:pStyle w:val="a5"/>
            </w:pPr>
          </w:p>
        </w:tc>
        <w:tc>
          <w:tcPr>
            <w:tcW w:w="1843" w:type="dxa"/>
          </w:tcPr>
          <w:p w14:paraId="688E12F2" w14:textId="4DFA68BB" w:rsidR="003D2760" w:rsidRPr="00EF3D26" w:rsidRDefault="003D2760" w:rsidP="003D2760">
            <w:pPr>
              <w:pStyle w:val="a5"/>
            </w:pPr>
            <w:r>
              <w:t>1.5</w:t>
            </w:r>
          </w:p>
        </w:tc>
        <w:tc>
          <w:tcPr>
            <w:tcW w:w="1559" w:type="dxa"/>
          </w:tcPr>
          <w:p w14:paraId="2D79BBC3" w14:textId="3BE59891" w:rsidR="003D2760" w:rsidRPr="00EF3D26" w:rsidRDefault="003D2760" w:rsidP="003D2760">
            <w:pPr>
              <w:pStyle w:val="a5"/>
            </w:pPr>
            <w:r>
              <w:rPr>
                <w:rFonts w:hint="eastAsia"/>
              </w:rPr>
              <w:t>杂色</w:t>
            </w:r>
          </w:p>
        </w:tc>
        <w:tc>
          <w:tcPr>
            <w:tcW w:w="1843" w:type="dxa"/>
          </w:tcPr>
          <w:p w14:paraId="3224E642" w14:textId="073C0B9D" w:rsidR="003D2760" w:rsidRPr="00EF3D26" w:rsidRDefault="003D2760" w:rsidP="003D2760">
            <w:pPr>
              <w:pStyle w:val="a5"/>
            </w:pPr>
            <w:r>
              <w:rPr>
                <w:rFonts w:hint="eastAsia"/>
              </w:rPr>
              <w:t>杂填土</w:t>
            </w:r>
          </w:p>
        </w:tc>
        <w:tc>
          <w:tcPr>
            <w:tcW w:w="2126" w:type="dxa"/>
            <w:vMerge/>
          </w:tcPr>
          <w:p w14:paraId="4CA23137" w14:textId="1F736896" w:rsidR="003D2760" w:rsidRDefault="003D2760" w:rsidP="003D2760">
            <w:pPr>
              <w:pStyle w:val="a5"/>
            </w:pPr>
          </w:p>
        </w:tc>
      </w:tr>
      <w:tr w:rsidR="003D2760" w:rsidRPr="00EF3D26" w14:paraId="036918DA" w14:textId="77777777" w:rsidTr="003D2760">
        <w:tc>
          <w:tcPr>
            <w:tcW w:w="709" w:type="dxa"/>
            <w:vMerge/>
          </w:tcPr>
          <w:p w14:paraId="0D8589CA" w14:textId="77777777" w:rsidR="003D2760" w:rsidRPr="00EF3D26" w:rsidRDefault="003D2760" w:rsidP="003D2760">
            <w:pPr>
              <w:pStyle w:val="a5"/>
            </w:pPr>
          </w:p>
        </w:tc>
        <w:tc>
          <w:tcPr>
            <w:tcW w:w="1843" w:type="dxa"/>
          </w:tcPr>
          <w:p w14:paraId="5703C6B3" w14:textId="109917B6" w:rsidR="003D2760" w:rsidRPr="00EF3D26" w:rsidRDefault="003D2760" w:rsidP="003D2760">
            <w:pPr>
              <w:pStyle w:val="a5"/>
            </w:pPr>
            <w:r>
              <w:t>2.9</w:t>
            </w:r>
          </w:p>
        </w:tc>
        <w:tc>
          <w:tcPr>
            <w:tcW w:w="1559" w:type="dxa"/>
          </w:tcPr>
          <w:p w14:paraId="46EAA355" w14:textId="202BCD1D" w:rsidR="003D2760" w:rsidRPr="00EF3D26" w:rsidRDefault="003D2760" w:rsidP="003D2760">
            <w:pPr>
              <w:pStyle w:val="a5"/>
            </w:pPr>
            <w:r>
              <w:rPr>
                <w:rFonts w:hint="eastAsia"/>
              </w:rPr>
              <w:t>杂色</w:t>
            </w:r>
          </w:p>
        </w:tc>
        <w:tc>
          <w:tcPr>
            <w:tcW w:w="1843" w:type="dxa"/>
          </w:tcPr>
          <w:p w14:paraId="3288D9B5" w14:textId="08D6DB4F" w:rsidR="003D2760" w:rsidRPr="00EF3D26" w:rsidRDefault="003D2760" w:rsidP="003D2760">
            <w:pPr>
              <w:pStyle w:val="a5"/>
            </w:pPr>
            <w:r>
              <w:rPr>
                <w:rFonts w:hint="eastAsia"/>
              </w:rPr>
              <w:t>杂填土</w:t>
            </w:r>
          </w:p>
        </w:tc>
        <w:tc>
          <w:tcPr>
            <w:tcW w:w="2126" w:type="dxa"/>
            <w:vMerge/>
          </w:tcPr>
          <w:p w14:paraId="4714C8D3" w14:textId="77777777" w:rsidR="003D2760" w:rsidRDefault="003D2760" w:rsidP="003D2760">
            <w:pPr>
              <w:pStyle w:val="a5"/>
            </w:pPr>
          </w:p>
        </w:tc>
      </w:tr>
      <w:tr w:rsidR="003D2760" w:rsidRPr="00EF3D26" w14:paraId="664969E1" w14:textId="77777777" w:rsidTr="003D2760">
        <w:tc>
          <w:tcPr>
            <w:tcW w:w="709" w:type="dxa"/>
            <w:vMerge w:val="restart"/>
          </w:tcPr>
          <w:p w14:paraId="1DF8AAF5" w14:textId="77777777" w:rsidR="003D2760" w:rsidRPr="00EF3D26" w:rsidRDefault="003D2760" w:rsidP="003D2760">
            <w:pPr>
              <w:pStyle w:val="a5"/>
            </w:pPr>
            <w:r>
              <w:t>S</w:t>
            </w:r>
            <w:r w:rsidRPr="00EF3D26">
              <w:t>6</w:t>
            </w:r>
          </w:p>
        </w:tc>
        <w:tc>
          <w:tcPr>
            <w:tcW w:w="1843" w:type="dxa"/>
          </w:tcPr>
          <w:p w14:paraId="67C33731" w14:textId="13DC4825" w:rsidR="003D2760" w:rsidRDefault="003D2760" w:rsidP="003D2760">
            <w:pPr>
              <w:pStyle w:val="a5"/>
            </w:pPr>
            <w:r>
              <w:rPr>
                <w:rFonts w:hint="eastAsia"/>
              </w:rPr>
              <w:t>0</w:t>
            </w:r>
            <w:r>
              <w:t>.2</w:t>
            </w:r>
          </w:p>
        </w:tc>
        <w:tc>
          <w:tcPr>
            <w:tcW w:w="1559" w:type="dxa"/>
          </w:tcPr>
          <w:p w14:paraId="472949DD" w14:textId="1726D6C9" w:rsidR="003D2760" w:rsidRDefault="003D2760" w:rsidP="003D2760">
            <w:pPr>
              <w:pStyle w:val="a5"/>
            </w:pPr>
            <w:r>
              <w:rPr>
                <w:rFonts w:hint="eastAsia"/>
              </w:rPr>
              <w:t>杂色</w:t>
            </w:r>
          </w:p>
        </w:tc>
        <w:tc>
          <w:tcPr>
            <w:tcW w:w="1843" w:type="dxa"/>
          </w:tcPr>
          <w:p w14:paraId="16036ED1" w14:textId="5CC87698" w:rsidR="003D2760" w:rsidRDefault="003D2760" w:rsidP="003D2760">
            <w:pPr>
              <w:pStyle w:val="a5"/>
            </w:pPr>
            <w:r>
              <w:rPr>
                <w:rFonts w:hint="eastAsia"/>
              </w:rPr>
              <w:t>杂填土</w:t>
            </w:r>
          </w:p>
        </w:tc>
        <w:tc>
          <w:tcPr>
            <w:tcW w:w="2126" w:type="dxa"/>
            <w:vMerge w:val="restart"/>
          </w:tcPr>
          <w:p w14:paraId="1CBEFF00" w14:textId="473C46E1" w:rsidR="003D2760" w:rsidRDefault="003D2760" w:rsidP="003D2760">
            <w:pPr>
              <w:pStyle w:val="a5"/>
            </w:pPr>
            <w:r>
              <w:rPr>
                <w:rFonts w:hint="eastAsia"/>
              </w:rPr>
              <w:t>2</w:t>
            </w:r>
            <w:r>
              <w:t>024.1.11</w:t>
            </w:r>
          </w:p>
        </w:tc>
      </w:tr>
      <w:tr w:rsidR="003D2760" w:rsidRPr="00EF3D26" w14:paraId="6AA5C1E7" w14:textId="77777777" w:rsidTr="003D2760">
        <w:tc>
          <w:tcPr>
            <w:tcW w:w="709" w:type="dxa"/>
            <w:vMerge/>
          </w:tcPr>
          <w:p w14:paraId="296FD680" w14:textId="77777777" w:rsidR="003D2760" w:rsidRPr="00EF3D26" w:rsidRDefault="003D2760" w:rsidP="003D2760">
            <w:pPr>
              <w:pStyle w:val="a5"/>
            </w:pPr>
          </w:p>
        </w:tc>
        <w:tc>
          <w:tcPr>
            <w:tcW w:w="1843" w:type="dxa"/>
          </w:tcPr>
          <w:p w14:paraId="4284A658" w14:textId="25FE5661" w:rsidR="003D2760" w:rsidRPr="00EF3D26" w:rsidRDefault="003D2760" w:rsidP="003D2760">
            <w:pPr>
              <w:pStyle w:val="a5"/>
            </w:pPr>
            <w:r>
              <w:t>2.0</w:t>
            </w:r>
          </w:p>
        </w:tc>
        <w:tc>
          <w:tcPr>
            <w:tcW w:w="1559" w:type="dxa"/>
          </w:tcPr>
          <w:p w14:paraId="75EE607F" w14:textId="44C27D88" w:rsidR="003D2760" w:rsidRPr="00EF3D26" w:rsidRDefault="003D2760" w:rsidP="003D2760">
            <w:pPr>
              <w:pStyle w:val="a5"/>
            </w:pPr>
            <w:r>
              <w:rPr>
                <w:rFonts w:hint="eastAsia"/>
              </w:rPr>
              <w:t>杂色</w:t>
            </w:r>
          </w:p>
        </w:tc>
        <w:tc>
          <w:tcPr>
            <w:tcW w:w="1843" w:type="dxa"/>
          </w:tcPr>
          <w:p w14:paraId="54F8E2DE" w14:textId="3824B660" w:rsidR="003D2760" w:rsidRPr="00EF3D26" w:rsidRDefault="003D2760" w:rsidP="003D2760">
            <w:pPr>
              <w:pStyle w:val="a5"/>
            </w:pPr>
            <w:r>
              <w:rPr>
                <w:rFonts w:hint="eastAsia"/>
              </w:rPr>
              <w:t>杂填土</w:t>
            </w:r>
          </w:p>
        </w:tc>
        <w:tc>
          <w:tcPr>
            <w:tcW w:w="2126" w:type="dxa"/>
            <w:vMerge/>
          </w:tcPr>
          <w:p w14:paraId="6B244CDE" w14:textId="10833CF5" w:rsidR="003D2760" w:rsidRDefault="003D2760" w:rsidP="003D2760">
            <w:pPr>
              <w:pStyle w:val="a5"/>
            </w:pPr>
          </w:p>
        </w:tc>
      </w:tr>
      <w:tr w:rsidR="003D2760" w:rsidRPr="00EF3D26" w14:paraId="6CE443F6" w14:textId="77777777" w:rsidTr="003D2760">
        <w:tc>
          <w:tcPr>
            <w:tcW w:w="709" w:type="dxa"/>
            <w:vMerge/>
          </w:tcPr>
          <w:p w14:paraId="740CB26D" w14:textId="77777777" w:rsidR="003D2760" w:rsidRPr="00EF3D26" w:rsidRDefault="003D2760" w:rsidP="003D2760">
            <w:pPr>
              <w:pStyle w:val="a5"/>
            </w:pPr>
          </w:p>
        </w:tc>
        <w:tc>
          <w:tcPr>
            <w:tcW w:w="1843" w:type="dxa"/>
          </w:tcPr>
          <w:p w14:paraId="2625F4F0" w14:textId="74C796F2" w:rsidR="003D2760" w:rsidRPr="00EF3D26" w:rsidRDefault="003D2760" w:rsidP="003D2760">
            <w:pPr>
              <w:pStyle w:val="a5"/>
            </w:pPr>
            <w:r>
              <w:t>4.0</w:t>
            </w:r>
          </w:p>
        </w:tc>
        <w:tc>
          <w:tcPr>
            <w:tcW w:w="1559" w:type="dxa"/>
          </w:tcPr>
          <w:p w14:paraId="1932600D" w14:textId="41C3BC29" w:rsidR="003D2760" w:rsidRPr="00EF3D26" w:rsidRDefault="003D2760" w:rsidP="003D2760">
            <w:pPr>
              <w:pStyle w:val="a5"/>
            </w:pPr>
            <w:r>
              <w:rPr>
                <w:rFonts w:hint="eastAsia"/>
              </w:rPr>
              <w:t>杂色</w:t>
            </w:r>
          </w:p>
        </w:tc>
        <w:tc>
          <w:tcPr>
            <w:tcW w:w="1843" w:type="dxa"/>
          </w:tcPr>
          <w:p w14:paraId="3C9B836D" w14:textId="2C09F6CA" w:rsidR="003D2760" w:rsidRPr="00EF3D26" w:rsidRDefault="003D2760" w:rsidP="003D2760">
            <w:pPr>
              <w:pStyle w:val="a5"/>
            </w:pPr>
            <w:r>
              <w:rPr>
                <w:rFonts w:hint="eastAsia"/>
              </w:rPr>
              <w:t>杂填土</w:t>
            </w:r>
          </w:p>
        </w:tc>
        <w:tc>
          <w:tcPr>
            <w:tcW w:w="2126" w:type="dxa"/>
            <w:vMerge/>
          </w:tcPr>
          <w:p w14:paraId="350DC8FC" w14:textId="77777777" w:rsidR="003D2760" w:rsidRDefault="003D2760" w:rsidP="003D2760">
            <w:pPr>
              <w:pStyle w:val="a5"/>
            </w:pPr>
          </w:p>
        </w:tc>
      </w:tr>
      <w:tr w:rsidR="003D2760" w:rsidRPr="00EF3D26" w14:paraId="1B03D35A" w14:textId="77777777" w:rsidTr="003D2760">
        <w:tc>
          <w:tcPr>
            <w:tcW w:w="709" w:type="dxa"/>
            <w:vMerge/>
          </w:tcPr>
          <w:p w14:paraId="0C101B19" w14:textId="77777777" w:rsidR="003D2760" w:rsidRPr="00EF3D26" w:rsidRDefault="003D2760" w:rsidP="003D2760">
            <w:pPr>
              <w:pStyle w:val="a5"/>
            </w:pPr>
          </w:p>
        </w:tc>
        <w:tc>
          <w:tcPr>
            <w:tcW w:w="1843" w:type="dxa"/>
          </w:tcPr>
          <w:p w14:paraId="60EC42C1" w14:textId="50FCE252" w:rsidR="003D2760" w:rsidRPr="00EF3D26" w:rsidRDefault="003D2760" w:rsidP="003D2760">
            <w:pPr>
              <w:pStyle w:val="a5"/>
            </w:pPr>
            <w:r>
              <w:t>5.9</w:t>
            </w:r>
          </w:p>
        </w:tc>
        <w:tc>
          <w:tcPr>
            <w:tcW w:w="1559" w:type="dxa"/>
          </w:tcPr>
          <w:p w14:paraId="62C9DA8D" w14:textId="7605C368" w:rsidR="003D2760" w:rsidRPr="00EF3D26" w:rsidRDefault="003D2760" w:rsidP="003D2760">
            <w:pPr>
              <w:pStyle w:val="a5"/>
            </w:pPr>
            <w:r>
              <w:rPr>
                <w:rFonts w:hint="eastAsia"/>
              </w:rPr>
              <w:t>黄褐</w:t>
            </w:r>
          </w:p>
        </w:tc>
        <w:tc>
          <w:tcPr>
            <w:tcW w:w="1843" w:type="dxa"/>
          </w:tcPr>
          <w:p w14:paraId="74D23766" w14:textId="19302851" w:rsidR="003D2760" w:rsidRPr="00EF3D26" w:rsidRDefault="003D2760" w:rsidP="003D2760">
            <w:pPr>
              <w:pStyle w:val="a5"/>
            </w:pPr>
            <w:r>
              <w:rPr>
                <w:rFonts w:hint="eastAsia"/>
              </w:rPr>
              <w:t>圆</w:t>
            </w:r>
            <w:proofErr w:type="gramStart"/>
            <w:r>
              <w:rPr>
                <w:rFonts w:hint="eastAsia"/>
              </w:rPr>
              <w:t>砾</w:t>
            </w:r>
            <w:proofErr w:type="gramEnd"/>
          </w:p>
        </w:tc>
        <w:tc>
          <w:tcPr>
            <w:tcW w:w="2126" w:type="dxa"/>
            <w:vMerge/>
          </w:tcPr>
          <w:p w14:paraId="3FA43EA3" w14:textId="77777777" w:rsidR="003D2760" w:rsidRDefault="003D2760" w:rsidP="003D2760">
            <w:pPr>
              <w:pStyle w:val="a5"/>
            </w:pPr>
          </w:p>
        </w:tc>
      </w:tr>
      <w:tr w:rsidR="003D2760" w:rsidRPr="00EF3D26" w14:paraId="7C2ECBC9" w14:textId="77777777" w:rsidTr="003D2760">
        <w:tc>
          <w:tcPr>
            <w:tcW w:w="709" w:type="dxa"/>
            <w:vMerge w:val="restart"/>
          </w:tcPr>
          <w:p w14:paraId="7CCFD8E4" w14:textId="77777777" w:rsidR="003D2760" w:rsidRPr="00EF3D26" w:rsidRDefault="003D2760" w:rsidP="003D2760">
            <w:pPr>
              <w:pStyle w:val="a5"/>
            </w:pPr>
            <w:r>
              <w:t>S</w:t>
            </w:r>
            <w:r w:rsidRPr="00EF3D26">
              <w:t>7</w:t>
            </w:r>
          </w:p>
        </w:tc>
        <w:tc>
          <w:tcPr>
            <w:tcW w:w="1843" w:type="dxa"/>
          </w:tcPr>
          <w:p w14:paraId="4CC0A1AE" w14:textId="78E61315" w:rsidR="003D2760" w:rsidRDefault="003D2760" w:rsidP="003D2760">
            <w:pPr>
              <w:pStyle w:val="a5"/>
            </w:pPr>
            <w:r>
              <w:rPr>
                <w:rFonts w:hint="eastAsia"/>
              </w:rPr>
              <w:t>0</w:t>
            </w:r>
            <w:r>
              <w:t>.2</w:t>
            </w:r>
          </w:p>
        </w:tc>
        <w:tc>
          <w:tcPr>
            <w:tcW w:w="1559" w:type="dxa"/>
          </w:tcPr>
          <w:p w14:paraId="15077DFC" w14:textId="4C64CB6B" w:rsidR="003D2760" w:rsidRDefault="003D2760" w:rsidP="003D2760">
            <w:pPr>
              <w:pStyle w:val="a5"/>
            </w:pPr>
            <w:r>
              <w:rPr>
                <w:rFonts w:hint="eastAsia"/>
              </w:rPr>
              <w:t>杂色</w:t>
            </w:r>
          </w:p>
        </w:tc>
        <w:tc>
          <w:tcPr>
            <w:tcW w:w="1843" w:type="dxa"/>
          </w:tcPr>
          <w:p w14:paraId="5B78E3FE" w14:textId="16F58326" w:rsidR="003D2760" w:rsidRDefault="003D2760" w:rsidP="003D2760">
            <w:pPr>
              <w:pStyle w:val="a5"/>
            </w:pPr>
            <w:r>
              <w:rPr>
                <w:rFonts w:hint="eastAsia"/>
              </w:rPr>
              <w:t>杂填土</w:t>
            </w:r>
          </w:p>
        </w:tc>
        <w:tc>
          <w:tcPr>
            <w:tcW w:w="2126" w:type="dxa"/>
            <w:vMerge w:val="restart"/>
          </w:tcPr>
          <w:p w14:paraId="47CF70FF" w14:textId="424E43C9" w:rsidR="003D2760" w:rsidRDefault="003D2760" w:rsidP="003D2760">
            <w:pPr>
              <w:pStyle w:val="a5"/>
            </w:pPr>
            <w:r>
              <w:rPr>
                <w:rFonts w:hint="eastAsia"/>
              </w:rPr>
              <w:t>2</w:t>
            </w:r>
            <w:r>
              <w:t>024.1.12</w:t>
            </w:r>
          </w:p>
        </w:tc>
      </w:tr>
      <w:tr w:rsidR="003D2760" w:rsidRPr="00EF3D26" w14:paraId="200722DB" w14:textId="77777777" w:rsidTr="003D2760">
        <w:tc>
          <w:tcPr>
            <w:tcW w:w="709" w:type="dxa"/>
            <w:vMerge/>
          </w:tcPr>
          <w:p w14:paraId="2A4CE677" w14:textId="77777777" w:rsidR="003D2760" w:rsidRPr="00EF3D26" w:rsidRDefault="003D2760" w:rsidP="003D2760">
            <w:pPr>
              <w:pStyle w:val="a5"/>
            </w:pPr>
          </w:p>
        </w:tc>
        <w:tc>
          <w:tcPr>
            <w:tcW w:w="1843" w:type="dxa"/>
          </w:tcPr>
          <w:p w14:paraId="6332343A" w14:textId="30BDCDA6" w:rsidR="003D2760" w:rsidRPr="00EF3D26" w:rsidRDefault="003D2760" w:rsidP="003D2760">
            <w:pPr>
              <w:pStyle w:val="a5"/>
            </w:pPr>
            <w:r>
              <w:t>1.5</w:t>
            </w:r>
          </w:p>
        </w:tc>
        <w:tc>
          <w:tcPr>
            <w:tcW w:w="1559" w:type="dxa"/>
          </w:tcPr>
          <w:p w14:paraId="180A7C79" w14:textId="68BC4FE1" w:rsidR="003D2760" w:rsidRPr="00EF3D26" w:rsidRDefault="003D2760" w:rsidP="003D2760">
            <w:pPr>
              <w:pStyle w:val="a5"/>
            </w:pPr>
            <w:r>
              <w:rPr>
                <w:rFonts w:hint="eastAsia"/>
              </w:rPr>
              <w:t>杂色</w:t>
            </w:r>
          </w:p>
        </w:tc>
        <w:tc>
          <w:tcPr>
            <w:tcW w:w="1843" w:type="dxa"/>
          </w:tcPr>
          <w:p w14:paraId="6555FAE8" w14:textId="1C2780BF" w:rsidR="003D2760" w:rsidRPr="00EF3D26" w:rsidRDefault="003D2760" w:rsidP="003D2760">
            <w:pPr>
              <w:pStyle w:val="a5"/>
            </w:pPr>
            <w:r>
              <w:rPr>
                <w:rFonts w:hint="eastAsia"/>
              </w:rPr>
              <w:t>杂填土</w:t>
            </w:r>
          </w:p>
        </w:tc>
        <w:tc>
          <w:tcPr>
            <w:tcW w:w="2126" w:type="dxa"/>
            <w:vMerge/>
          </w:tcPr>
          <w:p w14:paraId="2E878507" w14:textId="432A1E8C" w:rsidR="003D2760" w:rsidRDefault="003D2760" w:rsidP="003D2760">
            <w:pPr>
              <w:pStyle w:val="a5"/>
            </w:pPr>
          </w:p>
        </w:tc>
      </w:tr>
      <w:tr w:rsidR="003D2760" w:rsidRPr="00EF3D26" w14:paraId="4B3B667F" w14:textId="77777777" w:rsidTr="003D2760">
        <w:tc>
          <w:tcPr>
            <w:tcW w:w="709" w:type="dxa"/>
            <w:vMerge/>
          </w:tcPr>
          <w:p w14:paraId="4CD0DFB5" w14:textId="77777777" w:rsidR="003D2760" w:rsidRPr="00EF3D26" w:rsidRDefault="003D2760" w:rsidP="003D2760">
            <w:pPr>
              <w:pStyle w:val="a5"/>
            </w:pPr>
          </w:p>
        </w:tc>
        <w:tc>
          <w:tcPr>
            <w:tcW w:w="1843" w:type="dxa"/>
          </w:tcPr>
          <w:p w14:paraId="04230CC8" w14:textId="5F2E01F9" w:rsidR="003D2760" w:rsidRPr="00EF3D26" w:rsidRDefault="003D2760" w:rsidP="003D2760">
            <w:pPr>
              <w:pStyle w:val="a5"/>
            </w:pPr>
            <w:r>
              <w:t>2.9</w:t>
            </w:r>
          </w:p>
        </w:tc>
        <w:tc>
          <w:tcPr>
            <w:tcW w:w="1559" w:type="dxa"/>
          </w:tcPr>
          <w:p w14:paraId="4FAE08F5" w14:textId="63239558" w:rsidR="003D2760" w:rsidRPr="00EF3D26" w:rsidRDefault="003D2760" w:rsidP="003D2760">
            <w:pPr>
              <w:pStyle w:val="a5"/>
            </w:pPr>
            <w:r>
              <w:rPr>
                <w:rFonts w:hint="eastAsia"/>
              </w:rPr>
              <w:t>杂色</w:t>
            </w:r>
          </w:p>
        </w:tc>
        <w:tc>
          <w:tcPr>
            <w:tcW w:w="1843" w:type="dxa"/>
          </w:tcPr>
          <w:p w14:paraId="629A7099" w14:textId="19C55A69" w:rsidR="003D2760" w:rsidRPr="00EF3D26" w:rsidRDefault="003D2760" w:rsidP="003D2760">
            <w:pPr>
              <w:pStyle w:val="a5"/>
            </w:pPr>
            <w:r>
              <w:rPr>
                <w:rFonts w:hint="eastAsia"/>
              </w:rPr>
              <w:t>杂填土</w:t>
            </w:r>
          </w:p>
        </w:tc>
        <w:tc>
          <w:tcPr>
            <w:tcW w:w="2126" w:type="dxa"/>
            <w:vMerge/>
          </w:tcPr>
          <w:p w14:paraId="59DE965D" w14:textId="77777777" w:rsidR="003D2760" w:rsidRDefault="003D2760" w:rsidP="003D2760">
            <w:pPr>
              <w:pStyle w:val="a5"/>
            </w:pPr>
          </w:p>
        </w:tc>
      </w:tr>
      <w:tr w:rsidR="003D2760" w:rsidRPr="00EF3D26" w14:paraId="3046B6BF" w14:textId="77777777" w:rsidTr="003D2760">
        <w:tc>
          <w:tcPr>
            <w:tcW w:w="709" w:type="dxa"/>
            <w:vMerge w:val="restart"/>
          </w:tcPr>
          <w:p w14:paraId="7C6823BD" w14:textId="77777777" w:rsidR="003D2760" w:rsidRPr="00EF3D26" w:rsidRDefault="003D2760" w:rsidP="003D2760">
            <w:pPr>
              <w:pStyle w:val="a5"/>
            </w:pPr>
            <w:r>
              <w:t>S</w:t>
            </w:r>
            <w:r w:rsidRPr="00EF3D26">
              <w:t>8</w:t>
            </w:r>
          </w:p>
        </w:tc>
        <w:tc>
          <w:tcPr>
            <w:tcW w:w="1843" w:type="dxa"/>
          </w:tcPr>
          <w:p w14:paraId="422FF508" w14:textId="47FD6F10" w:rsidR="003D2760" w:rsidRDefault="003D2760" w:rsidP="003D2760">
            <w:pPr>
              <w:pStyle w:val="a5"/>
            </w:pPr>
            <w:r>
              <w:rPr>
                <w:rFonts w:hint="eastAsia"/>
              </w:rPr>
              <w:t>0</w:t>
            </w:r>
            <w:r>
              <w:t>.2</w:t>
            </w:r>
          </w:p>
        </w:tc>
        <w:tc>
          <w:tcPr>
            <w:tcW w:w="1559" w:type="dxa"/>
          </w:tcPr>
          <w:p w14:paraId="44D818FC" w14:textId="25467EDA" w:rsidR="003D2760" w:rsidRDefault="003D2760" w:rsidP="003D2760">
            <w:pPr>
              <w:pStyle w:val="a5"/>
            </w:pPr>
            <w:r>
              <w:rPr>
                <w:rFonts w:hint="eastAsia"/>
              </w:rPr>
              <w:t>杂色</w:t>
            </w:r>
          </w:p>
        </w:tc>
        <w:tc>
          <w:tcPr>
            <w:tcW w:w="1843" w:type="dxa"/>
          </w:tcPr>
          <w:p w14:paraId="314356A9" w14:textId="08760657" w:rsidR="003D2760" w:rsidRDefault="003D2760" w:rsidP="003D2760">
            <w:pPr>
              <w:pStyle w:val="a5"/>
            </w:pPr>
            <w:r>
              <w:rPr>
                <w:rFonts w:hint="eastAsia"/>
              </w:rPr>
              <w:t>杂填土</w:t>
            </w:r>
          </w:p>
        </w:tc>
        <w:tc>
          <w:tcPr>
            <w:tcW w:w="2126" w:type="dxa"/>
            <w:vMerge w:val="restart"/>
          </w:tcPr>
          <w:p w14:paraId="7F60666F" w14:textId="1CF3AA94" w:rsidR="003D2760" w:rsidRDefault="003D2760" w:rsidP="003D2760">
            <w:pPr>
              <w:pStyle w:val="a5"/>
            </w:pPr>
            <w:r>
              <w:rPr>
                <w:rFonts w:hint="eastAsia"/>
              </w:rPr>
              <w:t>2</w:t>
            </w:r>
            <w:r>
              <w:t>024.1.12</w:t>
            </w:r>
          </w:p>
        </w:tc>
      </w:tr>
      <w:tr w:rsidR="003D2760" w:rsidRPr="00EF3D26" w14:paraId="14D1C811" w14:textId="77777777" w:rsidTr="003D2760">
        <w:tc>
          <w:tcPr>
            <w:tcW w:w="709" w:type="dxa"/>
            <w:vMerge/>
          </w:tcPr>
          <w:p w14:paraId="23DD9222" w14:textId="77777777" w:rsidR="003D2760" w:rsidRPr="00EF3D26" w:rsidRDefault="003D2760" w:rsidP="003D2760">
            <w:pPr>
              <w:pStyle w:val="a5"/>
            </w:pPr>
          </w:p>
        </w:tc>
        <w:tc>
          <w:tcPr>
            <w:tcW w:w="1843" w:type="dxa"/>
          </w:tcPr>
          <w:p w14:paraId="063BE68A" w14:textId="07736C16" w:rsidR="003D2760" w:rsidRPr="00EF3D26" w:rsidRDefault="003D2760" w:rsidP="003D2760">
            <w:pPr>
              <w:pStyle w:val="a5"/>
            </w:pPr>
            <w:r>
              <w:t>1.5</w:t>
            </w:r>
          </w:p>
        </w:tc>
        <w:tc>
          <w:tcPr>
            <w:tcW w:w="1559" w:type="dxa"/>
          </w:tcPr>
          <w:p w14:paraId="4307FAD9" w14:textId="7706FB07" w:rsidR="003D2760" w:rsidRPr="00EF3D26" w:rsidRDefault="003D2760" w:rsidP="003D2760">
            <w:pPr>
              <w:pStyle w:val="a5"/>
            </w:pPr>
            <w:r>
              <w:rPr>
                <w:rFonts w:hint="eastAsia"/>
              </w:rPr>
              <w:t>杂色</w:t>
            </w:r>
          </w:p>
        </w:tc>
        <w:tc>
          <w:tcPr>
            <w:tcW w:w="1843" w:type="dxa"/>
          </w:tcPr>
          <w:p w14:paraId="242F31F2" w14:textId="62498900" w:rsidR="003D2760" w:rsidRPr="00EF3D26" w:rsidRDefault="003D2760" w:rsidP="003D2760">
            <w:pPr>
              <w:pStyle w:val="a5"/>
            </w:pPr>
            <w:r>
              <w:rPr>
                <w:rFonts w:hint="eastAsia"/>
              </w:rPr>
              <w:t>杂填土</w:t>
            </w:r>
          </w:p>
        </w:tc>
        <w:tc>
          <w:tcPr>
            <w:tcW w:w="2126" w:type="dxa"/>
            <w:vMerge/>
          </w:tcPr>
          <w:p w14:paraId="419BE5F5" w14:textId="4F23EE3F" w:rsidR="003D2760" w:rsidRDefault="003D2760" w:rsidP="003D2760">
            <w:pPr>
              <w:pStyle w:val="a5"/>
            </w:pPr>
          </w:p>
        </w:tc>
      </w:tr>
      <w:tr w:rsidR="003D2760" w:rsidRPr="00EF3D26" w14:paraId="5EC0C328" w14:textId="77777777" w:rsidTr="003D2760">
        <w:tc>
          <w:tcPr>
            <w:tcW w:w="709" w:type="dxa"/>
            <w:vMerge/>
          </w:tcPr>
          <w:p w14:paraId="4EF4E268" w14:textId="77777777" w:rsidR="003D2760" w:rsidRPr="00EF3D26" w:rsidRDefault="003D2760" w:rsidP="003D2760">
            <w:pPr>
              <w:pStyle w:val="a5"/>
            </w:pPr>
          </w:p>
        </w:tc>
        <w:tc>
          <w:tcPr>
            <w:tcW w:w="1843" w:type="dxa"/>
          </w:tcPr>
          <w:p w14:paraId="239E8C65" w14:textId="04990827" w:rsidR="003D2760" w:rsidRPr="00EF3D26" w:rsidRDefault="003D2760" w:rsidP="003D2760">
            <w:pPr>
              <w:pStyle w:val="a5"/>
            </w:pPr>
            <w:r>
              <w:t>2.9</w:t>
            </w:r>
          </w:p>
        </w:tc>
        <w:tc>
          <w:tcPr>
            <w:tcW w:w="1559" w:type="dxa"/>
          </w:tcPr>
          <w:p w14:paraId="147CC5A7" w14:textId="3E90C9C3" w:rsidR="003D2760" w:rsidRPr="00EF3D26" w:rsidRDefault="003D2760" w:rsidP="003D2760">
            <w:pPr>
              <w:pStyle w:val="a5"/>
            </w:pPr>
            <w:r>
              <w:rPr>
                <w:rFonts w:hint="eastAsia"/>
              </w:rPr>
              <w:t>杂色</w:t>
            </w:r>
          </w:p>
        </w:tc>
        <w:tc>
          <w:tcPr>
            <w:tcW w:w="1843" w:type="dxa"/>
          </w:tcPr>
          <w:p w14:paraId="11B74BAC" w14:textId="34703166" w:rsidR="003D2760" w:rsidRPr="00EF3D26" w:rsidRDefault="003D2760" w:rsidP="003D2760">
            <w:pPr>
              <w:pStyle w:val="a5"/>
            </w:pPr>
            <w:r>
              <w:rPr>
                <w:rFonts w:hint="eastAsia"/>
              </w:rPr>
              <w:t>杂填土</w:t>
            </w:r>
          </w:p>
        </w:tc>
        <w:tc>
          <w:tcPr>
            <w:tcW w:w="2126" w:type="dxa"/>
            <w:vMerge/>
          </w:tcPr>
          <w:p w14:paraId="3FDEBB35" w14:textId="77777777" w:rsidR="003D2760" w:rsidRDefault="003D2760" w:rsidP="003D2760">
            <w:pPr>
              <w:pStyle w:val="a5"/>
            </w:pPr>
          </w:p>
        </w:tc>
      </w:tr>
      <w:tr w:rsidR="003D2760" w:rsidRPr="00EF3D26" w14:paraId="220715A9" w14:textId="77777777" w:rsidTr="003D2760">
        <w:tc>
          <w:tcPr>
            <w:tcW w:w="709" w:type="dxa"/>
            <w:vMerge w:val="restart"/>
          </w:tcPr>
          <w:p w14:paraId="06941465" w14:textId="77777777" w:rsidR="003D2760" w:rsidRPr="00EF3D26" w:rsidRDefault="003D2760" w:rsidP="003D2760">
            <w:pPr>
              <w:pStyle w:val="a5"/>
            </w:pPr>
            <w:r>
              <w:t>S</w:t>
            </w:r>
            <w:r w:rsidRPr="00EF3D26">
              <w:t>9</w:t>
            </w:r>
          </w:p>
        </w:tc>
        <w:tc>
          <w:tcPr>
            <w:tcW w:w="1843" w:type="dxa"/>
          </w:tcPr>
          <w:p w14:paraId="79DF2B53" w14:textId="33AC057C" w:rsidR="003D2760" w:rsidRDefault="003D2760" w:rsidP="003D2760">
            <w:pPr>
              <w:pStyle w:val="a5"/>
            </w:pPr>
            <w:r>
              <w:rPr>
                <w:rFonts w:hint="eastAsia"/>
              </w:rPr>
              <w:t>0</w:t>
            </w:r>
            <w:r>
              <w:t>.2</w:t>
            </w:r>
          </w:p>
        </w:tc>
        <w:tc>
          <w:tcPr>
            <w:tcW w:w="1559" w:type="dxa"/>
          </w:tcPr>
          <w:p w14:paraId="018DF7AE" w14:textId="6892A878" w:rsidR="003D2760" w:rsidRDefault="003D2760" w:rsidP="003D2760">
            <w:pPr>
              <w:pStyle w:val="a5"/>
            </w:pPr>
            <w:r>
              <w:rPr>
                <w:rFonts w:hint="eastAsia"/>
              </w:rPr>
              <w:t>杂色</w:t>
            </w:r>
          </w:p>
        </w:tc>
        <w:tc>
          <w:tcPr>
            <w:tcW w:w="1843" w:type="dxa"/>
          </w:tcPr>
          <w:p w14:paraId="3E6390AC" w14:textId="43DD28D2" w:rsidR="003D2760" w:rsidRDefault="003D2760" w:rsidP="003D2760">
            <w:pPr>
              <w:pStyle w:val="a5"/>
            </w:pPr>
            <w:r>
              <w:rPr>
                <w:rFonts w:hint="eastAsia"/>
              </w:rPr>
              <w:t>杂填土</w:t>
            </w:r>
          </w:p>
        </w:tc>
        <w:tc>
          <w:tcPr>
            <w:tcW w:w="2126" w:type="dxa"/>
            <w:vMerge w:val="restart"/>
          </w:tcPr>
          <w:p w14:paraId="0CB1F4C0" w14:textId="3D6F0D4A" w:rsidR="003D2760" w:rsidRDefault="003D2760" w:rsidP="003D2760">
            <w:pPr>
              <w:pStyle w:val="a5"/>
            </w:pPr>
            <w:r>
              <w:rPr>
                <w:rFonts w:hint="eastAsia"/>
              </w:rPr>
              <w:t>2</w:t>
            </w:r>
            <w:r>
              <w:t>024.1.12</w:t>
            </w:r>
          </w:p>
        </w:tc>
      </w:tr>
      <w:tr w:rsidR="003D2760" w:rsidRPr="00EF3D26" w14:paraId="1E363350" w14:textId="77777777" w:rsidTr="003D2760">
        <w:tc>
          <w:tcPr>
            <w:tcW w:w="709" w:type="dxa"/>
            <w:vMerge/>
          </w:tcPr>
          <w:p w14:paraId="04D6B8CF" w14:textId="77777777" w:rsidR="003D2760" w:rsidRPr="00EF3D26" w:rsidRDefault="003D2760" w:rsidP="003D2760">
            <w:pPr>
              <w:pStyle w:val="a5"/>
            </w:pPr>
          </w:p>
        </w:tc>
        <w:tc>
          <w:tcPr>
            <w:tcW w:w="1843" w:type="dxa"/>
          </w:tcPr>
          <w:p w14:paraId="3C7C8A75" w14:textId="76D72666" w:rsidR="003D2760" w:rsidRPr="00EF3D26" w:rsidRDefault="003D2760" w:rsidP="003D2760">
            <w:pPr>
              <w:pStyle w:val="a5"/>
            </w:pPr>
            <w:r>
              <w:t>1.5</w:t>
            </w:r>
          </w:p>
        </w:tc>
        <w:tc>
          <w:tcPr>
            <w:tcW w:w="1559" w:type="dxa"/>
          </w:tcPr>
          <w:p w14:paraId="10D87942" w14:textId="233A3E40" w:rsidR="003D2760" w:rsidRPr="00EF3D26" w:rsidRDefault="003D2760" w:rsidP="003D2760">
            <w:pPr>
              <w:pStyle w:val="a5"/>
            </w:pPr>
            <w:r>
              <w:rPr>
                <w:rFonts w:hint="eastAsia"/>
              </w:rPr>
              <w:t>杂色</w:t>
            </w:r>
          </w:p>
        </w:tc>
        <w:tc>
          <w:tcPr>
            <w:tcW w:w="1843" w:type="dxa"/>
          </w:tcPr>
          <w:p w14:paraId="5BB088C8" w14:textId="2BA46268" w:rsidR="003D2760" w:rsidRPr="00EF3D26" w:rsidRDefault="003D2760" w:rsidP="003D2760">
            <w:pPr>
              <w:pStyle w:val="a5"/>
            </w:pPr>
            <w:r>
              <w:rPr>
                <w:rFonts w:hint="eastAsia"/>
              </w:rPr>
              <w:t>杂填土</w:t>
            </w:r>
          </w:p>
        </w:tc>
        <w:tc>
          <w:tcPr>
            <w:tcW w:w="2126" w:type="dxa"/>
            <w:vMerge/>
          </w:tcPr>
          <w:p w14:paraId="1E7C3627" w14:textId="645B85A0" w:rsidR="003D2760" w:rsidRDefault="003D2760" w:rsidP="003D2760">
            <w:pPr>
              <w:pStyle w:val="a5"/>
            </w:pPr>
          </w:p>
        </w:tc>
      </w:tr>
      <w:tr w:rsidR="003D2760" w:rsidRPr="00EF3D26" w14:paraId="4520FD5C" w14:textId="77777777" w:rsidTr="003D2760">
        <w:tc>
          <w:tcPr>
            <w:tcW w:w="709" w:type="dxa"/>
            <w:vMerge/>
          </w:tcPr>
          <w:p w14:paraId="205B3FEF" w14:textId="77777777" w:rsidR="003D2760" w:rsidRPr="00EF3D26" w:rsidRDefault="003D2760" w:rsidP="003D2760">
            <w:pPr>
              <w:pStyle w:val="a5"/>
            </w:pPr>
          </w:p>
        </w:tc>
        <w:tc>
          <w:tcPr>
            <w:tcW w:w="1843" w:type="dxa"/>
          </w:tcPr>
          <w:p w14:paraId="67B06C51" w14:textId="6B1BCD68" w:rsidR="003D2760" w:rsidRPr="00EF3D26" w:rsidRDefault="003D2760" w:rsidP="003D2760">
            <w:pPr>
              <w:pStyle w:val="a5"/>
            </w:pPr>
            <w:r>
              <w:t>2.9</w:t>
            </w:r>
          </w:p>
        </w:tc>
        <w:tc>
          <w:tcPr>
            <w:tcW w:w="1559" w:type="dxa"/>
          </w:tcPr>
          <w:p w14:paraId="76385DFA" w14:textId="41C36F31" w:rsidR="003D2760" w:rsidRPr="00EF3D26" w:rsidRDefault="003D2760" w:rsidP="003D2760">
            <w:pPr>
              <w:pStyle w:val="a5"/>
            </w:pPr>
            <w:r>
              <w:rPr>
                <w:rFonts w:hint="eastAsia"/>
              </w:rPr>
              <w:t>杂色</w:t>
            </w:r>
          </w:p>
        </w:tc>
        <w:tc>
          <w:tcPr>
            <w:tcW w:w="1843" w:type="dxa"/>
          </w:tcPr>
          <w:p w14:paraId="6B7A3801" w14:textId="2DC47223" w:rsidR="003D2760" w:rsidRPr="00EF3D26" w:rsidRDefault="003D2760" w:rsidP="003D2760">
            <w:pPr>
              <w:pStyle w:val="a5"/>
            </w:pPr>
            <w:r>
              <w:rPr>
                <w:rFonts w:hint="eastAsia"/>
              </w:rPr>
              <w:t>杂填土</w:t>
            </w:r>
          </w:p>
        </w:tc>
        <w:tc>
          <w:tcPr>
            <w:tcW w:w="2126" w:type="dxa"/>
            <w:vMerge/>
          </w:tcPr>
          <w:p w14:paraId="4AC365B0" w14:textId="77777777" w:rsidR="003D2760" w:rsidRDefault="003D2760" w:rsidP="003D2760">
            <w:pPr>
              <w:pStyle w:val="a5"/>
            </w:pPr>
          </w:p>
        </w:tc>
      </w:tr>
      <w:tr w:rsidR="003D2760" w:rsidRPr="00EF3D26" w14:paraId="6E0F9EA7" w14:textId="77777777" w:rsidTr="003D2760">
        <w:tc>
          <w:tcPr>
            <w:tcW w:w="709" w:type="dxa"/>
            <w:vMerge w:val="restart"/>
          </w:tcPr>
          <w:p w14:paraId="160CC78E" w14:textId="77777777" w:rsidR="003D2760" w:rsidRPr="00EF3D26" w:rsidRDefault="003D2760" w:rsidP="003D2760">
            <w:pPr>
              <w:pStyle w:val="a5"/>
            </w:pPr>
            <w:r>
              <w:t>S</w:t>
            </w:r>
            <w:r w:rsidRPr="00EF3D26">
              <w:t>10</w:t>
            </w:r>
          </w:p>
        </w:tc>
        <w:tc>
          <w:tcPr>
            <w:tcW w:w="1843" w:type="dxa"/>
          </w:tcPr>
          <w:p w14:paraId="035041B8" w14:textId="4A3BBF2F" w:rsidR="003D2760" w:rsidRPr="00EF3D26" w:rsidRDefault="003D2760" w:rsidP="003D2760">
            <w:pPr>
              <w:pStyle w:val="a5"/>
            </w:pPr>
            <w:r>
              <w:rPr>
                <w:rFonts w:hint="eastAsia"/>
              </w:rPr>
              <w:t>0</w:t>
            </w:r>
            <w:r>
              <w:t>.2</w:t>
            </w:r>
          </w:p>
        </w:tc>
        <w:tc>
          <w:tcPr>
            <w:tcW w:w="1559" w:type="dxa"/>
          </w:tcPr>
          <w:p w14:paraId="38F5ECFC" w14:textId="49B23EC0" w:rsidR="003D2760" w:rsidRPr="00EF3D26" w:rsidRDefault="003D2760" w:rsidP="003D2760">
            <w:pPr>
              <w:pStyle w:val="a5"/>
            </w:pPr>
            <w:r>
              <w:rPr>
                <w:rFonts w:hint="eastAsia"/>
              </w:rPr>
              <w:t>杂色</w:t>
            </w:r>
          </w:p>
        </w:tc>
        <w:tc>
          <w:tcPr>
            <w:tcW w:w="1843" w:type="dxa"/>
          </w:tcPr>
          <w:p w14:paraId="4D9161C8" w14:textId="5E91D825" w:rsidR="003D2760" w:rsidRPr="00EF3D26" w:rsidRDefault="003D2760" w:rsidP="003D2760">
            <w:pPr>
              <w:pStyle w:val="a5"/>
            </w:pPr>
            <w:r>
              <w:rPr>
                <w:rFonts w:hint="eastAsia"/>
              </w:rPr>
              <w:t>杂填土</w:t>
            </w:r>
          </w:p>
        </w:tc>
        <w:tc>
          <w:tcPr>
            <w:tcW w:w="2126" w:type="dxa"/>
            <w:vMerge w:val="restart"/>
          </w:tcPr>
          <w:p w14:paraId="5D610527" w14:textId="384B83FF" w:rsidR="003D2760" w:rsidRDefault="003D2760" w:rsidP="003D2760">
            <w:pPr>
              <w:pStyle w:val="a5"/>
            </w:pPr>
            <w:r>
              <w:rPr>
                <w:rFonts w:hint="eastAsia"/>
              </w:rPr>
              <w:t>2</w:t>
            </w:r>
            <w:r>
              <w:t>024.1.13</w:t>
            </w:r>
          </w:p>
        </w:tc>
      </w:tr>
      <w:tr w:rsidR="003D2760" w:rsidRPr="00EF3D26" w14:paraId="79EBF774" w14:textId="77777777" w:rsidTr="003D2760">
        <w:tc>
          <w:tcPr>
            <w:tcW w:w="709" w:type="dxa"/>
            <w:vMerge/>
          </w:tcPr>
          <w:p w14:paraId="684665AD" w14:textId="77777777" w:rsidR="003D2760" w:rsidRPr="00EF3D26" w:rsidRDefault="003D2760" w:rsidP="003D2760">
            <w:pPr>
              <w:pStyle w:val="a5"/>
            </w:pPr>
          </w:p>
        </w:tc>
        <w:tc>
          <w:tcPr>
            <w:tcW w:w="1843" w:type="dxa"/>
          </w:tcPr>
          <w:p w14:paraId="6FB7852C" w14:textId="43D28165" w:rsidR="003D2760" w:rsidRPr="00EF3D26" w:rsidRDefault="003D2760" w:rsidP="003D2760">
            <w:pPr>
              <w:pStyle w:val="a5"/>
            </w:pPr>
            <w:r>
              <w:t>2.0</w:t>
            </w:r>
          </w:p>
        </w:tc>
        <w:tc>
          <w:tcPr>
            <w:tcW w:w="1559" w:type="dxa"/>
          </w:tcPr>
          <w:p w14:paraId="6E7CD554" w14:textId="01A8A592" w:rsidR="003D2760" w:rsidRPr="00EF3D26" w:rsidRDefault="003D2760" w:rsidP="003D2760">
            <w:pPr>
              <w:pStyle w:val="a5"/>
            </w:pPr>
            <w:r>
              <w:rPr>
                <w:rFonts w:hint="eastAsia"/>
              </w:rPr>
              <w:t>杂色</w:t>
            </w:r>
          </w:p>
        </w:tc>
        <w:tc>
          <w:tcPr>
            <w:tcW w:w="1843" w:type="dxa"/>
          </w:tcPr>
          <w:p w14:paraId="4610EA88" w14:textId="7FEC0CC4" w:rsidR="003D2760" w:rsidRPr="00EF3D26" w:rsidRDefault="003D2760" w:rsidP="003D2760">
            <w:pPr>
              <w:pStyle w:val="a5"/>
            </w:pPr>
            <w:r>
              <w:rPr>
                <w:rFonts w:hint="eastAsia"/>
              </w:rPr>
              <w:t>杂填土</w:t>
            </w:r>
          </w:p>
        </w:tc>
        <w:tc>
          <w:tcPr>
            <w:tcW w:w="2126" w:type="dxa"/>
            <w:vMerge/>
          </w:tcPr>
          <w:p w14:paraId="1202365B" w14:textId="77777777" w:rsidR="003D2760" w:rsidRDefault="003D2760" w:rsidP="003D2760">
            <w:pPr>
              <w:pStyle w:val="a5"/>
            </w:pPr>
          </w:p>
        </w:tc>
      </w:tr>
      <w:tr w:rsidR="003D2760" w:rsidRPr="00EF3D26" w14:paraId="4BD0A738" w14:textId="77777777" w:rsidTr="003D2760">
        <w:tc>
          <w:tcPr>
            <w:tcW w:w="709" w:type="dxa"/>
            <w:vMerge/>
          </w:tcPr>
          <w:p w14:paraId="6C811865" w14:textId="77777777" w:rsidR="003D2760" w:rsidRPr="00EF3D26" w:rsidRDefault="003D2760" w:rsidP="003D2760">
            <w:pPr>
              <w:pStyle w:val="a5"/>
            </w:pPr>
          </w:p>
        </w:tc>
        <w:tc>
          <w:tcPr>
            <w:tcW w:w="1843" w:type="dxa"/>
          </w:tcPr>
          <w:p w14:paraId="2F91D341" w14:textId="6AC40E02" w:rsidR="003D2760" w:rsidRPr="00EF3D26" w:rsidRDefault="003D2760" w:rsidP="003D2760">
            <w:pPr>
              <w:pStyle w:val="a5"/>
            </w:pPr>
            <w:r>
              <w:t>4.0</w:t>
            </w:r>
          </w:p>
        </w:tc>
        <w:tc>
          <w:tcPr>
            <w:tcW w:w="1559" w:type="dxa"/>
          </w:tcPr>
          <w:p w14:paraId="08622222" w14:textId="6B6443B6" w:rsidR="003D2760" w:rsidRPr="00EF3D26" w:rsidRDefault="003D2760" w:rsidP="003D2760">
            <w:pPr>
              <w:pStyle w:val="a5"/>
            </w:pPr>
            <w:r>
              <w:rPr>
                <w:rFonts w:hint="eastAsia"/>
              </w:rPr>
              <w:t>杂色</w:t>
            </w:r>
          </w:p>
        </w:tc>
        <w:tc>
          <w:tcPr>
            <w:tcW w:w="1843" w:type="dxa"/>
          </w:tcPr>
          <w:p w14:paraId="37C42AB3" w14:textId="431B14E7" w:rsidR="003D2760" w:rsidRPr="00EF3D26" w:rsidRDefault="003D2760" w:rsidP="003D2760">
            <w:pPr>
              <w:pStyle w:val="a5"/>
            </w:pPr>
            <w:r>
              <w:rPr>
                <w:rFonts w:hint="eastAsia"/>
              </w:rPr>
              <w:t>杂填土</w:t>
            </w:r>
          </w:p>
        </w:tc>
        <w:tc>
          <w:tcPr>
            <w:tcW w:w="2126" w:type="dxa"/>
            <w:vMerge/>
          </w:tcPr>
          <w:p w14:paraId="7BA6DF47" w14:textId="77777777" w:rsidR="003D2760" w:rsidRDefault="003D2760" w:rsidP="003D2760">
            <w:pPr>
              <w:pStyle w:val="a5"/>
            </w:pPr>
          </w:p>
        </w:tc>
      </w:tr>
      <w:tr w:rsidR="003D2760" w:rsidRPr="00EF3D26" w14:paraId="13684D6D" w14:textId="77777777" w:rsidTr="003D2760">
        <w:tc>
          <w:tcPr>
            <w:tcW w:w="709" w:type="dxa"/>
            <w:vMerge/>
          </w:tcPr>
          <w:p w14:paraId="1EABF613" w14:textId="77777777" w:rsidR="003D2760" w:rsidRPr="00EF3D26" w:rsidRDefault="003D2760" w:rsidP="003D2760">
            <w:pPr>
              <w:pStyle w:val="a5"/>
            </w:pPr>
          </w:p>
        </w:tc>
        <w:tc>
          <w:tcPr>
            <w:tcW w:w="1843" w:type="dxa"/>
          </w:tcPr>
          <w:p w14:paraId="460BEB81" w14:textId="1D5FFC7C" w:rsidR="003D2760" w:rsidRPr="00EF3D26" w:rsidRDefault="003D2760" w:rsidP="003D2760">
            <w:pPr>
              <w:pStyle w:val="a5"/>
            </w:pPr>
            <w:r>
              <w:t>5.6</w:t>
            </w:r>
          </w:p>
        </w:tc>
        <w:tc>
          <w:tcPr>
            <w:tcW w:w="1559" w:type="dxa"/>
          </w:tcPr>
          <w:p w14:paraId="52567AF8" w14:textId="1E903F0E" w:rsidR="003D2760" w:rsidRPr="00EF3D26" w:rsidRDefault="003D2760" w:rsidP="003D2760">
            <w:pPr>
              <w:pStyle w:val="a5"/>
            </w:pPr>
            <w:r>
              <w:rPr>
                <w:rFonts w:hint="eastAsia"/>
              </w:rPr>
              <w:t>黄褐</w:t>
            </w:r>
          </w:p>
        </w:tc>
        <w:tc>
          <w:tcPr>
            <w:tcW w:w="1843" w:type="dxa"/>
          </w:tcPr>
          <w:p w14:paraId="5AB86465" w14:textId="220EB7B9" w:rsidR="003D2760" w:rsidRPr="00EF3D26" w:rsidRDefault="003D2760" w:rsidP="003D2760">
            <w:pPr>
              <w:pStyle w:val="a5"/>
            </w:pPr>
            <w:r>
              <w:rPr>
                <w:rFonts w:hint="eastAsia"/>
              </w:rPr>
              <w:t>圆</w:t>
            </w:r>
            <w:proofErr w:type="gramStart"/>
            <w:r>
              <w:rPr>
                <w:rFonts w:hint="eastAsia"/>
              </w:rPr>
              <w:t>砾</w:t>
            </w:r>
            <w:proofErr w:type="gramEnd"/>
          </w:p>
        </w:tc>
        <w:tc>
          <w:tcPr>
            <w:tcW w:w="2126" w:type="dxa"/>
            <w:vMerge/>
          </w:tcPr>
          <w:p w14:paraId="6EF04A89" w14:textId="77777777" w:rsidR="003D2760" w:rsidRDefault="003D2760" w:rsidP="003D2760">
            <w:pPr>
              <w:pStyle w:val="a5"/>
            </w:pPr>
          </w:p>
        </w:tc>
      </w:tr>
      <w:tr w:rsidR="004C37FF" w:rsidRPr="00EF3D26" w14:paraId="79937B8C" w14:textId="77777777" w:rsidTr="003D2760">
        <w:tc>
          <w:tcPr>
            <w:tcW w:w="709" w:type="dxa"/>
            <w:vMerge w:val="restart"/>
          </w:tcPr>
          <w:p w14:paraId="2050A8DA" w14:textId="6C0BA173" w:rsidR="004C37FF" w:rsidRPr="00EF3D26" w:rsidRDefault="004C37FF" w:rsidP="004C37FF">
            <w:pPr>
              <w:pStyle w:val="a5"/>
            </w:pPr>
            <w:r>
              <w:rPr>
                <w:rFonts w:hint="eastAsia"/>
              </w:rPr>
              <w:t>S</w:t>
            </w:r>
            <w:r>
              <w:t>11</w:t>
            </w:r>
          </w:p>
        </w:tc>
        <w:tc>
          <w:tcPr>
            <w:tcW w:w="1843" w:type="dxa"/>
          </w:tcPr>
          <w:p w14:paraId="516A7BBA" w14:textId="43D02520" w:rsidR="004C37FF" w:rsidRDefault="004C37FF" w:rsidP="004C37FF">
            <w:pPr>
              <w:pStyle w:val="a5"/>
            </w:pPr>
            <w:r>
              <w:rPr>
                <w:rFonts w:hint="eastAsia"/>
              </w:rPr>
              <w:t>0</w:t>
            </w:r>
            <w:r>
              <w:t>.2</w:t>
            </w:r>
          </w:p>
        </w:tc>
        <w:tc>
          <w:tcPr>
            <w:tcW w:w="1559" w:type="dxa"/>
          </w:tcPr>
          <w:p w14:paraId="7D1961D0" w14:textId="232D14BE" w:rsidR="004C37FF" w:rsidRDefault="004C37FF" w:rsidP="004C37FF">
            <w:pPr>
              <w:pStyle w:val="a5"/>
            </w:pPr>
            <w:r>
              <w:rPr>
                <w:rFonts w:hint="eastAsia"/>
              </w:rPr>
              <w:t>杂色</w:t>
            </w:r>
          </w:p>
        </w:tc>
        <w:tc>
          <w:tcPr>
            <w:tcW w:w="1843" w:type="dxa"/>
          </w:tcPr>
          <w:p w14:paraId="51CA6132" w14:textId="138187E1" w:rsidR="004C37FF" w:rsidRDefault="004C37FF" w:rsidP="004C37FF">
            <w:pPr>
              <w:pStyle w:val="a5"/>
            </w:pPr>
            <w:r>
              <w:rPr>
                <w:rFonts w:hint="eastAsia"/>
              </w:rPr>
              <w:t>杂填土</w:t>
            </w:r>
          </w:p>
        </w:tc>
        <w:tc>
          <w:tcPr>
            <w:tcW w:w="2126" w:type="dxa"/>
            <w:vMerge w:val="restart"/>
          </w:tcPr>
          <w:p w14:paraId="5BFFA616" w14:textId="2F7DD9CC" w:rsidR="004C37FF" w:rsidRDefault="004C37FF" w:rsidP="004C37FF">
            <w:pPr>
              <w:pStyle w:val="a5"/>
            </w:pPr>
            <w:r>
              <w:rPr>
                <w:rFonts w:hint="eastAsia"/>
              </w:rPr>
              <w:t>2</w:t>
            </w:r>
            <w:r>
              <w:t>024.1.12</w:t>
            </w:r>
          </w:p>
        </w:tc>
      </w:tr>
      <w:tr w:rsidR="004C37FF" w:rsidRPr="00EF3D26" w14:paraId="69C1F023" w14:textId="77777777" w:rsidTr="003D2760">
        <w:tc>
          <w:tcPr>
            <w:tcW w:w="709" w:type="dxa"/>
            <w:vMerge/>
          </w:tcPr>
          <w:p w14:paraId="4D74D9C3" w14:textId="77777777" w:rsidR="004C37FF" w:rsidRPr="00EF3D26" w:rsidRDefault="004C37FF" w:rsidP="004C37FF">
            <w:pPr>
              <w:pStyle w:val="a5"/>
            </w:pPr>
          </w:p>
        </w:tc>
        <w:tc>
          <w:tcPr>
            <w:tcW w:w="1843" w:type="dxa"/>
          </w:tcPr>
          <w:p w14:paraId="16D2F0E6" w14:textId="6B4687D2" w:rsidR="004C37FF" w:rsidRDefault="004C37FF" w:rsidP="004C37FF">
            <w:pPr>
              <w:pStyle w:val="a5"/>
            </w:pPr>
            <w:r>
              <w:t>2.0</w:t>
            </w:r>
          </w:p>
        </w:tc>
        <w:tc>
          <w:tcPr>
            <w:tcW w:w="1559" w:type="dxa"/>
          </w:tcPr>
          <w:p w14:paraId="35705FFA" w14:textId="0BD56F44" w:rsidR="004C37FF" w:rsidRDefault="004C37FF" w:rsidP="004C37FF">
            <w:pPr>
              <w:pStyle w:val="a5"/>
            </w:pPr>
            <w:r>
              <w:rPr>
                <w:rFonts w:hint="eastAsia"/>
              </w:rPr>
              <w:t>杂色</w:t>
            </w:r>
          </w:p>
        </w:tc>
        <w:tc>
          <w:tcPr>
            <w:tcW w:w="1843" w:type="dxa"/>
          </w:tcPr>
          <w:p w14:paraId="331ECB0B" w14:textId="161A2D71" w:rsidR="004C37FF" w:rsidRDefault="004C37FF" w:rsidP="004C37FF">
            <w:pPr>
              <w:pStyle w:val="a5"/>
            </w:pPr>
            <w:r>
              <w:rPr>
                <w:rFonts w:hint="eastAsia"/>
              </w:rPr>
              <w:t>杂填土</w:t>
            </w:r>
          </w:p>
        </w:tc>
        <w:tc>
          <w:tcPr>
            <w:tcW w:w="2126" w:type="dxa"/>
            <w:vMerge/>
          </w:tcPr>
          <w:p w14:paraId="3F603AF0" w14:textId="77777777" w:rsidR="004C37FF" w:rsidRDefault="004C37FF" w:rsidP="004C37FF">
            <w:pPr>
              <w:pStyle w:val="a5"/>
            </w:pPr>
          </w:p>
        </w:tc>
      </w:tr>
      <w:tr w:rsidR="004C37FF" w:rsidRPr="00EF3D26" w14:paraId="5D46B4DB" w14:textId="77777777" w:rsidTr="003D2760">
        <w:tc>
          <w:tcPr>
            <w:tcW w:w="709" w:type="dxa"/>
            <w:vMerge/>
          </w:tcPr>
          <w:p w14:paraId="6A45546B" w14:textId="77777777" w:rsidR="004C37FF" w:rsidRPr="00EF3D26" w:rsidRDefault="004C37FF" w:rsidP="004C37FF">
            <w:pPr>
              <w:pStyle w:val="a5"/>
            </w:pPr>
          </w:p>
        </w:tc>
        <w:tc>
          <w:tcPr>
            <w:tcW w:w="1843" w:type="dxa"/>
          </w:tcPr>
          <w:p w14:paraId="00C47BEB" w14:textId="054E0233" w:rsidR="004C37FF" w:rsidRDefault="004C37FF" w:rsidP="004C37FF">
            <w:pPr>
              <w:pStyle w:val="a5"/>
            </w:pPr>
            <w:r>
              <w:t>4.0</w:t>
            </w:r>
          </w:p>
        </w:tc>
        <w:tc>
          <w:tcPr>
            <w:tcW w:w="1559" w:type="dxa"/>
          </w:tcPr>
          <w:p w14:paraId="0CD2A131" w14:textId="1CB71035" w:rsidR="004C37FF" w:rsidRDefault="004C37FF" w:rsidP="004C37FF">
            <w:pPr>
              <w:pStyle w:val="a5"/>
            </w:pPr>
            <w:r>
              <w:rPr>
                <w:rFonts w:hint="eastAsia"/>
              </w:rPr>
              <w:t>杂色</w:t>
            </w:r>
          </w:p>
        </w:tc>
        <w:tc>
          <w:tcPr>
            <w:tcW w:w="1843" w:type="dxa"/>
          </w:tcPr>
          <w:p w14:paraId="077E9ED6" w14:textId="35F58524" w:rsidR="004C37FF" w:rsidRDefault="004C37FF" w:rsidP="004C37FF">
            <w:pPr>
              <w:pStyle w:val="a5"/>
            </w:pPr>
            <w:r>
              <w:rPr>
                <w:rFonts w:hint="eastAsia"/>
              </w:rPr>
              <w:t>杂填土</w:t>
            </w:r>
          </w:p>
        </w:tc>
        <w:tc>
          <w:tcPr>
            <w:tcW w:w="2126" w:type="dxa"/>
            <w:vMerge/>
          </w:tcPr>
          <w:p w14:paraId="1FA0220B" w14:textId="77777777" w:rsidR="004C37FF" w:rsidRDefault="004C37FF" w:rsidP="004C37FF">
            <w:pPr>
              <w:pStyle w:val="a5"/>
            </w:pPr>
          </w:p>
        </w:tc>
      </w:tr>
      <w:tr w:rsidR="004C37FF" w:rsidRPr="00EF3D26" w14:paraId="66ACA711" w14:textId="77777777" w:rsidTr="003D2760">
        <w:tc>
          <w:tcPr>
            <w:tcW w:w="709" w:type="dxa"/>
            <w:vMerge/>
          </w:tcPr>
          <w:p w14:paraId="3CB219CE" w14:textId="77777777" w:rsidR="004C37FF" w:rsidRPr="00EF3D26" w:rsidRDefault="004C37FF" w:rsidP="004C37FF">
            <w:pPr>
              <w:pStyle w:val="a5"/>
            </w:pPr>
          </w:p>
        </w:tc>
        <w:tc>
          <w:tcPr>
            <w:tcW w:w="1843" w:type="dxa"/>
          </w:tcPr>
          <w:p w14:paraId="1794CA75" w14:textId="448DD3F1" w:rsidR="004C37FF" w:rsidRDefault="004C37FF" w:rsidP="004C37FF">
            <w:pPr>
              <w:pStyle w:val="a5"/>
            </w:pPr>
            <w:r>
              <w:t>5.9</w:t>
            </w:r>
          </w:p>
        </w:tc>
        <w:tc>
          <w:tcPr>
            <w:tcW w:w="1559" w:type="dxa"/>
          </w:tcPr>
          <w:p w14:paraId="42279D15" w14:textId="7F7CD8C0" w:rsidR="004C37FF" w:rsidRDefault="004C37FF" w:rsidP="004C37FF">
            <w:pPr>
              <w:pStyle w:val="a5"/>
            </w:pPr>
            <w:r>
              <w:rPr>
                <w:rFonts w:hint="eastAsia"/>
              </w:rPr>
              <w:t>黄褐</w:t>
            </w:r>
          </w:p>
        </w:tc>
        <w:tc>
          <w:tcPr>
            <w:tcW w:w="1843" w:type="dxa"/>
          </w:tcPr>
          <w:p w14:paraId="04C1F969" w14:textId="739437A8" w:rsidR="004C37FF" w:rsidRDefault="004C37FF" w:rsidP="004C37FF">
            <w:pPr>
              <w:pStyle w:val="a5"/>
            </w:pPr>
            <w:r>
              <w:rPr>
                <w:rFonts w:hint="eastAsia"/>
              </w:rPr>
              <w:t>圆</w:t>
            </w:r>
            <w:proofErr w:type="gramStart"/>
            <w:r>
              <w:rPr>
                <w:rFonts w:hint="eastAsia"/>
              </w:rPr>
              <w:t>砾</w:t>
            </w:r>
            <w:proofErr w:type="gramEnd"/>
          </w:p>
        </w:tc>
        <w:tc>
          <w:tcPr>
            <w:tcW w:w="2126" w:type="dxa"/>
            <w:vMerge/>
          </w:tcPr>
          <w:p w14:paraId="2089EF43" w14:textId="77777777" w:rsidR="004C37FF" w:rsidRDefault="004C37FF" w:rsidP="004C37FF">
            <w:pPr>
              <w:pStyle w:val="a5"/>
            </w:pPr>
          </w:p>
        </w:tc>
      </w:tr>
    </w:tbl>
    <w:p w14:paraId="5B0F64AC" w14:textId="2CF5D860" w:rsidR="00D51CC7" w:rsidRDefault="00D51CC7" w:rsidP="00D51CC7">
      <w:pPr>
        <w:pStyle w:val="3"/>
      </w:pPr>
      <w:bookmarkStart w:id="62" w:name="_Toc164016648"/>
      <w:bookmarkEnd w:id="61"/>
      <w:r>
        <w:rPr>
          <w:rFonts w:hint="eastAsia"/>
        </w:rPr>
        <w:lastRenderedPageBreak/>
        <w:t>检测因子</w:t>
      </w:r>
      <w:bookmarkEnd w:id="62"/>
    </w:p>
    <w:p w14:paraId="7F110FCF" w14:textId="77777777" w:rsidR="00D51CC7" w:rsidRDefault="00D51CC7" w:rsidP="00D51CC7">
      <w:pPr>
        <w:pStyle w:val="a0"/>
        <w:ind w:firstLine="480"/>
      </w:pPr>
      <w:r>
        <w:rPr>
          <w:rFonts w:hint="eastAsia"/>
        </w:rPr>
        <w:t>本地块土壤检测项目包括</w:t>
      </w:r>
      <w:r>
        <w:rPr>
          <w:rFonts w:hint="eastAsia"/>
        </w:rPr>
        <w:t>pH</w:t>
      </w:r>
      <w:r>
        <w:rPr>
          <w:rFonts w:hint="eastAsia"/>
        </w:rPr>
        <w:t>值、</w:t>
      </w:r>
      <w:r>
        <w:t>8</w:t>
      </w:r>
      <w:r>
        <w:rPr>
          <w:rFonts w:hint="eastAsia"/>
        </w:rPr>
        <w:t>种重金属（铅、铜、镉、镍、汞、砷、六价铬、锌）、</w:t>
      </w:r>
      <w:r>
        <w:t>27</w:t>
      </w:r>
      <w:r>
        <w:rPr>
          <w:rFonts w:hint="eastAsia"/>
        </w:rPr>
        <w:t>种</w:t>
      </w:r>
      <w:r>
        <w:rPr>
          <w:rFonts w:hint="eastAsia"/>
        </w:rPr>
        <w:t>VOCs</w:t>
      </w:r>
      <w:r>
        <w:rPr>
          <w:rFonts w:hint="eastAsia"/>
        </w:rPr>
        <w:t>、</w:t>
      </w:r>
      <w:r>
        <w:t>11</w:t>
      </w:r>
      <w:r>
        <w:t>种</w:t>
      </w:r>
      <w:r>
        <w:t>SVOCs</w:t>
      </w:r>
      <w:r>
        <w:rPr>
          <w:rFonts w:hint="eastAsia"/>
        </w:rPr>
        <w:t>、石油烃（</w:t>
      </w:r>
      <w:r>
        <w:rPr>
          <w:rFonts w:hint="eastAsia"/>
        </w:rPr>
        <w:t>C</w:t>
      </w:r>
      <w:r>
        <w:rPr>
          <w:rFonts w:hint="eastAsia"/>
          <w:vertAlign w:val="subscript"/>
        </w:rPr>
        <w:t>10</w:t>
      </w:r>
      <w:r>
        <w:rPr>
          <w:rFonts w:hint="eastAsia"/>
        </w:rPr>
        <w:t>-C</w:t>
      </w:r>
      <w:r>
        <w:rPr>
          <w:rFonts w:hint="eastAsia"/>
          <w:vertAlign w:val="subscript"/>
        </w:rPr>
        <w:t>40</w:t>
      </w:r>
      <w:r>
        <w:rPr>
          <w:rFonts w:hint="eastAsia"/>
        </w:rPr>
        <w:t>）指标（涵盖《土壤环境质量建设用地土壤污染风险管控标准（试行）》（</w:t>
      </w:r>
      <w:r>
        <w:rPr>
          <w:rFonts w:hint="eastAsia"/>
        </w:rPr>
        <w:t>GB36600-2018</w:t>
      </w:r>
      <w:r>
        <w:rPr>
          <w:rFonts w:hint="eastAsia"/>
        </w:rPr>
        <w:t>）标准的</w:t>
      </w:r>
      <w:r>
        <w:rPr>
          <w:rFonts w:hint="eastAsia"/>
        </w:rPr>
        <w:t>45</w:t>
      </w:r>
      <w:r>
        <w:rPr>
          <w:rFonts w:hint="eastAsia"/>
        </w:rPr>
        <w:t>项基本项）。</w:t>
      </w:r>
    </w:p>
    <w:p w14:paraId="4C986BBD" w14:textId="7F2673C9" w:rsidR="00D51CC7" w:rsidRDefault="00D51CC7" w:rsidP="00D51CC7">
      <w:pPr>
        <w:pStyle w:val="ac"/>
      </w:pPr>
      <w:bookmarkStart w:id="63" w:name="_Toc165972132"/>
      <w:r>
        <w:rPr>
          <w:rFonts w:hint="eastAsia"/>
        </w:rPr>
        <w:t>表</w:t>
      </w:r>
      <w:r>
        <w:fldChar w:fldCharType="begin"/>
      </w:r>
      <w:r>
        <w:instrText xml:space="preserve"> </w:instrText>
      </w:r>
      <w:r>
        <w:rPr>
          <w:rFonts w:hint="eastAsia"/>
        </w:rPr>
        <w:instrText>STYLEREF 2 \s</w:instrText>
      </w:r>
      <w:r>
        <w:instrText xml:space="preserve"> </w:instrText>
      </w:r>
      <w:r>
        <w:fldChar w:fldCharType="separate"/>
      </w:r>
      <w:r w:rsidR="00896DEF">
        <w:rPr>
          <w:noProof/>
        </w:rPr>
        <w:t>4.1</w:t>
      </w:r>
      <w:r>
        <w:fldChar w:fldCharType="end"/>
      </w:r>
      <w:r>
        <w:noBreakHyphen/>
      </w:r>
      <w:r>
        <w:fldChar w:fldCharType="begin"/>
      </w:r>
      <w:r>
        <w:instrText xml:space="preserve"> </w:instrText>
      </w:r>
      <w:r>
        <w:rPr>
          <w:rFonts w:hint="eastAsia"/>
        </w:rPr>
        <w:instrText xml:space="preserve">SEQ </w:instrText>
      </w:r>
      <w:r>
        <w:rPr>
          <w:rFonts w:hint="eastAsia"/>
        </w:rPr>
        <w:instrText>表</w:instrText>
      </w:r>
      <w:r>
        <w:rPr>
          <w:rFonts w:hint="eastAsia"/>
        </w:rPr>
        <w:instrText xml:space="preserve"> \* ARABIC \s 2</w:instrText>
      </w:r>
      <w:r>
        <w:instrText xml:space="preserve"> </w:instrText>
      </w:r>
      <w:r>
        <w:fldChar w:fldCharType="separate"/>
      </w:r>
      <w:r w:rsidR="00896DEF">
        <w:rPr>
          <w:noProof/>
        </w:rPr>
        <w:t>3</w:t>
      </w:r>
      <w:r>
        <w:fldChar w:fldCharType="end"/>
      </w:r>
      <w:r>
        <w:t xml:space="preserve">  </w:t>
      </w:r>
      <w:r>
        <w:rPr>
          <w:rFonts w:hint="eastAsia"/>
        </w:rPr>
        <w:t>土壤检测项目</w:t>
      </w:r>
      <w:r>
        <w:t>一览表</w:t>
      </w:r>
      <w:bookmarkEnd w:id="63"/>
    </w:p>
    <w:tbl>
      <w:tblPr>
        <w:tblStyle w:val="3XB"/>
        <w:tblW w:w="5000" w:type="pct"/>
        <w:tblLook w:val="04A0" w:firstRow="1" w:lastRow="0" w:firstColumn="1" w:lastColumn="0" w:noHBand="0" w:noVBand="1"/>
      </w:tblPr>
      <w:tblGrid>
        <w:gridCol w:w="1090"/>
        <w:gridCol w:w="4799"/>
        <w:gridCol w:w="1297"/>
        <w:gridCol w:w="1120"/>
      </w:tblGrid>
      <w:tr w:rsidR="00D51CC7" w:rsidRPr="006305F2" w14:paraId="3348EF20" w14:textId="77777777" w:rsidTr="000E593C">
        <w:trPr>
          <w:cnfStyle w:val="100000000000" w:firstRow="1" w:lastRow="0" w:firstColumn="0" w:lastColumn="0" w:oddVBand="0" w:evenVBand="0" w:oddHBand="0" w:evenHBand="0" w:firstRowFirstColumn="0" w:firstRowLastColumn="0" w:lastRowFirstColumn="0" w:lastRowLastColumn="0"/>
          <w:trHeight w:val="401"/>
        </w:trPr>
        <w:tc>
          <w:tcPr>
            <w:tcW w:w="656" w:type="pct"/>
            <w:vMerge w:val="restart"/>
          </w:tcPr>
          <w:p w14:paraId="0E6A0F19" w14:textId="77777777" w:rsidR="00D51CC7" w:rsidRPr="006305F2" w:rsidRDefault="00D51CC7" w:rsidP="000E593C">
            <w:pPr>
              <w:pStyle w:val="a5"/>
            </w:pPr>
            <w:r w:rsidRPr="006305F2">
              <w:rPr>
                <w:rFonts w:hint="eastAsia"/>
              </w:rPr>
              <w:t>项目类别</w:t>
            </w:r>
          </w:p>
        </w:tc>
        <w:tc>
          <w:tcPr>
            <w:tcW w:w="4344" w:type="pct"/>
            <w:gridSpan w:val="3"/>
          </w:tcPr>
          <w:p w14:paraId="15D1F8F8" w14:textId="77777777" w:rsidR="00D51CC7" w:rsidRPr="006305F2" w:rsidRDefault="00D51CC7" w:rsidP="000E593C">
            <w:pPr>
              <w:pStyle w:val="a5"/>
            </w:pPr>
            <w:r w:rsidRPr="006305F2">
              <w:rPr>
                <w:rFonts w:hint="eastAsia"/>
              </w:rPr>
              <w:t>检测项目</w:t>
            </w:r>
          </w:p>
        </w:tc>
      </w:tr>
      <w:tr w:rsidR="00D51CC7" w:rsidRPr="006305F2" w14:paraId="1525CB09" w14:textId="77777777" w:rsidTr="000E593C">
        <w:trPr>
          <w:trHeight w:val="401"/>
        </w:trPr>
        <w:tc>
          <w:tcPr>
            <w:tcW w:w="656" w:type="pct"/>
            <w:vMerge/>
          </w:tcPr>
          <w:p w14:paraId="100A7ED6" w14:textId="77777777" w:rsidR="00D51CC7" w:rsidRPr="006305F2" w:rsidRDefault="00D51CC7" w:rsidP="000E593C">
            <w:pPr>
              <w:pStyle w:val="a5"/>
            </w:pPr>
          </w:p>
        </w:tc>
        <w:tc>
          <w:tcPr>
            <w:tcW w:w="2889" w:type="pct"/>
          </w:tcPr>
          <w:p w14:paraId="7DB093E8" w14:textId="77777777" w:rsidR="00D51CC7" w:rsidRPr="006305F2" w:rsidRDefault="00D51CC7" w:rsidP="000E593C">
            <w:pPr>
              <w:pStyle w:val="a5"/>
            </w:pPr>
            <w:r w:rsidRPr="006305F2">
              <w:rPr>
                <w:rFonts w:hint="eastAsia"/>
              </w:rPr>
              <w:t>基本项</w:t>
            </w:r>
          </w:p>
        </w:tc>
        <w:tc>
          <w:tcPr>
            <w:tcW w:w="781" w:type="pct"/>
          </w:tcPr>
          <w:p w14:paraId="7A272603" w14:textId="77777777" w:rsidR="00D51CC7" w:rsidRPr="006305F2" w:rsidRDefault="00D51CC7" w:rsidP="000E593C">
            <w:pPr>
              <w:pStyle w:val="a5"/>
            </w:pPr>
            <w:proofErr w:type="gramStart"/>
            <w:r w:rsidRPr="006305F2">
              <w:rPr>
                <w:rFonts w:hint="eastAsia"/>
              </w:rPr>
              <w:t>选测项</w:t>
            </w:r>
            <w:proofErr w:type="gramEnd"/>
          </w:p>
        </w:tc>
        <w:tc>
          <w:tcPr>
            <w:tcW w:w="673" w:type="pct"/>
          </w:tcPr>
          <w:p w14:paraId="4AEA2F4F" w14:textId="77777777" w:rsidR="00D51CC7" w:rsidRPr="006305F2" w:rsidRDefault="00D51CC7" w:rsidP="000E593C">
            <w:pPr>
              <w:pStyle w:val="a5"/>
            </w:pPr>
            <w:proofErr w:type="gramStart"/>
            <w:r w:rsidRPr="006305F2">
              <w:rPr>
                <w:rFonts w:hint="eastAsia"/>
              </w:rPr>
              <w:t>选测项</w:t>
            </w:r>
            <w:proofErr w:type="gramEnd"/>
            <w:r w:rsidRPr="006305F2">
              <w:rPr>
                <w:rFonts w:hint="eastAsia"/>
              </w:rPr>
              <w:t>检测原因</w:t>
            </w:r>
          </w:p>
        </w:tc>
      </w:tr>
      <w:tr w:rsidR="00D51CC7" w:rsidRPr="006305F2" w14:paraId="66A97668" w14:textId="77777777" w:rsidTr="000E593C">
        <w:tc>
          <w:tcPr>
            <w:tcW w:w="656" w:type="pct"/>
          </w:tcPr>
          <w:p w14:paraId="65EAC9DF" w14:textId="77777777" w:rsidR="00D51CC7" w:rsidRPr="006305F2" w:rsidRDefault="00D51CC7" w:rsidP="000E593C">
            <w:pPr>
              <w:pStyle w:val="a5"/>
            </w:pPr>
            <w:r w:rsidRPr="006305F2">
              <w:rPr>
                <w:rFonts w:hint="eastAsia"/>
              </w:rPr>
              <w:t>重金属</w:t>
            </w:r>
          </w:p>
        </w:tc>
        <w:tc>
          <w:tcPr>
            <w:tcW w:w="2889" w:type="pct"/>
          </w:tcPr>
          <w:p w14:paraId="7B4F534A" w14:textId="77777777" w:rsidR="00D51CC7" w:rsidRPr="006305F2" w:rsidRDefault="00D51CC7" w:rsidP="000E593C">
            <w:pPr>
              <w:pStyle w:val="a5"/>
            </w:pPr>
            <w:r w:rsidRPr="006305F2">
              <w:rPr>
                <w:rFonts w:hint="eastAsia"/>
              </w:rPr>
              <w:t>六价铬、铜、镍、汞、砷、铅、镉</w:t>
            </w:r>
          </w:p>
        </w:tc>
        <w:tc>
          <w:tcPr>
            <w:tcW w:w="781" w:type="pct"/>
          </w:tcPr>
          <w:p w14:paraId="2D3B3193" w14:textId="77777777" w:rsidR="00D51CC7" w:rsidRPr="006305F2" w:rsidRDefault="00D51CC7" w:rsidP="000E593C">
            <w:pPr>
              <w:pStyle w:val="a5"/>
            </w:pPr>
            <w:r>
              <w:rPr>
                <w:rFonts w:hint="eastAsia"/>
              </w:rPr>
              <w:t>锌</w:t>
            </w:r>
          </w:p>
        </w:tc>
        <w:tc>
          <w:tcPr>
            <w:tcW w:w="673" w:type="pct"/>
          </w:tcPr>
          <w:p w14:paraId="52E99943" w14:textId="77777777" w:rsidR="00D51CC7" w:rsidRPr="006305F2" w:rsidRDefault="00D51CC7" w:rsidP="000E593C">
            <w:pPr>
              <w:pStyle w:val="a5"/>
            </w:pPr>
            <w:r>
              <w:rPr>
                <w:rFonts w:hint="eastAsia"/>
              </w:rPr>
              <w:t>特征污染物</w:t>
            </w:r>
          </w:p>
        </w:tc>
      </w:tr>
      <w:tr w:rsidR="00D51CC7" w:rsidRPr="006305F2" w14:paraId="2601E1EA" w14:textId="77777777" w:rsidTr="000E593C">
        <w:tc>
          <w:tcPr>
            <w:tcW w:w="656" w:type="pct"/>
          </w:tcPr>
          <w:p w14:paraId="0E30502C" w14:textId="77777777" w:rsidR="00D51CC7" w:rsidRPr="006305F2" w:rsidRDefault="00D51CC7" w:rsidP="000E593C">
            <w:pPr>
              <w:pStyle w:val="a5"/>
            </w:pPr>
            <w:r w:rsidRPr="006305F2">
              <w:rPr>
                <w:rFonts w:hint="eastAsia"/>
              </w:rPr>
              <w:t>挥发性有机物</w:t>
            </w:r>
          </w:p>
          <w:p w14:paraId="6E805A09" w14:textId="77777777" w:rsidR="00D51CC7" w:rsidRPr="006305F2" w:rsidRDefault="00D51CC7" w:rsidP="000E593C">
            <w:pPr>
              <w:pStyle w:val="a5"/>
            </w:pPr>
            <w:r w:rsidRPr="006305F2">
              <w:rPr>
                <w:rFonts w:hint="eastAsia"/>
              </w:rPr>
              <w:t>VOCs</w:t>
            </w:r>
          </w:p>
        </w:tc>
        <w:tc>
          <w:tcPr>
            <w:tcW w:w="2889" w:type="pct"/>
          </w:tcPr>
          <w:p w14:paraId="4D0AF1FF" w14:textId="77777777" w:rsidR="00D51CC7" w:rsidRPr="00892366" w:rsidRDefault="00D51CC7" w:rsidP="000E593C">
            <w:pPr>
              <w:pStyle w:val="a5"/>
              <w:rPr>
                <w:color w:val="000000" w:themeColor="text1"/>
              </w:rPr>
            </w:pPr>
            <w:r w:rsidRPr="00892366">
              <w:rPr>
                <w:rFonts w:hint="eastAsia"/>
                <w:color w:val="000000" w:themeColor="text1"/>
              </w:rPr>
              <w:t>氯甲烷、氯乙烯、</w:t>
            </w:r>
            <w:r w:rsidRPr="00892366">
              <w:rPr>
                <w:rFonts w:hint="eastAsia"/>
                <w:color w:val="000000" w:themeColor="text1"/>
              </w:rPr>
              <w:t>1</w:t>
            </w:r>
            <w:r w:rsidRPr="00892366">
              <w:rPr>
                <w:color w:val="000000" w:themeColor="text1"/>
              </w:rPr>
              <w:t>,1</w:t>
            </w:r>
            <w:r w:rsidRPr="00892366">
              <w:rPr>
                <w:rFonts w:hint="eastAsia"/>
                <w:color w:val="000000" w:themeColor="text1"/>
              </w:rPr>
              <w:t>-</w:t>
            </w:r>
            <w:r w:rsidRPr="00892366">
              <w:rPr>
                <w:rFonts w:hint="eastAsia"/>
                <w:color w:val="000000" w:themeColor="text1"/>
              </w:rPr>
              <w:t>二氯乙烯、二氯甲烷、顺</w:t>
            </w:r>
            <w:r w:rsidRPr="00892366">
              <w:rPr>
                <w:rFonts w:hint="eastAsia"/>
                <w:color w:val="000000" w:themeColor="text1"/>
              </w:rPr>
              <w:t>1</w:t>
            </w:r>
            <w:r w:rsidRPr="00892366">
              <w:rPr>
                <w:color w:val="000000" w:themeColor="text1"/>
              </w:rPr>
              <w:t>,2</w:t>
            </w:r>
            <w:r w:rsidRPr="00892366">
              <w:rPr>
                <w:rFonts w:hint="eastAsia"/>
                <w:color w:val="000000" w:themeColor="text1"/>
              </w:rPr>
              <w:t>-</w:t>
            </w:r>
            <w:r w:rsidRPr="00892366">
              <w:rPr>
                <w:rFonts w:hint="eastAsia"/>
                <w:color w:val="000000" w:themeColor="text1"/>
              </w:rPr>
              <w:t>二氯乙烯、</w:t>
            </w:r>
            <w:r w:rsidRPr="00892366">
              <w:rPr>
                <w:rFonts w:hint="eastAsia"/>
                <w:color w:val="000000" w:themeColor="text1"/>
              </w:rPr>
              <w:t>1</w:t>
            </w:r>
            <w:r w:rsidRPr="00892366">
              <w:rPr>
                <w:color w:val="000000" w:themeColor="text1"/>
              </w:rPr>
              <w:t>,1-</w:t>
            </w:r>
            <w:r w:rsidRPr="00892366">
              <w:rPr>
                <w:rFonts w:hint="eastAsia"/>
                <w:color w:val="000000" w:themeColor="text1"/>
              </w:rPr>
              <w:t>二氯乙烷、反</w:t>
            </w:r>
            <w:r w:rsidRPr="00892366">
              <w:rPr>
                <w:rFonts w:hint="eastAsia"/>
                <w:color w:val="000000" w:themeColor="text1"/>
              </w:rPr>
              <w:t>1</w:t>
            </w:r>
            <w:r w:rsidRPr="00892366">
              <w:rPr>
                <w:color w:val="000000" w:themeColor="text1"/>
              </w:rPr>
              <w:t>,2-</w:t>
            </w:r>
            <w:r w:rsidRPr="00892366">
              <w:rPr>
                <w:rFonts w:hint="eastAsia"/>
                <w:color w:val="000000" w:themeColor="text1"/>
              </w:rPr>
              <w:t>二氯乙烯、氯仿、</w:t>
            </w:r>
            <w:r w:rsidRPr="00892366">
              <w:rPr>
                <w:rFonts w:hint="eastAsia"/>
                <w:color w:val="000000" w:themeColor="text1"/>
              </w:rPr>
              <w:t>1</w:t>
            </w:r>
            <w:r w:rsidRPr="00892366">
              <w:rPr>
                <w:color w:val="000000" w:themeColor="text1"/>
              </w:rPr>
              <w:t>,1,1-</w:t>
            </w:r>
            <w:r w:rsidRPr="00892366">
              <w:rPr>
                <w:rFonts w:hint="eastAsia"/>
                <w:color w:val="000000" w:themeColor="text1"/>
              </w:rPr>
              <w:t>三氯乙烷、</w:t>
            </w:r>
            <w:r w:rsidRPr="00892366">
              <w:rPr>
                <w:rFonts w:hint="eastAsia"/>
                <w:color w:val="000000" w:themeColor="text1"/>
              </w:rPr>
              <w:t>1</w:t>
            </w:r>
            <w:r w:rsidRPr="00892366">
              <w:rPr>
                <w:color w:val="000000" w:themeColor="text1"/>
              </w:rPr>
              <w:t>,2</w:t>
            </w:r>
            <w:r w:rsidRPr="00892366">
              <w:rPr>
                <w:rFonts w:hint="eastAsia"/>
                <w:color w:val="000000" w:themeColor="text1"/>
              </w:rPr>
              <w:t>-</w:t>
            </w:r>
            <w:r w:rsidRPr="00892366">
              <w:rPr>
                <w:rFonts w:hint="eastAsia"/>
                <w:color w:val="000000" w:themeColor="text1"/>
              </w:rPr>
              <w:t>二氯乙烷、苯、四氯化碳、三氯乙烯、</w:t>
            </w:r>
            <w:r w:rsidRPr="00892366">
              <w:rPr>
                <w:rFonts w:hint="eastAsia"/>
                <w:color w:val="000000" w:themeColor="text1"/>
              </w:rPr>
              <w:t>1</w:t>
            </w:r>
            <w:r w:rsidRPr="00892366">
              <w:rPr>
                <w:color w:val="000000" w:themeColor="text1"/>
              </w:rPr>
              <w:t>,2-</w:t>
            </w:r>
            <w:r w:rsidRPr="00892366">
              <w:rPr>
                <w:rFonts w:hint="eastAsia"/>
                <w:color w:val="000000" w:themeColor="text1"/>
              </w:rPr>
              <w:t>二氯丙烷、甲苯、</w:t>
            </w:r>
            <w:r w:rsidRPr="00892366">
              <w:rPr>
                <w:rFonts w:hint="eastAsia"/>
                <w:color w:val="000000" w:themeColor="text1"/>
              </w:rPr>
              <w:t>1</w:t>
            </w:r>
            <w:r w:rsidRPr="00892366">
              <w:rPr>
                <w:color w:val="000000" w:themeColor="text1"/>
              </w:rPr>
              <w:t>,1,2-</w:t>
            </w:r>
            <w:r w:rsidRPr="00892366">
              <w:rPr>
                <w:rFonts w:hint="eastAsia"/>
                <w:color w:val="000000" w:themeColor="text1"/>
              </w:rPr>
              <w:t>三氯乙烷、四氯乙烯、氯苯、</w:t>
            </w:r>
            <w:r w:rsidRPr="00892366">
              <w:rPr>
                <w:rFonts w:hint="eastAsia"/>
                <w:color w:val="000000" w:themeColor="text1"/>
              </w:rPr>
              <w:t>1,1,1,2-</w:t>
            </w:r>
            <w:r w:rsidRPr="00892366">
              <w:rPr>
                <w:rFonts w:hint="eastAsia"/>
                <w:color w:val="000000" w:themeColor="text1"/>
              </w:rPr>
              <w:t>四氯乙烷、乙苯、对（间）二甲苯、苯乙烯、邻二甲苯、</w:t>
            </w:r>
            <w:r w:rsidRPr="00892366">
              <w:rPr>
                <w:rFonts w:hint="eastAsia"/>
                <w:color w:val="000000" w:themeColor="text1"/>
              </w:rPr>
              <w:t>1,1,2,2-</w:t>
            </w:r>
            <w:r w:rsidRPr="00892366">
              <w:rPr>
                <w:rFonts w:hint="eastAsia"/>
                <w:color w:val="000000" w:themeColor="text1"/>
              </w:rPr>
              <w:t>四氯乙烷、</w:t>
            </w:r>
            <w:r w:rsidRPr="00892366">
              <w:rPr>
                <w:rFonts w:hint="eastAsia"/>
                <w:color w:val="000000" w:themeColor="text1"/>
              </w:rPr>
              <w:t>1,2,3-</w:t>
            </w:r>
            <w:r w:rsidRPr="00892366">
              <w:rPr>
                <w:rFonts w:hint="eastAsia"/>
                <w:color w:val="000000" w:themeColor="text1"/>
              </w:rPr>
              <w:t>三氯丙烷、</w:t>
            </w:r>
            <w:r w:rsidRPr="00892366">
              <w:rPr>
                <w:rFonts w:hint="eastAsia"/>
                <w:color w:val="000000" w:themeColor="text1"/>
              </w:rPr>
              <w:t>1,2-</w:t>
            </w:r>
            <w:r w:rsidRPr="00892366">
              <w:rPr>
                <w:rFonts w:hint="eastAsia"/>
                <w:color w:val="000000" w:themeColor="text1"/>
              </w:rPr>
              <w:t>二氯苯、</w:t>
            </w:r>
            <w:r w:rsidRPr="00892366">
              <w:rPr>
                <w:rFonts w:hint="eastAsia"/>
                <w:color w:val="000000" w:themeColor="text1"/>
              </w:rPr>
              <w:t>1,4-</w:t>
            </w:r>
            <w:r w:rsidRPr="00892366">
              <w:rPr>
                <w:rFonts w:hint="eastAsia"/>
                <w:color w:val="000000" w:themeColor="text1"/>
              </w:rPr>
              <w:t>二氯苯</w:t>
            </w:r>
          </w:p>
        </w:tc>
        <w:tc>
          <w:tcPr>
            <w:tcW w:w="781" w:type="pct"/>
          </w:tcPr>
          <w:p w14:paraId="37F29EAD" w14:textId="77777777" w:rsidR="00D51CC7" w:rsidRPr="006305F2" w:rsidRDefault="00D51CC7" w:rsidP="000E593C">
            <w:pPr>
              <w:pStyle w:val="a5"/>
            </w:pPr>
            <w:r w:rsidRPr="006305F2">
              <w:rPr>
                <w:rFonts w:hint="eastAsia"/>
              </w:rPr>
              <w:t>——</w:t>
            </w:r>
          </w:p>
        </w:tc>
        <w:tc>
          <w:tcPr>
            <w:tcW w:w="673" w:type="pct"/>
          </w:tcPr>
          <w:p w14:paraId="71BE20EC" w14:textId="77777777" w:rsidR="00D51CC7" w:rsidRPr="006305F2" w:rsidRDefault="00D51CC7" w:rsidP="000E593C">
            <w:pPr>
              <w:pStyle w:val="a5"/>
            </w:pPr>
          </w:p>
        </w:tc>
      </w:tr>
      <w:tr w:rsidR="00D51CC7" w:rsidRPr="006305F2" w14:paraId="261D5DE6" w14:textId="77777777" w:rsidTr="000E593C">
        <w:trPr>
          <w:trHeight w:val="1457"/>
        </w:trPr>
        <w:tc>
          <w:tcPr>
            <w:tcW w:w="656" w:type="pct"/>
          </w:tcPr>
          <w:p w14:paraId="3144A24E" w14:textId="77777777" w:rsidR="00D51CC7" w:rsidRPr="006305F2" w:rsidRDefault="00D51CC7" w:rsidP="000E593C">
            <w:pPr>
              <w:pStyle w:val="a5"/>
            </w:pPr>
            <w:r w:rsidRPr="006305F2">
              <w:rPr>
                <w:rFonts w:hint="eastAsia"/>
              </w:rPr>
              <w:t>半挥发性有机物</w:t>
            </w:r>
          </w:p>
          <w:p w14:paraId="31134B13" w14:textId="77777777" w:rsidR="00D51CC7" w:rsidRPr="006305F2" w:rsidRDefault="00D51CC7" w:rsidP="000E593C">
            <w:pPr>
              <w:pStyle w:val="a5"/>
            </w:pPr>
            <w:r w:rsidRPr="006305F2">
              <w:rPr>
                <w:rFonts w:hint="eastAsia"/>
              </w:rPr>
              <w:t>SVOCs</w:t>
            </w:r>
          </w:p>
        </w:tc>
        <w:tc>
          <w:tcPr>
            <w:tcW w:w="2889" w:type="pct"/>
          </w:tcPr>
          <w:p w14:paraId="4C33EF58" w14:textId="77777777" w:rsidR="00D51CC7" w:rsidRPr="00892366" w:rsidRDefault="00D51CC7" w:rsidP="000E593C">
            <w:pPr>
              <w:pStyle w:val="a5"/>
            </w:pPr>
            <w:r w:rsidRPr="00892366">
              <w:rPr>
                <w:rFonts w:hint="eastAsia"/>
              </w:rPr>
              <w:t>苯胺、</w:t>
            </w:r>
            <w:r w:rsidRPr="00892366">
              <w:rPr>
                <w:rFonts w:hint="eastAsia"/>
              </w:rPr>
              <w:t>2-</w:t>
            </w:r>
            <w:r w:rsidRPr="00892366">
              <w:rPr>
                <w:rFonts w:hint="eastAsia"/>
              </w:rPr>
              <w:t>氯酚、硝基苯、</w:t>
            </w:r>
            <w:proofErr w:type="gramStart"/>
            <w:r w:rsidRPr="00892366">
              <w:rPr>
                <w:rFonts w:hint="eastAsia"/>
              </w:rPr>
              <w:t>萘</w:t>
            </w:r>
            <w:proofErr w:type="gramEnd"/>
            <w:r w:rsidRPr="00892366">
              <w:rPr>
                <w:rFonts w:hint="eastAsia"/>
              </w:rPr>
              <w:t>、苯并</w:t>
            </w:r>
            <w:r w:rsidRPr="00892366">
              <w:rPr>
                <w:rFonts w:hint="eastAsia"/>
              </w:rPr>
              <w:t>[a</w:t>
            </w:r>
            <w:r w:rsidRPr="00892366">
              <w:t>]</w:t>
            </w:r>
            <w:proofErr w:type="gramStart"/>
            <w:r w:rsidRPr="00892366">
              <w:rPr>
                <w:rFonts w:hint="eastAsia"/>
              </w:rPr>
              <w:t>蒽</w:t>
            </w:r>
            <w:proofErr w:type="gramEnd"/>
            <w:r w:rsidRPr="00892366">
              <w:rPr>
                <w:rFonts w:hint="eastAsia"/>
              </w:rPr>
              <w:t>、</w:t>
            </w:r>
            <w:r w:rsidRPr="00892366">
              <w:rPr>
                <w:rFonts w:ascii="微软雅黑" w:eastAsia="微软雅黑" w:hAnsi="微软雅黑" w:cs="微软雅黑" w:hint="eastAsia"/>
              </w:rPr>
              <w:t>䓛</w:t>
            </w:r>
            <w:r w:rsidRPr="00892366">
              <w:rPr>
                <w:rFonts w:ascii="仿宋_GB2312" w:hAnsi="仿宋_GB2312" w:cs="仿宋_GB2312" w:hint="eastAsia"/>
              </w:rPr>
              <w:t>、苯并</w:t>
            </w:r>
            <w:r w:rsidRPr="00892366">
              <w:rPr>
                <w:rFonts w:hint="eastAsia"/>
              </w:rPr>
              <w:t>[b</w:t>
            </w:r>
            <w:r w:rsidRPr="00892366">
              <w:t>]</w:t>
            </w:r>
            <w:proofErr w:type="gramStart"/>
            <w:r w:rsidRPr="00892366">
              <w:rPr>
                <w:rFonts w:hint="eastAsia"/>
              </w:rPr>
              <w:t>荧蒽</w:t>
            </w:r>
            <w:proofErr w:type="gramEnd"/>
            <w:r w:rsidRPr="00892366">
              <w:rPr>
                <w:rFonts w:hint="eastAsia"/>
              </w:rPr>
              <w:t>、苯并</w:t>
            </w:r>
            <w:r w:rsidRPr="00892366">
              <w:rPr>
                <w:rFonts w:hint="eastAsia"/>
              </w:rPr>
              <w:t>[k</w:t>
            </w:r>
            <w:r w:rsidRPr="00892366">
              <w:t>]</w:t>
            </w:r>
            <w:proofErr w:type="gramStart"/>
            <w:r w:rsidRPr="00892366">
              <w:rPr>
                <w:rFonts w:hint="eastAsia"/>
              </w:rPr>
              <w:t>荧蒽</w:t>
            </w:r>
            <w:proofErr w:type="gramEnd"/>
            <w:r w:rsidRPr="00892366">
              <w:rPr>
                <w:rFonts w:hint="eastAsia"/>
              </w:rPr>
              <w:t>、苯并</w:t>
            </w:r>
            <w:r w:rsidRPr="00892366">
              <w:rPr>
                <w:rFonts w:hint="eastAsia"/>
              </w:rPr>
              <w:t>[a</w:t>
            </w:r>
            <w:r w:rsidRPr="00892366">
              <w:t>]</w:t>
            </w:r>
            <w:proofErr w:type="gramStart"/>
            <w:r w:rsidRPr="00892366">
              <w:rPr>
                <w:rFonts w:hint="eastAsia"/>
              </w:rPr>
              <w:t>芘</w:t>
            </w:r>
            <w:proofErr w:type="gramEnd"/>
            <w:r w:rsidRPr="00892366">
              <w:rPr>
                <w:rFonts w:hint="eastAsia"/>
              </w:rPr>
              <w:t>、</w:t>
            </w:r>
            <w:proofErr w:type="gramStart"/>
            <w:r w:rsidRPr="00892366">
              <w:rPr>
                <w:rFonts w:hint="eastAsia"/>
              </w:rPr>
              <w:t>茚</w:t>
            </w:r>
            <w:proofErr w:type="gramEnd"/>
            <w:r w:rsidRPr="00892366">
              <w:rPr>
                <w:rFonts w:hint="eastAsia"/>
              </w:rPr>
              <w:t>并</w:t>
            </w:r>
            <w:r w:rsidRPr="00892366">
              <w:rPr>
                <w:rFonts w:hint="eastAsia"/>
              </w:rPr>
              <w:t>[1</w:t>
            </w:r>
            <w:r w:rsidRPr="00892366">
              <w:t>,</w:t>
            </w:r>
            <w:r w:rsidRPr="00892366">
              <w:rPr>
                <w:rFonts w:hint="eastAsia"/>
              </w:rPr>
              <w:t>2</w:t>
            </w:r>
            <w:r w:rsidRPr="00892366">
              <w:t>,</w:t>
            </w:r>
            <w:r w:rsidRPr="00892366">
              <w:rPr>
                <w:rFonts w:hint="eastAsia"/>
              </w:rPr>
              <w:t>3-cd</w:t>
            </w:r>
            <w:r w:rsidRPr="00892366">
              <w:t>]</w:t>
            </w:r>
            <w:proofErr w:type="gramStart"/>
            <w:r w:rsidRPr="00892366">
              <w:rPr>
                <w:rFonts w:hint="eastAsia"/>
              </w:rPr>
              <w:t>芘</w:t>
            </w:r>
            <w:proofErr w:type="gramEnd"/>
            <w:r w:rsidRPr="00892366">
              <w:rPr>
                <w:rFonts w:hint="eastAsia"/>
              </w:rPr>
              <w:t>、二苯并</w:t>
            </w:r>
            <w:r w:rsidRPr="00892366">
              <w:rPr>
                <w:rFonts w:hint="eastAsia"/>
              </w:rPr>
              <w:t>[</w:t>
            </w:r>
            <w:proofErr w:type="spellStart"/>
            <w:r w:rsidRPr="00892366">
              <w:rPr>
                <w:rFonts w:hint="eastAsia"/>
              </w:rPr>
              <w:t>a</w:t>
            </w:r>
            <w:r w:rsidRPr="00892366">
              <w:t>,</w:t>
            </w:r>
            <w:r w:rsidRPr="00892366">
              <w:rPr>
                <w:rFonts w:hint="eastAsia"/>
              </w:rPr>
              <w:t>h</w:t>
            </w:r>
            <w:proofErr w:type="spellEnd"/>
            <w:r w:rsidRPr="00892366">
              <w:t>]</w:t>
            </w:r>
            <w:proofErr w:type="gramStart"/>
            <w:r w:rsidRPr="00892366">
              <w:rPr>
                <w:rFonts w:hint="eastAsia"/>
              </w:rPr>
              <w:t>蒽</w:t>
            </w:r>
            <w:proofErr w:type="gramEnd"/>
          </w:p>
        </w:tc>
        <w:tc>
          <w:tcPr>
            <w:tcW w:w="781" w:type="pct"/>
          </w:tcPr>
          <w:p w14:paraId="7F71DBD5" w14:textId="77777777" w:rsidR="00D51CC7" w:rsidRPr="006305F2" w:rsidRDefault="00D51CC7" w:rsidP="000E593C">
            <w:pPr>
              <w:pStyle w:val="a5"/>
            </w:pPr>
            <w:r w:rsidRPr="006305F2">
              <w:rPr>
                <w:rFonts w:hint="eastAsia"/>
              </w:rPr>
              <w:t>——</w:t>
            </w:r>
          </w:p>
        </w:tc>
        <w:tc>
          <w:tcPr>
            <w:tcW w:w="673" w:type="pct"/>
          </w:tcPr>
          <w:p w14:paraId="4E0B648D" w14:textId="77777777" w:rsidR="00D51CC7" w:rsidRPr="006305F2" w:rsidRDefault="00D51CC7" w:rsidP="000E593C">
            <w:pPr>
              <w:pStyle w:val="a5"/>
            </w:pPr>
          </w:p>
        </w:tc>
      </w:tr>
      <w:tr w:rsidR="00D51CC7" w:rsidRPr="006305F2" w14:paraId="788B661B" w14:textId="77777777" w:rsidTr="000E593C">
        <w:tc>
          <w:tcPr>
            <w:tcW w:w="656" w:type="pct"/>
          </w:tcPr>
          <w:p w14:paraId="4FA810E1" w14:textId="77777777" w:rsidR="00D51CC7" w:rsidRPr="006305F2" w:rsidRDefault="00D51CC7" w:rsidP="000E593C">
            <w:pPr>
              <w:pStyle w:val="a5"/>
            </w:pPr>
            <w:r w:rsidRPr="006305F2">
              <w:rPr>
                <w:rFonts w:hint="eastAsia"/>
              </w:rPr>
              <w:t>石油烃</w:t>
            </w:r>
          </w:p>
        </w:tc>
        <w:tc>
          <w:tcPr>
            <w:tcW w:w="2889" w:type="pct"/>
          </w:tcPr>
          <w:p w14:paraId="7D9C56C9" w14:textId="77777777" w:rsidR="00D51CC7" w:rsidRPr="006305F2" w:rsidRDefault="00D51CC7" w:rsidP="000E593C">
            <w:pPr>
              <w:pStyle w:val="a5"/>
            </w:pPr>
            <w:r w:rsidRPr="006305F2">
              <w:rPr>
                <w:rFonts w:hint="eastAsia"/>
              </w:rPr>
              <w:t>--</w:t>
            </w:r>
          </w:p>
        </w:tc>
        <w:tc>
          <w:tcPr>
            <w:tcW w:w="781" w:type="pct"/>
          </w:tcPr>
          <w:p w14:paraId="71BA4F0F" w14:textId="77777777" w:rsidR="00D51CC7" w:rsidRPr="006305F2" w:rsidRDefault="00D51CC7" w:rsidP="000E593C">
            <w:pPr>
              <w:pStyle w:val="a5"/>
            </w:pPr>
            <w:r w:rsidRPr="006305F2">
              <w:rPr>
                <w:rFonts w:hint="eastAsia"/>
              </w:rPr>
              <w:t>石油烃（</w:t>
            </w:r>
            <w:r w:rsidRPr="006305F2">
              <w:t>C</w:t>
            </w:r>
            <w:r w:rsidRPr="006305F2">
              <w:rPr>
                <w:rFonts w:hint="eastAsia"/>
                <w:vertAlign w:val="subscript"/>
              </w:rPr>
              <w:t>10</w:t>
            </w:r>
            <w:r w:rsidRPr="006305F2">
              <w:rPr>
                <w:rFonts w:hint="eastAsia"/>
              </w:rPr>
              <w:t>-</w:t>
            </w:r>
            <w:r w:rsidRPr="006305F2">
              <w:t>C</w:t>
            </w:r>
            <w:r w:rsidRPr="006305F2">
              <w:rPr>
                <w:rFonts w:hint="eastAsia"/>
                <w:vertAlign w:val="subscript"/>
              </w:rPr>
              <w:t>40</w:t>
            </w:r>
            <w:r w:rsidRPr="006305F2">
              <w:rPr>
                <w:rFonts w:hint="eastAsia"/>
              </w:rPr>
              <w:t>）</w:t>
            </w:r>
          </w:p>
        </w:tc>
        <w:tc>
          <w:tcPr>
            <w:tcW w:w="673" w:type="pct"/>
          </w:tcPr>
          <w:p w14:paraId="1377DDF9" w14:textId="77777777" w:rsidR="00D51CC7" w:rsidRPr="006305F2" w:rsidRDefault="00D51CC7" w:rsidP="000E593C">
            <w:pPr>
              <w:pStyle w:val="a5"/>
            </w:pPr>
          </w:p>
        </w:tc>
      </w:tr>
      <w:tr w:rsidR="00D51CC7" w:rsidRPr="006305F2" w14:paraId="49142350" w14:textId="77777777" w:rsidTr="000E593C">
        <w:tc>
          <w:tcPr>
            <w:tcW w:w="656" w:type="pct"/>
          </w:tcPr>
          <w:p w14:paraId="16D9130C" w14:textId="77777777" w:rsidR="00D51CC7" w:rsidRPr="006305F2" w:rsidRDefault="00D51CC7" w:rsidP="000E593C">
            <w:pPr>
              <w:pStyle w:val="a5"/>
            </w:pPr>
            <w:r w:rsidRPr="006305F2">
              <w:t>pH</w:t>
            </w:r>
            <w:r w:rsidRPr="006305F2">
              <w:rPr>
                <w:rFonts w:hint="eastAsia"/>
              </w:rPr>
              <w:t xml:space="preserve"> </w:t>
            </w:r>
          </w:p>
        </w:tc>
        <w:tc>
          <w:tcPr>
            <w:tcW w:w="2889" w:type="pct"/>
          </w:tcPr>
          <w:p w14:paraId="20BC62F1" w14:textId="77777777" w:rsidR="00D51CC7" w:rsidRPr="006305F2" w:rsidRDefault="00D51CC7" w:rsidP="000E593C">
            <w:pPr>
              <w:pStyle w:val="a5"/>
            </w:pPr>
          </w:p>
        </w:tc>
        <w:tc>
          <w:tcPr>
            <w:tcW w:w="781" w:type="pct"/>
          </w:tcPr>
          <w:p w14:paraId="762C7823" w14:textId="77777777" w:rsidR="00D51CC7" w:rsidRPr="006305F2" w:rsidRDefault="00D51CC7" w:rsidP="000E593C">
            <w:pPr>
              <w:pStyle w:val="a5"/>
            </w:pPr>
            <w:r w:rsidRPr="006305F2">
              <w:t>pH</w:t>
            </w:r>
            <w:r w:rsidRPr="006305F2">
              <w:rPr>
                <w:rFonts w:hint="eastAsia"/>
              </w:rPr>
              <w:t>值</w:t>
            </w:r>
          </w:p>
        </w:tc>
        <w:tc>
          <w:tcPr>
            <w:tcW w:w="673" w:type="pct"/>
          </w:tcPr>
          <w:p w14:paraId="2309C696" w14:textId="77777777" w:rsidR="00D51CC7" w:rsidRPr="006305F2" w:rsidRDefault="00D51CC7" w:rsidP="000E593C">
            <w:pPr>
              <w:pStyle w:val="a5"/>
            </w:pPr>
          </w:p>
        </w:tc>
      </w:tr>
    </w:tbl>
    <w:p w14:paraId="76297CA8" w14:textId="6A0A3B50" w:rsidR="00D51CC7" w:rsidRDefault="00D51CC7" w:rsidP="00D51CC7">
      <w:pPr>
        <w:pStyle w:val="2"/>
      </w:pPr>
      <w:bookmarkStart w:id="64" w:name="_Toc164016649"/>
      <w:r>
        <w:rPr>
          <w:rFonts w:hint="eastAsia"/>
        </w:rPr>
        <w:t>地下水调查方案</w:t>
      </w:r>
      <w:bookmarkEnd w:id="64"/>
    </w:p>
    <w:p w14:paraId="7775DB8F" w14:textId="71CDC3A8" w:rsidR="00D51CC7" w:rsidRDefault="00D51CC7" w:rsidP="00D51CC7">
      <w:pPr>
        <w:pStyle w:val="3"/>
      </w:pPr>
      <w:bookmarkStart w:id="65" w:name="_Toc164016650"/>
      <w:r>
        <w:rPr>
          <w:rFonts w:hint="eastAsia"/>
        </w:rPr>
        <w:t>采样点布设原则与方法</w:t>
      </w:r>
      <w:bookmarkEnd w:id="65"/>
    </w:p>
    <w:p w14:paraId="7F74E386" w14:textId="55A76D44" w:rsidR="00D51CC7" w:rsidRDefault="00D51CC7" w:rsidP="0009256D">
      <w:pPr>
        <w:pStyle w:val="4"/>
      </w:pPr>
      <w:r>
        <w:rPr>
          <w:rFonts w:hint="eastAsia"/>
        </w:rPr>
        <w:t>布点依据</w:t>
      </w:r>
    </w:p>
    <w:p w14:paraId="42497F25" w14:textId="77777777" w:rsidR="00D51CC7" w:rsidRDefault="00D51CC7" w:rsidP="0009256D">
      <w:pPr>
        <w:pStyle w:val="a0"/>
        <w:ind w:firstLine="480"/>
      </w:pPr>
      <w:r>
        <w:rPr>
          <w:rFonts w:hint="eastAsia"/>
        </w:rPr>
        <w:t>《建设用地土壤污染状况调查技术导则》（</w:t>
      </w:r>
      <w:r>
        <w:rPr>
          <w:rFonts w:hint="eastAsia"/>
        </w:rPr>
        <w:t>HJ 25.1-2019</w:t>
      </w:r>
      <w:r>
        <w:rPr>
          <w:rFonts w:hint="eastAsia"/>
        </w:rPr>
        <w:t>）</w:t>
      </w:r>
    </w:p>
    <w:p w14:paraId="189F84D6" w14:textId="77777777" w:rsidR="00D51CC7" w:rsidRDefault="00D51CC7" w:rsidP="0009256D">
      <w:pPr>
        <w:pStyle w:val="a0"/>
        <w:ind w:firstLine="480"/>
      </w:pPr>
      <w:r>
        <w:rPr>
          <w:rFonts w:hint="eastAsia"/>
        </w:rPr>
        <w:t>《建设用地土壤环境调查评估技术指南》（公告</w:t>
      </w:r>
      <w:r>
        <w:rPr>
          <w:rFonts w:hint="eastAsia"/>
        </w:rPr>
        <w:t>2017</w:t>
      </w:r>
      <w:r>
        <w:rPr>
          <w:rFonts w:hint="eastAsia"/>
        </w:rPr>
        <w:t>年第</w:t>
      </w:r>
      <w:r>
        <w:rPr>
          <w:rFonts w:hint="eastAsia"/>
        </w:rPr>
        <w:t>72</w:t>
      </w:r>
      <w:r>
        <w:rPr>
          <w:rFonts w:hint="eastAsia"/>
        </w:rPr>
        <w:t>号）</w:t>
      </w:r>
    </w:p>
    <w:p w14:paraId="3AB7C9C7" w14:textId="1EF311F3" w:rsidR="00D51CC7" w:rsidRDefault="00D51CC7" w:rsidP="0009256D">
      <w:pPr>
        <w:pStyle w:val="4"/>
      </w:pPr>
      <w:r>
        <w:rPr>
          <w:rFonts w:hint="eastAsia"/>
        </w:rPr>
        <w:lastRenderedPageBreak/>
        <w:t>布点原则</w:t>
      </w:r>
    </w:p>
    <w:p w14:paraId="37C4AE6F" w14:textId="77777777" w:rsidR="00D51CC7" w:rsidRDefault="00D51CC7" w:rsidP="0009256D">
      <w:pPr>
        <w:pStyle w:val="a0"/>
        <w:ind w:firstLine="480"/>
      </w:pPr>
      <w:r>
        <w:rPr>
          <w:rFonts w:hint="eastAsia"/>
        </w:rPr>
        <w:t>（</w:t>
      </w:r>
      <w:r>
        <w:rPr>
          <w:rFonts w:hint="eastAsia"/>
        </w:rPr>
        <w:t>1</w:t>
      </w:r>
      <w:r>
        <w:rPr>
          <w:rFonts w:hint="eastAsia"/>
        </w:rPr>
        <w:t>）充分考虑覆盖全部地块，在地块地下水上游、内部、下游及侧向位置均布设地下水采样井；</w:t>
      </w:r>
    </w:p>
    <w:p w14:paraId="0F64BBAF" w14:textId="77777777" w:rsidR="00D51CC7" w:rsidRDefault="00D51CC7" w:rsidP="0009256D">
      <w:pPr>
        <w:pStyle w:val="a0"/>
        <w:ind w:firstLine="480"/>
      </w:pPr>
      <w:r>
        <w:rPr>
          <w:rFonts w:hint="eastAsia"/>
        </w:rPr>
        <w:t>（</w:t>
      </w:r>
      <w:r>
        <w:rPr>
          <w:rFonts w:hint="eastAsia"/>
        </w:rPr>
        <w:t>2</w:t>
      </w:r>
      <w:r>
        <w:rPr>
          <w:rFonts w:hint="eastAsia"/>
        </w:rPr>
        <w:t>）考虑地块内潜在污染源，在南侧临近生产区的位置布设地下水采样井；</w:t>
      </w:r>
    </w:p>
    <w:p w14:paraId="64023141" w14:textId="2680D682" w:rsidR="00D51CC7" w:rsidRPr="00D51CC7" w:rsidRDefault="00D51CC7" w:rsidP="0009256D">
      <w:pPr>
        <w:pStyle w:val="a0"/>
        <w:ind w:firstLine="480"/>
      </w:pPr>
      <w:r>
        <w:rPr>
          <w:rFonts w:hint="eastAsia"/>
        </w:rPr>
        <w:t>（</w:t>
      </w:r>
      <w:r>
        <w:rPr>
          <w:rFonts w:hint="eastAsia"/>
        </w:rPr>
        <w:t>3</w:t>
      </w:r>
      <w:r>
        <w:rPr>
          <w:rFonts w:hint="eastAsia"/>
        </w:rPr>
        <w:t>）考虑地块周边潜在污染源对地块的污染途径。</w:t>
      </w:r>
    </w:p>
    <w:p w14:paraId="064FC83D" w14:textId="1C479F84" w:rsidR="00E7728C" w:rsidRDefault="0009256D" w:rsidP="0009256D">
      <w:pPr>
        <w:pStyle w:val="3"/>
      </w:pPr>
      <w:bookmarkStart w:id="66" w:name="_Toc164016651"/>
      <w:r>
        <w:rPr>
          <w:rFonts w:hint="eastAsia"/>
        </w:rPr>
        <w:t>布点位置和数量</w:t>
      </w:r>
      <w:bookmarkEnd w:id="66"/>
    </w:p>
    <w:p w14:paraId="6584DD36" w14:textId="19869FF9" w:rsidR="00E7728C" w:rsidRDefault="00E7728C" w:rsidP="00E7728C">
      <w:pPr>
        <w:pStyle w:val="a0"/>
        <w:ind w:firstLine="480"/>
      </w:pPr>
      <w:r>
        <w:rPr>
          <w:rFonts w:hint="eastAsia"/>
        </w:rPr>
        <w:t>本地块内地下水属河谷孔隙潜水含水岩组（Ⅲ</w:t>
      </w:r>
      <w:r>
        <w:rPr>
          <w:rFonts w:hint="eastAsia"/>
          <w:vertAlign w:val="subscript"/>
        </w:rPr>
        <w:t>5-2</w:t>
      </w:r>
      <w:r>
        <w:rPr>
          <w:rFonts w:hint="eastAsia"/>
        </w:rPr>
        <w:t>)</w:t>
      </w:r>
      <w:r>
        <w:rPr>
          <w:rFonts w:hint="eastAsia"/>
        </w:rPr>
        <w:t>含水层分布于河流两岸阶地及沟谷地带，岩性为粗砂卵石及圆砾层，底部相对隔水层为微风化及新鲜岩石。水位埋深</w:t>
      </w:r>
      <w:r>
        <w:rPr>
          <w:rFonts w:hint="eastAsia"/>
        </w:rPr>
        <w:t>5.40-27.60m</w:t>
      </w:r>
      <w:r>
        <w:rPr>
          <w:rFonts w:hint="eastAsia"/>
        </w:rPr>
        <w:t>，地下水动态明显受气</w:t>
      </w:r>
      <w:proofErr w:type="gramStart"/>
      <w:r>
        <w:rPr>
          <w:rFonts w:hint="eastAsia"/>
        </w:rPr>
        <w:t>象</w:t>
      </w:r>
      <w:proofErr w:type="gramEnd"/>
      <w:r>
        <w:rPr>
          <w:rFonts w:hint="eastAsia"/>
        </w:rPr>
        <w:t>及水文因素所制约。</w:t>
      </w:r>
      <w:proofErr w:type="gramStart"/>
      <w:r>
        <w:rPr>
          <w:rFonts w:hint="eastAsia"/>
        </w:rPr>
        <w:t>区域内地</w:t>
      </w:r>
      <w:proofErr w:type="gramEnd"/>
      <w:r>
        <w:rPr>
          <w:rFonts w:hint="eastAsia"/>
        </w:rPr>
        <w:t>下水流向为由</w:t>
      </w:r>
      <w:proofErr w:type="gramStart"/>
      <w:r>
        <w:rPr>
          <w:rFonts w:hint="eastAsia"/>
        </w:rPr>
        <w:t>东侧向</w:t>
      </w:r>
      <w:proofErr w:type="gramEnd"/>
      <w:r>
        <w:rPr>
          <w:rFonts w:hint="eastAsia"/>
        </w:rPr>
        <w:t>西侧柳河汇集，结合地下水流向及历史使用情况，共布设</w:t>
      </w:r>
      <w:r>
        <w:t>5</w:t>
      </w:r>
      <w:r>
        <w:rPr>
          <w:rFonts w:hint="eastAsia"/>
        </w:rPr>
        <w:t>个地下水采样井，针对潜水含水层开展调查。</w:t>
      </w:r>
      <w:r w:rsidR="00EB69CA" w:rsidRPr="00EB69CA">
        <w:rPr>
          <w:rFonts w:hint="eastAsia"/>
        </w:rPr>
        <w:t>根据现场调查中地层揭露情况，仅</w:t>
      </w:r>
      <w:r w:rsidR="00EB69CA" w:rsidRPr="00EB69CA">
        <w:rPr>
          <w:rFonts w:hint="eastAsia"/>
        </w:rPr>
        <w:t>GW1</w:t>
      </w:r>
      <w:r w:rsidR="00EB69CA" w:rsidRPr="00EB69CA">
        <w:rPr>
          <w:rFonts w:hint="eastAsia"/>
        </w:rPr>
        <w:t>点位发现潜水地下水。</w:t>
      </w:r>
    </w:p>
    <w:p w14:paraId="402AC773" w14:textId="10C8736B" w:rsidR="00E7728C" w:rsidRDefault="00E7728C" w:rsidP="00E7728C">
      <w:pPr>
        <w:pStyle w:val="ac"/>
      </w:pPr>
      <w:bookmarkStart w:id="67" w:name="_Toc165972133"/>
      <w:r>
        <w:rPr>
          <w:rFonts w:hint="eastAsia"/>
        </w:rPr>
        <w:t>表</w:t>
      </w:r>
      <w:r>
        <w:rPr>
          <w:rFonts w:hint="eastAsia"/>
        </w:rPr>
        <w:t xml:space="preserve"> </w:t>
      </w:r>
      <w:r w:rsidR="008C70C7">
        <w:fldChar w:fldCharType="begin"/>
      </w:r>
      <w:r w:rsidR="008C70C7">
        <w:instrText xml:space="preserve"> </w:instrText>
      </w:r>
      <w:r w:rsidR="008C70C7">
        <w:rPr>
          <w:rFonts w:hint="eastAsia"/>
        </w:rPr>
        <w:instrText>STYLEREF 2 \s</w:instrText>
      </w:r>
      <w:r w:rsidR="008C70C7">
        <w:instrText xml:space="preserve"> </w:instrText>
      </w:r>
      <w:r w:rsidR="008C70C7">
        <w:fldChar w:fldCharType="separate"/>
      </w:r>
      <w:r w:rsidR="00896DEF">
        <w:rPr>
          <w:noProof/>
        </w:rPr>
        <w:t>4.2</w:t>
      </w:r>
      <w:r w:rsidR="008C70C7">
        <w:fldChar w:fldCharType="end"/>
      </w:r>
      <w:r w:rsidR="008C70C7">
        <w:noBreakHyphen/>
      </w:r>
      <w:r w:rsidR="008C70C7">
        <w:fldChar w:fldCharType="begin"/>
      </w:r>
      <w:r w:rsidR="008C70C7">
        <w:instrText xml:space="preserve"> </w:instrText>
      </w:r>
      <w:r w:rsidR="008C70C7">
        <w:rPr>
          <w:rFonts w:hint="eastAsia"/>
        </w:rPr>
        <w:instrText xml:space="preserve">SEQ </w:instrText>
      </w:r>
      <w:r w:rsidR="008C70C7">
        <w:rPr>
          <w:rFonts w:hint="eastAsia"/>
        </w:rPr>
        <w:instrText>表</w:instrText>
      </w:r>
      <w:r w:rsidR="008C70C7">
        <w:rPr>
          <w:rFonts w:hint="eastAsia"/>
        </w:rPr>
        <w:instrText xml:space="preserve"> \* ARABIC \s 2</w:instrText>
      </w:r>
      <w:r w:rsidR="008C70C7">
        <w:instrText xml:space="preserve"> </w:instrText>
      </w:r>
      <w:r w:rsidR="008C70C7">
        <w:fldChar w:fldCharType="separate"/>
      </w:r>
      <w:r w:rsidR="00896DEF">
        <w:rPr>
          <w:noProof/>
        </w:rPr>
        <w:t>1</w:t>
      </w:r>
      <w:r w:rsidR="008C70C7">
        <w:fldChar w:fldCharType="end"/>
      </w:r>
      <w:r>
        <w:t xml:space="preserve">  </w:t>
      </w:r>
      <w:r>
        <w:rPr>
          <w:rFonts w:hint="eastAsia"/>
        </w:rPr>
        <w:t>地下水采样井信息</w:t>
      </w:r>
      <w:bookmarkEnd w:id="67"/>
    </w:p>
    <w:tbl>
      <w:tblPr>
        <w:tblStyle w:val="3XB"/>
        <w:tblW w:w="5000" w:type="pct"/>
        <w:tblLook w:val="04A0" w:firstRow="1" w:lastRow="0" w:firstColumn="1" w:lastColumn="0" w:noHBand="0" w:noVBand="1"/>
      </w:tblPr>
      <w:tblGrid>
        <w:gridCol w:w="1270"/>
        <w:gridCol w:w="1477"/>
        <w:gridCol w:w="1596"/>
        <w:gridCol w:w="1321"/>
        <w:gridCol w:w="1567"/>
        <w:gridCol w:w="1075"/>
      </w:tblGrid>
      <w:tr w:rsidR="0009256D" w:rsidRPr="00B07069" w14:paraId="61F4F989" w14:textId="1251EA0D" w:rsidTr="0009256D">
        <w:trPr>
          <w:cnfStyle w:val="100000000000" w:firstRow="1" w:lastRow="0" w:firstColumn="0" w:lastColumn="0" w:oddVBand="0" w:evenVBand="0" w:oddHBand="0" w:evenHBand="0" w:firstRowFirstColumn="0" w:firstRowLastColumn="0" w:lastRowFirstColumn="0" w:lastRowLastColumn="0"/>
          <w:trHeight w:val="285"/>
        </w:trPr>
        <w:tc>
          <w:tcPr>
            <w:tcW w:w="765" w:type="pct"/>
            <w:noWrap/>
            <w:hideMark/>
          </w:tcPr>
          <w:p w14:paraId="44324CAF" w14:textId="77777777" w:rsidR="0009256D" w:rsidRPr="00B07069" w:rsidRDefault="0009256D" w:rsidP="0009256D">
            <w:pPr>
              <w:pStyle w:val="a5"/>
            </w:pPr>
            <w:r w:rsidRPr="00B07069">
              <w:rPr>
                <w:rFonts w:hint="eastAsia"/>
              </w:rPr>
              <w:t>编号</w:t>
            </w:r>
          </w:p>
        </w:tc>
        <w:tc>
          <w:tcPr>
            <w:tcW w:w="889" w:type="pct"/>
            <w:noWrap/>
            <w:hideMark/>
          </w:tcPr>
          <w:p w14:paraId="58B4C178" w14:textId="77777777" w:rsidR="0009256D" w:rsidRPr="00B07069" w:rsidRDefault="0009256D" w:rsidP="0009256D">
            <w:pPr>
              <w:pStyle w:val="a5"/>
            </w:pPr>
            <w:r w:rsidRPr="00B07069">
              <w:rPr>
                <w:rFonts w:hint="eastAsia"/>
              </w:rPr>
              <w:t>X</w:t>
            </w:r>
          </w:p>
        </w:tc>
        <w:tc>
          <w:tcPr>
            <w:tcW w:w="961" w:type="pct"/>
            <w:noWrap/>
            <w:hideMark/>
          </w:tcPr>
          <w:p w14:paraId="296F0804" w14:textId="77777777" w:rsidR="0009256D" w:rsidRPr="00B07069" w:rsidRDefault="0009256D" w:rsidP="0009256D">
            <w:pPr>
              <w:pStyle w:val="a5"/>
            </w:pPr>
            <w:r w:rsidRPr="00B07069">
              <w:rPr>
                <w:rFonts w:hint="eastAsia"/>
              </w:rPr>
              <w:t>Y</w:t>
            </w:r>
          </w:p>
        </w:tc>
        <w:tc>
          <w:tcPr>
            <w:tcW w:w="795" w:type="pct"/>
          </w:tcPr>
          <w:p w14:paraId="239338C1" w14:textId="77777777" w:rsidR="0009256D" w:rsidRPr="00B07069" w:rsidRDefault="0009256D" w:rsidP="0009256D">
            <w:pPr>
              <w:pStyle w:val="a5"/>
            </w:pPr>
            <w:r>
              <w:rPr>
                <w:rFonts w:hint="eastAsia"/>
              </w:rPr>
              <w:t>布点位置</w:t>
            </w:r>
          </w:p>
        </w:tc>
        <w:tc>
          <w:tcPr>
            <w:tcW w:w="943" w:type="pct"/>
          </w:tcPr>
          <w:p w14:paraId="22EEED0F" w14:textId="4F2979AA" w:rsidR="0009256D" w:rsidRDefault="0009256D" w:rsidP="0009256D">
            <w:pPr>
              <w:pStyle w:val="a5"/>
            </w:pPr>
            <w:proofErr w:type="gramStart"/>
            <w:r>
              <w:rPr>
                <w:rFonts w:hint="eastAsia"/>
              </w:rPr>
              <w:t>花管位置</w:t>
            </w:r>
            <w:proofErr w:type="gramEnd"/>
            <w:r>
              <w:rPr>
                <w:rFonts w:hint="eastAsia"/>
              </w:rPr>
              <w:t>(m)</w:t>
            </w:r>
          </w:p>
        </w:tc>
        <w:tc>
          <w:tcPr>
            <w:tcW w:w="647" w:type="pct"/>
          </w:tcPr>
          <w:p w14:paraId="6B8CC139" w14:textId="21E680FB" w:rsidR="0009256D" w:rsidRDefault="0009256D" w:rsidP="0009256D">
            <w:pPr>
              <w:pStyle w:val="a5"/>
            </w:pPr>
            <w:r>
              <w:rPr>
                <w:rFonts w:hint="eastAsia"/>
              </w:rPr>
              <w:t>备注</w:t>
            </w:r>
          </w:p>
        </w:tc>
      </w:tr>
      <w:tr w:rsidR="0009256D" w:rsidRPr="00B07069" w14:paraId="6D029B1B" w14:textId="11DD9302" w:rsidTr="0009256D">
        <w:trPr>
          <w:trHeight w:val="285"/>
        </w:trPr>
        <w:tc>
          <w:tcPr>
            <w:tcW w:w="765" w:type="pct"/>
            <w:noWrap/>
            <w:hideMark/>
          </w:tcPr>
          <w:p w14:paraId="0E15EA2B" w14:textId="77777777" w:rsidR="0009256D" w:rsidRPr="00B07069" w:rsidRDefault="0009256D" w:rsidP="0009256D">
            <w:pPr>
              <w:pStyle w:val="a5"/>
            </w:pPr>
            <w:r w:rsidRPr="00B07069">
              <w:rPr>
                <w:rFonts w:hint="eastAsia"/>
              </w:rPr>
              <w:t>GW1</w:t>
            </w:r>
            <w:r>
              <w:t>(S11)</w:t>
            </w:r>
          </w:p>
        </w:tc>
        <w:tc>
          <w:tcPr>
            <w:tcW w:w="889" w:type="pct"/>
            <w:noWrap/>
            <w:hideMark/>
          </w:tcPr>
          <w:p w14:paraId="79C52E96" w14:textId="77777777" w:rsidR="0009256D" w:rsidRPr="00FE5FAC" w:rsidRDefault="0009256D" w:rsidP="0009256D">
            <w:pPr>
              <w:pStyle w:val="a5"/>
            </w:pPr>
            <w:r w:rsidRPr="00FE5FAC">
              <w:rPr>
                <w:rFonts w:hint="eastAsia"/>
              </w:rPr>
              <w:t>4488930.108</w:t>
            </w:r>
          </w:p>
        </w:tc>
        <w:tc>
          <w:tcPr>
            <w:tcW w:w="961" w:type="pct"/>
            <w:noWrap/>
            <w:hideMark/>
          </w:tcPr>
          <w:p w14:paraId="1C992ED3" w14:textId="77777777" w:rsidR="0009256D" w:rsidRPr="00FE5FAC" w:rsidRDefault="0009256D" w:rsidP="0009256D">
            <w:pPr>
              <w:pStyle w:val="a5"/>
            </w:pPr>
            <w:r w:rsidRPr="00FE5FAC">
              <w:rPr>
                <w:rFonts w:hint="eastAsia"/>
              </w:rPr>
              <w:t>39554105.360</w:t>
            </w:r>
          </w:p>
        </w:tc>
        <w:tc>
          <w:tcPr>
            <w:tcW w:w="795" w:type="pct"/>
          </w:tcPr>
          <w:p w14:paraId="3BA611B8" w14:textId="77777777" w:rsidR="0009256D" w:rsidRPr="00B07069" w:rsidRDefault="0009256D" w:rsidP="0009256D">
            <w:pPr>
              <w:pStyle w:val="a5"/>
            </w:pPr>
            <w:r>
              <w:rPr>
                <w:rFonts w:hint="eastAsia"/>
              </w:rPr>
              <w:t>地块上游边界</w:t>
            </w:r>
          </w:p>
        </w:tc>
        <w:tc>
          <w:tcPr>
            <w:tcW w:w="943" w:type="pct"/>
          </w:tcPr>
          <w:p w14:paraId="50B8EB20" w14:textId="49B733AD" w:rsidR="0009256D" w:rsidRDefault="0009256D" w:rsidP="0009256D">
            <w:pPr>
              <w:pStyle w:val="a5"/>
            </w:pPr>
            <w:r>
              <w:rPr>
                <w:rFonts w:hint="eastAsia"/>
              </w:rPr>
              <w:t>3.0~6.0</w:t>
            </w:r>
          </w:p>
        </w:tc>
        <w:tc>
          <w:tcPr>
            <w:tcW w:w="647" w:type="pct"/>
          </w:tcPr>
          <w:p w14:paraId="7C5D6B65" w14:textId="4309240D" w:rsidR="0009256D" w:rsidRDefault="0009256D" w:rsidP="0009256D">
            <w:pPr>
              <w:pStyle w:val="a5"/>
            </w:pPr>
            <w:r>
              <w:rPr>
                <w:rFonts w:hint="eastAsia"/>
              </w:rPr>
              <w:t>/</w:t>
            </w:r>
          </w:p>
        </w:tc>
      </w:tr>
      <w:tr w:rsidR="0009256D" w:rsidRPr="00B07069" w14:paraId="78760770" w14:textId="26EE0052" w:rsidTr="0009256D">
        <w:trPr>
          <w:trHeight w:val="285"/>
        </w:trPr>
        <w:tc>
          <w:tcPr>
            <w:tcW w:w="765" w:type="pct"/>
            <w:noWrap/>
            <w:hideMark/>
          </w:tcPr>
          <w:p w14:paraId="18053DCB" w14:textId="77777777" w:rsidR="0009256D" w:rsidRPr="00B07069" w:rsidRDefault="0009256D" w:rsidP="0009256D">
            <w:pPr>
              <w:pStyle w:val="a5"/>
            </w:pPr>
            <w:r w:rsidRPr="00B07069">
              <w:rPr>
                <w:rFonts w:hint="eastAsia"/>
              </w:rPr>
              <w:t>GW2</w:t>
            </w:r>
            <w:r>
              <w:t>(S1)</w:t>
            </w:r>
          </w:p>
        </w:tc>
        <w:tc>
          <w:tcPr>
            <w:tcW w:w="889" w:type="pct"/>
            <w:noWrap/>
            <w:hideMark/>
          </w:tcPr>
          <w:p w14:paraId="1C204647" w14:textId="77777777" w:rsidR="0009256D" w:rsidRPr="00FE5FAC" w:rsidRDefault="0009256D" w:rsidP="0009256D">
            <w:pPr>
              <w:pStyle w:val="a5"/>
            </w:pPr>
            <w:r w:rsidRPr="00FE5FAC">
              <w:rPr>
                <w:rFonts w:hint="eastAsia"/>
              </w:rPr>
              <w:t>4489118.467</w:t>
            </w:r>
          </w:p>
        </w:tc>
        <w:tc>
          <w:tcPr>
            <w:tcW w:w="961" w:type="pct"/>
            <w:noWrap/>
            <w:hideMark/>
          </w:tcPr>
          <w:p w14:paraId="1D34C7BE" w14:textId="77777777" w:rsidR="0009256D" w:rsidRPr="00FE5FAC" w:rsidRDefault="0009256D" w:rsidP="0009256D">
            <w:pPr>
              <w:pStyle w:val="a5"/>
            </w:pPr>
            <w:r w:rsidRPr="00FE5FAC">
              <w:rPr>
                <w:rFonts w:hint="eastAsia"/>
              </w:rPr>
              <w:t>39554068.487</w:t>
            </w:r>
          </w:p>
        </w:tc>
        <w:tc>
          <w:tcPr>
            <w:tcW w:w="795" w:type="pct"/>
          </w:tcPr>
          <w:p w14:paraId="0CDF9579" w14:textId="77777777" w:rsidR="0009256D" w:rsidRPr="00B07069" w:rsidRDefault="0009256D" w:rsidP="0009256D">
            <w:pPr>
              <w:pStyle w:val="a5"/>
            </w:pPr>
            <w:r>
              <w:rPr>
                <w:rFonts w:hint="eastAsia"/>
              </w:rPr>
              <w:t>储存区</w:t>
            </w:r>
          </w:p>
        </w:tc>
        <w:tc>
          <w:tcPr>
            <w:tcW w:w="943" w:type="pct"/>
          </w:tcPr>
          <w:p w14:paraId="4CFF8085" w14:textId="4CD4C93D" w:rsidR="0009256D" w:rsidRDefault="0009256D" w:rsidP="0009256D">
            <w:pPr>
              <w:pStyle w:val="a5"/>
            </w:pPr>
            <w:r w:rsidRPr="007C1EBE">
              <w:rPr>
                <w:rFonts w:hint="eastAsia"/>
              </w:rPr>
              <w:t>/</w:t>
            </w:r>
          </w:p>
        </w:tc>
        <w:tc>
          <w:tcPr>
            <w:tcW w:w="647" w:type="pct"/>
          </w:tcPr>
          <w:p w14:paraId="138F22BB" w14:textId="612113BF" w:rsidR="0009256D" w:rsidRDefault="0009256D" w:rsidP="0009256D">
            <w:pPr>
              <w:pStyle w:val="a5"/>
            </w:pPr>
            <w:r>
              <w:rPr>
                <w:rFonts w:hint="eastAsia"/>
              </w:rPr>
              <w:t>无潜水</w:t>
            </w:r>
          </w:p>
        </w:tc>
      </w:tr>
      <w:tr w:rsidR="0009256D" w:rsidRPr="00B07069" w14:paraId="67F641BB" w14:textId="75342AB6" w:rsidTr="0009256D">
        <w:trPr>
          <w:trHeight w:val="285"/>
        </w:trPr>
        <w:tc>
          <w:tcPr>
            <w:tcW w:w="765" w:type="pct"/>
            <w:noWrap/>
            <w:hideMark/>
          </w:tcPr>
          <w:p w14:paraId="630854A3" w14:textId="77777777" w:rsidR="0009256D" w:rsidRPr="00B07069" w:rsidRDefault="0009256D" w:rsidP="0009256D">
            <w:pPr>
              <w:pStyle w:val="a5"/>
            </w:pPr>
            <w:r w:rsidRPr="00B07069">
              <w:rPr>
                <w:rFonts w:hint="eastAsia"/>
              </w:rPr>
              <w:t>GW3</w:t>
            </w:r>
            <w:r>
              <w:t>(S10)</w:t>
            </w:r>
          </w:p>
        </w:tc>
        <w:tc>
          <w:tcPr>
            <w:tcW w:w="889" w:type="pct"/>
            <w:noWrap/>
            <w:hideMark/>
          </w:tcPr>
          <w:p w14:paraId="51A3E248" w14:textId="77777777" w:rsidR="0009256D" w:rsidRPr="00FE5FAC" w:rsidRDefault="0009256D" w:rsidP="0009256D">
            <w:pPr>
              <w:pStyle w:val="a5"/>
            </w:pPr>
            <w:r w:rsidRPr="00FE5FAC">
              <w:rPr>
                <w:rFonts w:hint="eastAsia"/>
              </w:rPr>
              <w:t>4489131.548</w:t>
            </w:r>
          </w:p>
        </w:tc>
        <w:tc>
          <w:tcPr>
            <w:tcW w:w="961" w:type="pct"/>
            <w:noWrap/>
            <w:hideMark/>
          </w:tcPr>
          <w:p w14:paraId="172CC1AB" w14:textId="77777777" w:rsidR="0009256D" w:rsidRPr="00FE5FAC" w:rsidRDefault="0009256D" w:rsidP="0009256D">
            <w:pPr>
              <w:pStyle w:val="a5"/>
            </w:pPr>
            <w:r w:rsidRPr="00FE5FAC">
              <w:rPr>
                <w:rFonts w:hint="eastAsia"/>
              </w:rPr>
              <w:t>39554184.626</w:t>
            </w:r>
          </w:p>
        </w:tc>
        <w:tc>
          <w:tcPr>
            <w:tcW w:w="795" w:type="pct"/>
          </w:tcPr>
          <w:p w14:paraId="2B0E8AF9" w14:textId="77777777" w:rsidR="0009256D" w:rsidRPr="00B07069" w:rsidRDefault="0009256D" w:rsidP="0009256D">
            <w:pPr>
              <w:pStyle w:val="a5"/>
            </w:pPr>
            <w:r>
              <w:rPr>
                <w:rFonts w:hint="eastAsia"/>
              </w:rPr>
              <w:t>边界</w:t>
            </w:r>
          </w:p>
        </w:tc>
        <w:tc>
          <w:tcPr>
            <w:tcW w:w="943" w:type="pct"/>
          </w:tcPr>
          <w:p w14:paraId="6A343349" w14:textId="1A390A32" w:rsidR="0009256D" w:rsidRPr="001C7DFA" w:rsidRDefault="0009256D" w:rsidP="0009256D">
            <w:pPr>
              <w:pStyle w:val="a5"/>
            </w:pPr>
            <w:r w:rsidRPr="007C1EBE">
              <w:rPr>
                <w:rFonts w:hint="eastAsia"/>
              </w:rPr>
              <w:t>/</w:t>
            </w:r>
          </w:p>
        </w:tc>
        <w:tc>
          <w:tcPr>
            <w:tcW w:w="647" w:type="pct"/>
          </w:tcPr>
          <w:p w14:paraId="6D576C98" w14:textId="00F24B02" w:rsidR="0009256D" w:rsidRDefault="0009256D" w:rsidP="0009256D">
            <w:pPr>
              <w:pStyle w:val="a5"/>
            </w:pPr>
            <w:r w:rsidRPr="001C7DFA">
              <w:rPr>
                <w:rFonts w:hint="eastAsia"/>
              </w:rPr>
              <w:t>无潜水</w:t>
            </w:r>
          </w:p>
        </w:tc>
      </w:tr>
      <w:tr w:rsidR="0009256D" w:rsidRPr="00B07069" w14:paraId="43C06D80" w14:textId="4DEDF363" w:rsidTr="0009256D">
        <w:trPr>
          <w:trHeight w:val="285"/>
        </w:trPr>
        <w:tc>
          <w:tcPr>
            <w:tcW w:w="765" w:type="pct"/>
            <w:noWrap/>
            <w:hideMark/>
          </w:tcPr>
          <w:p w14:paraId="6D448384" w14:textId="77777777" w:rsidR="0009256D" w:rsidRPr="00B07069" w:rsidRDefault="0009256D" w:rsidP="0009256D">
            <w:pPr>
              <w:pStyle w:val="a5"/>
            </w:pPr>
            <w:r w:rsidRPr="00B07069">
              <w:rPr>
                <w:rFonts w:hint="eastAsia"/>
              </w:rPr>
              <w:t>GW4</w:t>
            </w:r>
            <w:r>
              <w:t>(S6)</w:t>
            </w:r>
          </w:p>
        </w:tc>
        <w:tc>
          <w:tcPr>
            <w:tcW w:w="889" w:type="pct"/>
            <w:noWrap/>
            <w:hideMark/>
          </w:tcPr>
          <w:p w14:paraId="78763DF6" w14:textId="77777777" w:rsidR="0009256D" w:rsidRPr="00FE5FAC" w:rsidRDefault="0009256D" w:rsidP="0009256D">
            <w:pPr>
              <w:pStyle w:val="a5"/>
            </w:pPr>
            <w:r w:rsidRPr="00FE5FAC">
              <w:rPr>
                <w:rFonts w:hint="eastAsia"/>
              </w:rPr>
              <w:t>4489049.669</w:t>
            </w:r>
          </w:p>
        </w:tc>
        <w:tc>
          <w:tcPr>
            <w:tcW w:w="961" w:type="pct"/>
            <w:noWrap/>
            <w:hideMark/>
          </w:tcPr>
          <w:p w14:paraId="6B33EC7E" w14:textId="77777777" w:rsidR="0009256D" w:rsidRPr="00FE5FAC" w:rsidRDefault="0009256D" w:rsidP="0009256D">
            <w:pPr>
              <w:pStyle w:val="a5"/>
            </w:pPr>
            <w:r w:rsidRPr="00FE5FAC">
              <w:rPr>
                <w:rFonts w:hint="eastAsia"/>
              </w:rPr>
              <w:t>39554131.618</w:t>
            </w:r>
          </w:p>
        </w:tc>
        <w:tc>
          <w:tcPr>
            <w:tcW w:w="795" w:type="pct"/>
          </w:tcPr>
          <w:p w14:paraId="42048DCB" w14:textId="77777777" w:rsidR="0009256D" w:rsidRPr="00B07069" w:rsidRDefault="0009256D" w:rsidP="0009256D">
            <w:pPr>
              <w:pStyle w:val="a5"/>
            </w:pPr>
            <w:r>
              <w:rPr>
                <w:rFonts w:hint="eastAsia"/>
              </w:rPr>
              <w:t>生产区</w:t>
            </w:r>
          </w:p>
        </w:tc>
        <w:tc>
          <w:tcPr>
            <w:tcW w:w="943" w:type="pct"/>
          </w:tcPr>
          <w:p w14:paraId="7993D78C" w14:textId="1948DC42" w:rsidR="0009256D" w:rsidRPr="001C7DFA" w:rsidRDefault="0009256D" w:rsidP="0009256D">
            <w:pPr>
              <w:pStyle w:val="a5"/>
            </w:pPr>
            <w:r w:rsidRPr="007C1EBE">
              <w:rPr>
                <w:rFonts w:hint="eastAsia"/>
              </w:rPr>
              <w:t>/</w:t>
            </w:r>
          </w:p>
        </w:tc>
        <w:tc>
          <w:tcPr>
            <w:tcW w:w="647" w:type="pct"/>
          </w:tcPr>
          <w:p w14:paraId="3C9EF3A8" w14:textId="6FA07420" w:rsidR="0009256D" w:rsidRDefault="0009256D" w:rsidP="0009256D">
            <w:pPr>
              <w:pStyle w:val="a5"/>
            </w:pPr>
            <w:r w:rsidRPr="001C7DFA">
              <w:rPr>
                <w:rFonts w:hint="eastAsia"/>
              </w:rPr>
              <w:t>无潜水</w:t>
            </w:r>
          </w:p>
        </w:tc>
      </w:tr>
      <w:tr w:rsidR="0009256D" w:rsidRPr="00B07069" w14:paraId="1867B748" w14:textId="38F653F1" w:rsidTr="0009256D">
        <w:trPr>
          <w:trHeight w:val="285"/>
        </w:trPr>
        <w:tc>
          <w:tcPr>
            <w:tcW w:w="765" w:type="pct"/>
            <w:noWrap/>
          </w:tcPr>
          <w:p w14:paraId="4835AFA6" w14:textId="77777777" w:rsidR="0009256D" w:rsidRPr="00B07069" w:rsidRDefault="0009256D" w:rsidP="0009256D">
            <w:pPr>
              <w:pStyle w:val="a5"/>
            </w:pPr>
            <w:r>
              <w:rPr>
                <w:rFonts w:hint="eastAsia"/>
              </w:rPr>
              <w:t>G</w:t>
            </w:r>
            <w:r>
              <w:t>W5(S2)</w:t>
            </w:r>
          </w:p>
        </w:tc>
        <w:tc>
          <w:tcPr>
            <w:tcW w:w="889" w:type="pct"/>
            <w:noWrap/>
          </w:tcPr>
          <w:p w14:paraId="4EA05F93" w14:textId="77777777" w:rsidR="0009256D" w:rsidRPr="00FE5FAC" w:rsidRDefault="0009256D" w:rsidP="0009256D">
            <w:pPr>
              <w:pStyle w:val="a5"/>
            </w:pPr>
            <w:r w:rsidRPr="00410464">
              <w:rPr>
                <w:rFonts w:hint="eastAsia"/>
              </w:rPr>
              <w:t>4489059.470</w:t>
            </w:r>
          </w:p>
        </w:tc>
        <w:tc>
          <w:tcPr>
            <w:tcW w:w="961" w:type="pct"/>
            <w:noWrap/>
          </w:tcPr>
          <w:p w14:paraId="797F764C" w14:textId="77777777" w:rsidR="0009256D" w:rsidRPr="00FE5FAC" w:rsidRDefault="0009256D" w:rsidP="0009256D">
            <w:pPr>
              <w:pStyle w:val="a5"/>
            </w:pPr>
            <w:r w:rsidRPr="00410464">
              <w:rPr>
                <w:rFonts w:hint="eastAsia"/>
              </w:rPr>
              <w:t>39554042.934</w:t>
            </w:r>
          </w:p>
        </w:tc>
        <w:tc>
          <w:tcPr>
            <w:tcW w:w="795" w:type="pct"/>
          </w:tcPr>
          <w:p w14:paraId="29EA3108" w14:textId="77777777" w:rsidR="0009256D" w:rsidRDefault="0009256D" w:rsidP="0009256D">
            <w:pPr>
              <w:pStyle w:val="a5"/>
            </w:pPr>
            <w:r>
              <w:rPr>
                <w:rFonts w:hint="eastAsia"/>
              </w:rPr>
              <w:t>地块下游汇水点</w:t>
            </w:r>
          </w:p>
        </w:tc>
        <w:tc>
          <w:tcPr>
            <w:tcW w:w="943" w:type="pct"/>
          </w:tcPr>
          <w:p w14:paraId="051C39B4" w14:textId="1B369D61" w:rsidR="0009256D" w:rsidRPr="001C7DFA" w:rsidRDefault="0009256D" w:rsidP="0009256D">
            <w:pPr>
              <w:pStyle w:val="a5"/>
            </w:pPr>
            <w:r w:rsidRPr="007C1EBE">
              <w:rPr>
                <w:rFonts w:hint="eastAsia"/>
              </w:rPr>
              <w:t>/</w:t>
            </w:r>
          </w:p>
        </w:tc>
        <w:tc>
          <w:tcPr>
            <w:tcW w:w="647" w:type="pct"/>
          </w:tcPr>
          <w:p w14:paraId="5CFF0B35" w14:textId="37C113AA" w:rsidR="0009256D" w:rsidRDefault="0009256D" w:rsidP="0009256D">
            <w:pPr>
              <w:pStyle w:val="a5"/>
            </w:pPr>
            <w:r w:rsidRPr="001C7DFA">
              <w:rPr>
                <w:rFonts w:hint="eastAsia"/>
              </w:rPr>
              <w:t>无潜水</w:t>
            </w:r>
          </w:p>
        </w:tc>
      </w:tr>
    </w:tbl>
    <w:p w14:paraId="1AD594AB" w14:textId="77777777" w:rsidR="00E7728C" w:rsidRDefault="00E7728C" w:rsidP="00E7728C">
      <w:pPr>
        <w:pStyle w:val="a0"/>
        <w:ind w:firstLineChars="0" w:firstLine="0"/>
      </w:pPr>
    </w:p>
    <w:p w14:paraId="627E5DB0" w14:textId="77777777" w:rsidR="00E7728C" w:rsidRDefault="00E7728C" w:rsidP="00E7728C">
      <w:pPr>
        <w:pStyle w:val="a0"/>
        <w:keepNext/>
        <w:ind w:firstLineChars="0" w:firstLine="0"/>
      </w:pPr>
      <w:r w:rsidRPr="00A91DC2">
        <w:rPr>
          <w:noProof/>
        </w:rPr>
        <w:lastRenderedPageBreak/>
        <w:drawing>
          <wp:inline distT="0" distB="0" distL="0" distR="0" wp14:anchorId="68C2505B" wp14:editId="080D52A3">
            <wp:extent cx="5274310" cy="7459482"/>
            <wp:effectExtent l="0" t="0" r="2540" b="8255"/>
            <wp:docPr id="55660039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74310" cy="7459482"/>
                    </a:xfrm>
                    <a:prstGeom prst="rect">
                      <a:avLst/>
                    </a:prstGeom>
                    <a:noFill/>
                    <a:ln>
                      <a:noFill/>
                    </a:ln>
                  </pic:spPr>
                </pic:pic>
              </a:graphicData>
            </a:graphic>
          </wp:inline>
        </w:drawing>
      </w:r>
    </w:p>
    <w:p w14:paraId="6DCD3F67" w14:textId="41720190" w:rsidR="00E7728C" w:rsidRDefault="00E7728C" w:rsidP="00E7728C">
      <w:pPr>
        <w:pStyle w:val="ac"/>
      </w:pPr>
      <w:bookmarkStart w:id="68" w:name="_Toc165972188"/>
      <w:r>
        <w:rPr>
          <w:rFonts w:hint="eastAsia"/>
        </w:rPr>
        <w:t>图</w:t>
      </w:r>
      <w:r>
        <w:rPr>
          <w:rFonts w:hint="eastAsia"/>
        </w:rPr>
        <w:t xml:space="preserve"> </w:t>
      </w:r>
      <w:r w:rsidR="00F71060">
        <w:fldChar w:fldCharType="begin"/>
      </w:r>
      <w:r w:rsidR="00F71060">
        <w:instrText xml:space="preserve"> </w:instrText>
      </w:r>
      <w:r w:rsidR="00F71060">
        <w:rPr>
          <w:rFonts w:hint="eastAsia"/>
        </w:rPr>
        <w:instrText>STYLEREF 2 \s</w:instrText>
      </w:r>
      <w:r w:rsidR="00F71060">
        <w:instrText xml:space="preserve"> </w:instrText>
      </w:r>
      <w:r w:rsidR="00F71060">
        <w:fldChar w:fldCharType="separate"/>
      </w:r>
      <w:r w:rsidR="00896DEF">
        <w:rPr>
          <w:noProof/>
        </w:rPr>
        <w:t>4.2</w:t>
      </w:r>
      <w:r w:rsidR="00F71060">
        <w:fldChar w:fldCharType="end"/>
      </w:r>
      <w:r w:rsidR="00F71060">
        <w:noBreakHyphen/>
      </w:r>
      <w:r w:rsidR="00F71060">
        <w:fldChar w:fldCharType="begin"/>
      </w:r>
      <w:r w:rsidR="00F71060">
        <w:instrText xml:space="preserve"> </w:instrText>
      </w:r>
      <w:r w:rsidR="00F71060">
        <w:rPr>
          <w:rFonts w:hint="eastAsia"/>
        </w:rPr>
        <w:instrText xml:space="preserve">SEQ </w:instrText>
      </w:r>
      <w:r w:rsidR="00F71060">
        <w:rPr>
          <w:rFonts w:hint="eastAsia"/>
        </w:rPr>
        <w:instrText>图</w:instrText>
      </w:r>
      <w:r w:rsidR="00F71060">
        <w:rPr>
          <w:rFonts w:hint="eastAsia"/>
        </w:rPr>
        <w:instrText xml:space="preserve"> \* ARABIC \s 2</w:instrText>
      </w:r>
      <w:r w:rsidR="00F71060">
        <w:instrText xml:space="preserve"> </w:instrText>
      </w:r>
      <w:r w:rsidR="00F71060">
        <w:fldChar w:fldCharType="separate"/>
      </w:r>
      <w:r w:rsidR="00896DEF">
        <w:rPr>
          <w:noProof/>
        </w:rPr>
        <w:t>1</w:t>
      </w:r>
      <w:r w:rsidR="00F71060">
        <w:fldChar w:fldCharType="end"/>
      </w:r>
      <w:r>
        <w:t xml:space="preserve">  </w:t>
      </w:r>
      <w:r>
        <w:rPr>
          <w:rFonts w:hint="eastAsia"/>
        </w:rPr>
        <w:t>地下水采样井布设示意图</w:t>
      </w:r>
      <w:bookmarkEnd w:id="68"/>
    </w:p>
    <w:p w14:paraId="716943E7" w14:textId="77777777" w:rsidR="00493F9F" w:rsidRDefault="00493F9F" w:rsidP="00493F9F">
      <w:pPr>
        <w:keepNext/>
      </w:pPr>
      <w:r>
        <w:rPr>
          <w:noProof/>
        </w:rPr>
        <w:lastRenderedPageBreak/>
        <w:drawing>
          <wp:inline distT="0" distB="0" distL="0" distR="0" wp14:anchorId="3067EA84" wp14:editId="23512404">
            <wp:extent cx="5274310" cy="7032625"/>
            <wp:effectExtent l="0" t="0" r="2540" b="0"/>
            <wp:docPr id="70922602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74310" cy="7032625"/>
                    </a:xfrm>
                    <a:prstGeom prst="rect">
                      <a:avLst/>
                    </a:prstGeom>
                    <a:noFill/>
                    <a:ln>
                      <a:noFill/>
                    </a:ln>
                  </pic:spPr>
                </pic:pic>
              </a:graphicData>
            </a:graphic>
          </wp:inline>
        </w:drawing>
      </w:r>
    </w:p>
    <w:p w14:paraId="16A68ACC" w14:textId="06BCB5ED" w:rsidR="0009256D" w:rsidRDefault="00493F9F" w:rsidP="00493F9F">
      <w:pPr>
        <w:pStyle w:val="ac"/>
      </w:pPr>
      <w:bookmarkStart w:id="69" w:name="_Toc165972189"/>
      <w:r>
        <w:rPr>
          <w:rFonts w:hint="eastAsia"/>
        </w:rPr>
        <w:t>图</w:t>
      </w:r>
      <w:r>
        <w:rPr>
          <w:rFonts w:hint="eastAsia"/>
        </w:rPr>
        <w:t xml:space="preserve"> </w:t>
      </w:r>
      <w:r w:rsidR="00F71060">
        <w:fldChar w:fldCharType="begin"/>
      </w:r>
      <w:r w:rsidR="00F71060">
        <w:instrText xml:space="preserve"> </w:instrText>
      </w:r>
      <w:r w:rsidR="00F71060">
        <w:rPr>
          <w:rFonts w:hint="eastAsia"/>
        </w:rPr>
        <w:instrText>STYLEREF 2 \s</w:instrText>
      </w:r>
      <w:r w:rsidR="00F71060">
        <w:instrText xml:space="preserve"> </w:instrText>
      </w:r>
      <w:r w:rsidR="00F71060">
        <w:fldChar w:fldCharType="separate"/>
      </w:r>
      <w:r w:rsidR="00896DEF">
        <w:rPr>
          <w:noProof/>
        </w:rPr>
        <w:t>4.2</w:t>
      </w:r>
      <w:r w:rsidR="00F71060">
        <w:fldChar w:fldCharType="end"/>
      </w:r>
      <w:r w:rsidR="00F71060">
        <w:noBreakHyphen/>
      </w:r>
      <w:r w:rsidR="00F71060">
        <w:fldChar w:fldCharType="begin"/>
      </w:r>
      <w:r w:rsidR="00F71060">
        <w:instrText xml:space="preserve"> </w:instrText>
      </w:r>
      <w:r w:rsidR="00F71060">
        <w:rPr>
          <w:rFonts w:hint="eastAsia"/>
        </w:rPr>
        <w:instrText xml:space="preserve">SEQ </w:instrText>
      </w:r>
      <w:r w:rsidR="00F71060">
        <w:rPr>
          <w:rFonts w:hint="eastAsia"/>
        </w:rPr>
        <w:instrText>图</w:instrText>
      </w:r>
      <w:r w:rsidR="00F71060">
        <w:rPr>
          <w:rFonts w:hint="eastAsia"/>
        </w:rPr>
        <w:instrText xml:space="preserve"> \* ARABIC \s 2</w:instrText>
      </w:r>
      <w:r w:rsidR="00F71060">
        <w:instrText xml:space="preserve"> </w:instrText>
      </w:r>
      <w:r w:rsidR="00F71060">
        <w:fldChar w:fldCharType="separate"/>
      </w:r>
      <w:r w:rsidR="00896DEF">
        <w:rPr>
          <w:noProof/>
        </w:rPr>
        <w:t>2</w:t>
      </w:r>
      <w:r w:rsidR="00F71060">
        <w:fldChar w:fldCharType="end"/>
      </w:r>
      <w:r>
        <w:rPr>
          <w:rFonts w:hint="eastAsia"/>
        </w:rPr>
        <w:t xml:space="preserve">  </w:t>
      </w:r>
      <w:r>
        <w:rPr>
          <w:rFonts w:hint="eastAsia"/>
        </w:rPr>
        <w:t>监测井结构图</w:t>
      </w:r>
      <w:bookmarkEnd w:id="69"/>
    </w:p>
    <w:p w14:paraId="331543DC" w14:textId="77777777" w:rsidR="0009256D" w:rsidRDefault="0009256D">
      <w:pPr>
        <w:rPr>
          <w:rFonts w:cstheme="majorBidi"/>
          <w:b/>
          <w:bCs/>
          <w:kern w:val="2"/>
          <w:sz w:val="22"/>
          <w:szCs w:val="21"/>
        </w:rPr>
      </w:pPr>
      <w:r>
        <w:br w:type="page"/>
      </w:r>
    </w:p>
    <w:p w14:paraId="5565851F" w14:textId="29297951" w:rsidR="0009256D" w:rsidRDefault="0009256D" w:rsidP="0009256D">
      <w:pPr>
        <w:pStyle w:val="3"/>
      </w:pPr>
      <w:bookmarkStart w:id="70" w:name="_Toc164016652"/>
      <w:r>
        <w:rPr>
          <w:rFonts w:hint="eastAsia"/>
        </w:rPr>
        <w:lastRenderedPageBreak/>
        <w:t>检测因子</w:t>
      </w:r>
      <w:bookmarkEnd w:id="70"/>
    </w:p>
    <w:p w14:paraId="2D68405C" w14:textId="77777777" w:rsidR="0009256D" w:rsidRDefault="0009256D" w:rsidP="0009256D">
      <w:pPr>
        <w:pStyle w:val="a0"/>
        <w:ind w:firstLine="480"/>
      </w:pPr>
      <w:r>
        <w:rPr>
          <w:rFonts w:hint="eastAsia"/>
        </w:rPr>
        <w:t>地下水检测项目包括</w:t>
      </w:r>
      <w:r>
        <w:rPr>
          <w:rFonts w:hint="eastAsia"/>
        </w:rPr>
        <w:t>pH</w:t>
      </w:r>
      <w:r>
        <w:rPr>
          <w:rFonts w:hint="eastAsia"/>
        </w:rPr>
        <w:t>值、</w:t>
      </w:r>
      <w:r>
        <w:t>8</w:t>
      </w:r>
      <w:r>
        <w:rPr>
          <w:rFonts w:hint="eastAsia"/>
        </w:rPr>
        <w:t>种重金属、</w:t>
      </w:r>
      <w:r>
        <w:t>26</w:t>
      </w:r>
      <w:r>
        <w:rPr>
          <w:rFonts w:hint="eastAsia"/>
        </w:rPr>
        <w:t>种</w:t>
      </w:r>
      <w:r>
        <w:rPr>
          <w:rFonts w:hint="eastAsia"/>
        </w:rPr>
        <w:t>VOCs</w:t>
      </w:r>
      <w:r>
        <w:rPr>
          <w:rFonts w:hint="eastAsia"/>
        </w:rPr>
        <w:t>、</w:t>
      </w:r>
      <w:r>
        <w:t>10</w:t>
      </w:r>
      <w:r>
        <w:t>种</w:t>
      </w:r>
      <w:r>
        <w:t>SVOCs</w:t>
      </w:r>
      <w:r>
        <w:rPr>
          <w:rFonts w:hint="eastAsia"/>
        </w:rPr>
        <w:t>、可萃取</w:t>
      </w:r>
      <w:proofErr w:type="gramStart"/>
      <w:r>
        <w:rPr>
          <w:rFonts w:hint="eastAsia"/>
        </w:rPr>
        <w:t>性石油烃</w:t>
      </w:r>
      <w:proofErr w:type="gramEnd"/>
      <w:r>
        <w:rPr>
          <w:rFonts w:hint="eastAsia"/>
        </w:rPr>
        <w:t>（</w:t>
      </w:r>
      <w:r>
        <w:rPr>
          <w:rFonts w:hint="eastAsia"/>
        </w:rPr>
        <w:t>C</w:t>
      </w:r>
      <w:r>
        <w:rPr>
          <w:rFonts w:hint="eastAsia"/>
          <w:vertAlign w:val="subscript"/>
        </w:rPr>
        <w:t>10</w:t>
      </w:r>
      <w:r>
        <w:rPr>
          <w:rFonts w:hint="eastAsia"/>
        </w:rPr>
        <w:t>-C</w:t>
      </w:r>
      <w:r>
        <w:rPr>
          <w:rFonts w:hint="eastAsia"/>
          <w:vertAlign w:val="subscript"/>
        </w:rPr>
        <w:t>40</w:t>
      </w:r>
      <w:r>
        <w:rPr>
          <w:rFonts w:hint="eastAsia"/>
        </w:rPr>
        <w:t>）等指标。具体检测项目见下表。</w:t>
      </w:r>
    </w:p>
    <w:p w14:paraId="1379C4B1" w14:textId="7E1B9491" w:rsidR="0009256D" w:rsidRDefault="0009256D" w:rsidP="0009256D">
      <w:pPr>
        <w:pStyle w:val="ac"/>
      </w:pPr>
      <w:bookmarkStart w:id="71" w:name="_Toc165972134"/>
      <w:r>
        <w:rPr>
          <w:rFonts w:hint="eastAsia"/>
        </w:rPr>
        <w:t>表</w:t>
      </w:r>
      <w:r>
        <w:fldChar w:fldCharType="begin"/>
      </w:r>
      <w:r>
        <w:instrText xml:space="preserve"> </w:instrText>
      </w:r>
      <w:r>
        <w:rPr>
          <w:rFonts w:hint="eastAsia"/>
        </w:rPr>
        <w:instrText>STYLEREF 2 \s</w:instrText>
      </w:r>
      <w:r>
        <w:instrText xml:space="preserve"> </w:instrText>
      </w:r>
      <w:r>
        <w:fldChar w:fldCharType="separate"/>
      </w:r>
      <w:r w:rsidR="00896DEF">
        <w:rPr>
          <w:noProof/>
        </w:rPr>
        <w:t>4.2</w:t>
      </w:r>
      <w:r>
        <w:fldChar w:fldCharType="end"/>
      </w:r>
      <w:r>
        <w:noBreakHyphen/>
      </w:r>
      <w:r>
        <w:fldChar w:fldCharType="begin"/>
      </w:r>
      <w:r>
        <w:instrText xml:space="preserve"> </w:instrText>
      </w:r>
      <w:r>
        <w:rPr>
          <w:rFonts w:hint="eastAsia"/>
        </w:rPr>
        <w:instrText xml:space="preserve">SEQ </w:instrText>
      </w:r>
      <w:r>
        <w:rPr>
          <w:rFonts w:hint="eastAsia"/>
        </w:rPr>
        <w:instrText>表</w:instrText>
      </w:r>
      <w:r>
        <w:rPr>
          <w:rFonts w:hint="eastAsia"/>
        </w:rPr>
        <w:instrText xml:space="preserve"> \* ARABIC \s 2</w:instrText>
      </w:r>
      <w:r>
        <w:instrText xml:space="preserve"> </w:instrText>
      </w:r>
      <w:r>
        <w:fldChar w:fldCharType="separate"/>
      </w:r>
      <w:r w:rsidR="00896DEF">
        <w:rPr>
          <w:noProof/>
        </w:rPr>
        <w:t>2</w:t>
      </w:r>
      <w:r>
        <w:fldChar w:fldCharType="end"/>
      </w:r>
      <w:r>
        <w:t xml:space="preserve">  </w:t>
      </w:r>
      <w:r>
        <w:rPr>
          <w:rFonts w:hint="eastAsia"/>
        </w:rPr>
        <w:t>地下水检测项目</w:t>
      </w:r>
      <w:r>
        <w:t>一览表</w:t>
      </w:r>
      <w:bookmarkEnd w:id="71"/>
    </w:p>
    <w:tbl>
      <w:tblPr>
        <w:tblStyle w:val="3XB"/>
        <w:tblW w:w="5000" w:type="pct"/>
        <w:tblLook w:val="04A0" w:firstRow="1" w:lastRow="0" w:firstColumn="1" w:lastColumn="0" w:noHBand="0" w:noVBand="1"/>
      </w:tblPr>
      <w:tblGrid>
        <w:gridCol w:w="1424"/>
        <w:gridCol w:w="6882"/>
      </w:tblGrid>
      <w:tr w:rsidR="0009256D" w14:paraId="23B4312F" w14:textId="77777777" w:rsidTr="000E593C">
        <w:trPr>
          <w:cnfStyle w:val="100000000000" w:firstRow="1" w:lastRow="0" w:firstColumn="0" w:lastColumn="0" w:oddVBand="0" w:evenVBand="0" w:oddHBand="0" w:evenHBand="0" w:firstRowFirstColumn="0" w:firstRowLastColumn="0" w:lastRowFirstColumn="0" w:lastRowLastColumn="0"/>
          <w:trHeight w:val="401"/>
        </w:trPr>
        <w:tc>
          <w:tcPr>
            <w:tcW w:w="857" w:type="pct"/>
          </w:tcPr>
          <w:p w14:paraId="417B87C7" w14:textId="77777777" w:rsidR="0009256D" w:rsidRDefault="0009256D" w:rsidP="000E593C">
            <w:pPr>
              <w:pStyle w:val="a5"/>
              <w:rPr>
                <w:b w:val="0"/>
                <w:bCs/>
              </w:rPr>
            </w:pPr>
            <w:r>
              <w:rPr>
                <w:rFonts w:hint="eastAsia"/>
                <w:bCs/>
              </w:rPr>
              <w:t>项目类别</w:t>
            </w:r>
          </w:p>
        </w:tc>
        <w:tc>
          <w:tcPr>
            <w:tcW w:w="4143" w:type="pct"/>
          </w:tcPr>
          <w:p w14:paraId="3B14B017" w14:textId="77777777" w:rsidR="0009256D" w:rsidRDefault="0009256D" w:rsidP="000E593C">
            <w:pPr>
              <w:pStyle w:val="a5"/>
              <w:rPr>
                <w:b w:val="0"/>
                <w:bCs/>
              </w:rPr>
            </w:pPr>
            <w:r>
              <w:rPr>
                <w:rFonts w:hint="eastAsia"/>
                <w:bCs/>
              </w:rPr>
              <w:t>检</w:t>
            </w:r>
            <w:r>
              <w:rPr>
                <w:bCs/>
              </w:rPr>
              <w:t>测项目</w:t>
            </w:r>
          </w:p>
        </w:tc>
      </w:tr>
      <w:tr w:rsidR="0009256D" w14:paraId="681D6AC5" w14:textId="77777777" w:rsidTr="000E593C">
        <w:tc>
          <w:tcPr>
            <w:tcW w:w="857" w:type="pct"/>
          </w:tcPr>
          <w:p w14:paraId="52CF8ED9" w14:textId="77777777" w:rsidR="0009256D" w:rsidRDefault="0009256D" w:rsidP="000E593C">
            <w:pPr>
              <w:pStyle w:val="a5"/>
            </w:pPr>
            <w:r>
              <w:rPr>
                <w:rFonts w:hint="eastAsia"/>
              </w:rPr>
              <w:t>常规指标</w:t>
            </w:r>
          </w:p>
        </w:tc>
        <w:tc>
          <w:tcPr>
            <w:tcW w:w="4143" w:type="pct"/>
          </w:tcPr>
          <w:p w14:paraId="7FA7EC33" w14:textId="77777777" w:rsidR="0009256D" w:rsidRDefault="0009256D" w:rsidP="000E593C">
            <w:pPr>
              <w:pStyle w:val="a5"/>
            </w:pPr>
            <w:r>
              <w:rPr>
                <w:rFonts w:hint="eastAsia"/>
              </w:rPr>
              <w:t>pH</w:t>
            </w:r>
            <w:r>
              <w:rPr>
                <w:rFonts w:hint="eastAsia"/>
              </w:rPr>
              <w:t>值、氨氮、</w:t>
            </w:r>
            <w:proofErr w:type="spellStart"/>
            <w:r>
              <w:rPr>
                <w:rFonts w:hint="eastAsia"/>
              </w:rPr>
              <w:t>COD</w:t>
            </w:r>
            <w:r w:rsidRPr="00406675">
              <w:rPr>
                <w:rFonts w:hint="eastAsia"/>
                <w:vertAlign w:val="subscript"/>
              </w:rPr>
              <w:t>Cr</w:t>
            </w:r>
            <w:proofErr w:type="spellEnd"/>
            <w:r>
              <w:rPr>
                <w:rFonts w:hint="eastAsia"/>
              </w:rPr>
              <w:t>、总氮、总磷、挥发</w:t>
            </w:r>
            <w:proofErr w:type="gramStart"/>
            <w:r>
              <w:rPr>
                <w:rFonts w:hint="eastAsia"/>
              </w:rPr>
              <w:t>酚</w:t>
            </w:r>
            <w:proofErr w:type="gramEnd"/>
            <w:r>
              <w:rPr>
                <w:rFonts w:hint="eastAsia"/>
              </w:rPr>
              <w:t>、总硬度、溶解性总固体、硝酸盐（氮）、亚硝酸盐（氮）、硫化物、阴离子表面活性剂</w:t>
            </w:r>
          </w:p>
        </w:tc>
      </w:tr>
      <w:tr w:rsidR="0009256D" w14:paraId="78AB9C50" w14:textId="77777777" w:rsidTr="000E593C">
        <w:tc>
          <w:tcPr>
            <w:tcW w:w="857" w:type="pct"/>
          </w:tcPr>
          <w:p w14:paraId="4B95E65A" w14:textId="77777777" w:rsidR="0009256D" w:rsidRDefault="0009256D" w:rsidP="000E593C">
            <w:pPr>
              <w:pStyle w:val="a5"/>
            </w:pPr>
            <w:r>
              <w:rPr>
                <w:rFonts w:hint="eastAsia"/>
              </w:rPr>
              <w:t>重金属</w:t>
            </w:r>
          </w:p>
        </w:tc>
        <w:tc>
          <w:tcPr>
            <w:tcW w:w="4143" w:type="pct"/>
          </w:tcPr>
          <w:p w14:paraId="50B2DBEB" w14:textId="77777777" w:rsidR="0009256D" w:rsidRDefault="0009256D" w:rsidP="000E593C">
            <w:pPr>
              <w:pStyle w:val="a5"/>
            </w:pPr>
            <w:r>
              <w:rPr>
                <w:rFonts w:hint="eastAsia"/>
              </w:rPr>
              <w:t>六价铬、铜、镍、汞、砷、铅、镉、锌</w:t>
            </w:r>
          </w:p>
        </w:tc>
      </w:tr>
      <w:tr w:rsidR="0009256D" w14:paraId="6788E986" w14:textId="77777777" w:rsidTr="000E593C">
        <w:tc>
          <w:tcPr>
            <w:tcW w:w="857" w:type="pct"/>
          </w:tcPr>
          <w:p w14:paraId="6A989003" w14:textId="77777777" w:rsidR="0009256D" w:rsidRDefault="0009256D" w:rsidP="000E593C">
            <w:pPr>
              <w:pStyle w:val="a5"/>
            </w:pPr>
            <w:r>
              <w:rPr>
                <w:rFonts w:hint="eastAsia"/>
              </w:rPr>
              <w:t>挥发性有机物</w:t>
            </w:r>
          </w:p>
          <w:p w14:paraId="79D9B31B" w14:textId="77777777" w:rsidR="0009256D" w:rsidRDefault="0009256D" w:rsidP="000E593C">
            <w:pPr>
              <w:pStyle w:val="a5"/>
            </w:pPr>
            <w:r>
              <w:rPr>
                <w:rFonts w:hint="eastAsia"/>
              </w:rPr>
              <w:t>VOCs</w:t>
            </w:r>
          </w:p>
        </w:tc>
        <w:tc>
          <w:tcPr>
            <w:tcW w:w="4143" w:type="pct"/>
          </w:tcPr>
          <w:p w14:paraId="2FB901DB" w14:textId="77777777" w:rsidR="0009256D" w:rsidRDefault="0009256D" w:rsidP="000E593C">
            <w:pPr>
              <w:pStyle w:val="a5"/>
            </w:pPr>
            <w:r>
              <w:rPr>
                <w:rFonts w:hint="eastAsia"/>
              </w:rPr>
              <w:t>氯甲烷、氯乙烯、</w:t>
            </w:r>
            <w:r>
              <w:rPr>
                <w:rFonts w:hint="eastAsia"/>
              </w:rPr>
              <w:t>1</w:t>
            </w:r>
            <w:r>
              <w:t>,1</w:t>
            </w:r>
            <w:r>
              <w:rPr>
                <w:rFonts w:hint="eastAsia"/>
              </w:rPr>
              <w:t>-</w:t>
            </w:r>
            <w:r>
              <w:rPr>
                <w:rFonts w:hint="eastAsia"/>
              </w:rPr>
              <w:t>二氯乙烯、二氯甲烷、顺</w:t>
            </w:r>
            <w:r>
              <w:rPr>
                <w:rFonts w:hint="eastAsia"/>
              </w:rPr>
              <w:t>1</w:t>
            </w:r>
            <w:r>
              <w:t>,2</w:t>
            </w:r>
            <w:r>
              <w:rPr>
                <w:rFonts w:hint="eastAsia"/>
              </w:rPr>
              <w:t>-</w:t>
            </w:r>
            <w:r>
              <w:rPr>
                <w:rFonts w:hint="eastAsia"/>
              </w:rPr>
              <w:t>二氯乙烯、</w:t>
            </w:r>
            <w:r>
              <w:rPr>
                <w:rFonts w:hint="eastAsia"/>
              </w:rPr>
              <w:t>1</w:t>
            </w:r>
            <w:r>
              <w:t>,1-</w:t>
            </w:r>
            <w:r>
              <w:rPr>
                <w:rFonts w:hint="eastAsia"/>
              </w:rPr>
              <w:t>二氯乙烷、反</w:t>
            </w:r>
            <w:r>
              <w:rPr>
                <w:rFonts w:hint="eastAsia"/>
              </w:rPr>
              <w:t>1</w:t>
            </w:r>
            <w:r>
              <w:t>,2-</w:t>
            </w:r>
            <w:r>
              <w:rPr>
                <w:rFonts w:hint="eastAsia"/>
              </w:rPr>
              <w:t>二氯乙烯、氯仿、</w:t>
            </w:r>
            <w:r>
              <w:rPr>
                <w:rFonts w:hint="eastAsia"/>
              </w:rPr>
              <w:t>1</w:t>
            </w:r>
            <w:r>
              <w:t>,1,1-</w:t>
            </w:r>
            <w:r>
              <w:rPr>
                <w:rFonts w:hint="eastAsia"/>
              </w:rPr>
              <w:t>三氯乙烷、</w:t>
            </w:r>
            <w:r>
              <w:rPr>
                <w:rFonts w:hint="eastAsia"/>
              </w:rPr>
              <w:t>1</w:t>
            </w:r>
            <w:r>
              <w:t>,2</w:t>
            </w:r>
            <w:r>
              <w:rPr>
                <w:rFonts w:hint="eastAsia"/>
              </w:rPr>
              <w:t>-</w:t>
            </w:r>
            <w:r>
              <w:rPr>
                <w:rFonts w:hint="eastAsia"/>
              </w:rPr>
              <w:t>二氯乙烷、苯、四氯化碳、三氯乙烯、</w:t>
            </w:r>
            <w:r>
              <w:rPr>
                <w:rFonts w:hint="eastAsia"/>
              </w:rPr>
              <w:t>1</w:t>
            </w:r>
            <w:r>
              <w:t>,2-</w:t>
            </w:r>
            <w:r>
              <w:rPr>
                <w:rFonts w:hint="eastAsia"/>
              </w:rPr>
              <w:t>二氯丙烷、甲苯、</w:t>
            </w:r>
            <w:r>
              <w:rPr>
                <w:rFonts w:hint="eastAsia"/>
              </w:rPr>
              <w:t>1</w:t>
            </w:r>
            <w:r>
              <w:t>,1,2-</w:t>
            </w:r>
            <w:r>
              <w:rPr>
                <w:rFonts w:hint="eastAsia"/>
              </w:rPr>
              <w:t>三氯乙烷、四氯乙烯、氯苯、</w:t>
            </w:r>
            <w:r>
              <w:rPr>
                <w:rFonts w:hint="eastAsia"/>
              </w:rPr>
              <w:t>1,1,1,2-</w:t>
            </w:r>
            <w:r>
              <w:rPr>
                <w:rFonts w:hint="eastAsia"/>
              </w:rPr>
              <w:t>四氯乙烷、乙苯、对（间）二甲苯、苯乙烯、邻二甲苯、</w:t>
            </w:r>
            <w:r>
              <w:rPr>
                <w:rFonts w:hint="eastAsia"/>
              </w:rPr>
              <w:t>1,1,2,2-</w:t>
            </w:r>
            <w:r>
              <w:rPr>
                <w:rFonts w:hint="eastAsia"/>
              </w:rPr>
              <w:t>四氯乙烷、</w:t>
            </w:r>
            <w:r>
              <w:rPr>
                <w:rFonts w:hint="eastAsia"/>
              </w:rPr>
              <w:t>1,2,3-</w:t>
            </w:r>
            <w:r>
              <w:rPr>
                <w:rFonts w:hint="eastAsia"/>
              </w:rPr>
              <w:t>三氯丙烷、</w:t>
            </w:r>
            <w:r>
              <w:rPr>
                <w:rFonts w:hint="eastAsia"/>
              </w:rPr>
              <w:t>1,2-</w:t>
            </w:r>
            <w:r>
              <w:rPr>
                <w:rFonts w:hint="eastAsia"/>
              </w:rPr>
              <w:t>二氯苯、</w:t>
            </w:r>
            <w:r>
              <w:rPr>
                <w:rFonts w:hint="eastAsia"/>
              </w:rPr>
              <w:t>1,4-</w:t>
            </w:r>
            <w:r>
              <w:rPr>
                <w:rFonts w:hint="eastAsia"/>
              </w:rPr>
              <w:t>二氯苯</w:t>
            </w:r>
          </w:p>
        </w:tc>
      </w:tr>
      <w:tr w:rsidR="0009256D" w14:paraId="6E7A97F1" w14:textId="77777777" w:rsidTr="000E593C">
        <w:tc>
          <w:tcPr>
            <w:tcW w:w="857" w:type="pct"/>
          </w:tcPr>
          <w:p w14:paraId="0A73B803" w14:textId="77777777" w:rsidR="0009256D" w:rsidRDefault="0009256D" w:rsidP="000E593C">
            <w:pPr>
              <w:pStyle w:val="a5"/>
            </w:pPr>
            <w:r>
              <w:rPr>
                <w:rFonts w:hint="eastAsia"/>
              </w:rPr>
              <w:t>半挥发性有机物</w:t>
            </w:r>
          </w:p>
          <w:p w14:paraId="14670802" w14:textId="77777777" w:rsidR="0009256D" w:rsidRDefault="0009256D" w:rsidP="000E593C">
            <w:pPr>
              <w:pStyle w:val="a5"/>
            </w:pPr>
            <w:r>
              <w:rPr>
                <w:rFonts w:hint="eastAsia"/>
              </w:rPr>
              <w:t>SVOCs</w:t>
            </w:r>
          </w:p>
        </w:tc>
        <w:tc>
          <w:tcPr>
            <w:tcW w:w="4143" w:type="pct"/>
          </w:tcPr>
          <w:p w14:paraId="4FAB020D" w14:textId="77777777" w:rsidR="0009256D" w:rsidRDefault="0009256D" w:rsidP="000E593C">
            <w:pPr>
              <w:pStyle w:val="a5"/>
            </w:pPr>
            <w:r>
              <w:rPr>
                <w:rFonts w:hint="eastAsia"/>
              </w:rPr>
              <w:t>苯胺、</w:t>
            </w:r>
            <w:r>
              <w:rPr>
                <w:rFonts w:hint="eastAsia"/>
              </w:rPr>
              <w:t>2-</w:t>
            </w:r>
            <w:r>
              <w:rPr>
                <w:rFonts w:hint="eastAsia"/>
              </w:rPr>
              <w:t>氯酚、硝基苯、</w:t>
            </w:r>
            <w:proofErr w:type="gramStart"/>
            <w:r>
              <w:rPr>
                <w:rFonts w:hint="eastAsia"/>
              </w:rPr>
              <w:t>萘</w:t>
            </w:r>
            <w:proofErr w:type="gramEnd"/>
            <w:r>
              <w:rPr>
                <w:rFonts w:hint="eastAsia"/>
              </w:rPr>
              <w:t>、苯并</w:t>
            </w:r>
            <w:r>
              <w:rPr>
                <w:rFonts w:hint="eastAsia"/>
              </w:rPr>
              <w:t>[a</w:t>
            </w:r>
            <w:r>
              <w:t>]</w:t>
            </w:r>
            <w:proofErr w:type="gramStart"/>
            <w:r>
              <w:rPr>
                <w:rFonts w:hint="eastAsia"/>
              </w:rPr>
              <w:t>蒽</w:t>
            </w:r>
            <w:proofErr w:type="gramEnd"/>
            <w:r>
              <w:rPr>
                <w:rFonts w:hint="eastAsia"/>
              </w:rPr>
              <w:t>、䓛、苯并</w:t>
            </w:r>
            <w:r>
              <w:rPr>
                <w:rFonts w:hint="eastAsia"/>
              </w:rPr>
              <w:t>[b</w:t>
            </w:r>
            <w:r>
              <w:t>]</w:t>
            </w:r>
            <w:proofErr w:type="gramStart"/>
            <w:r>
              <w:rPr>
                <w:rFonts w:hint="eastAsia"/>
              </w:rPr>
              <w:t>荧蒽</w:t>
            </w:r>
            <w:proofErr w:type="gramEnd"/>
            <w:r>
              <w:rPr>
                <w:rFonts w:hint="eastAsia"/>
              </w:rPr>
              <w:t>、苯并</w:t>
            </w:r>
            <w:r>
              <w:rPr>
                <w:rFonts w:hint="eastAsia"/>
              </w:rPr>
              <w:t>[k</w:t>
            </w:r>
            <w:r>
              <w:t>]</w:t>
            </w:r>
            <w:proofErr w:type="gramStart"/>
            <w:r>
              <w:rPr>
                <w:rFonts w:hint="eastAsia"/>
              </w:rPr>
              <w:t>荧蒽</w:t>
            </w:r>
            <w:proofErr w:type="gramEnd"/>
            <w:r>
              <w:rPr>
                <w:rFonts w:hint="eastAsia"/>
              </w:rPr>
              <w:t>、苯并</w:t>
            </w:r>
            <w:r>
              <w:rPr>
                <w:rFonts w:hint="eastAsia"/>
              </w:rPr>
              <w:t>[a</w:t>
            </w:r>
            <w:r>
              <w:t>]</w:t>
            </w:r>
            <w:proofErr w:type="gramStart"/>
            <w:r>
              <w:rPr>
                <w:rFonts w:hint="eastAsia"/>
              </w:rPr>
              <w:t>芘</w:t>
            </w:r>
            <w:proofErr w:type="gramEnd"/>
            <w:r>
              <w:rPr>
                <w:rFonts w:hint="eastAsia"/>
              </w:rPr>
              <w:t>、</w:t>
            </w:r>
            <w:proofErr w:type="gramStart"/>
            <w:r>
              <w:rPr>
                <w:rFonts w:hint="eastAsia"/>
              </w:rPr>
              <w:t>茚</w:t>
            </w:r>
            <w:proofErr w:type="gramEnd"/>
            <w:r>
              <w:rPr>
                <w:rFonts w:hint="eastAsia"/>
              </w:rPr>
              <w:t>并</w:t>
            </w:r>
            <w:r>
              <w:rPr>
                <w:rFonts w:hint="eastAsia"/>
              </w:rPr>
              <w:t>[1</w:t>
            </w:r>
            <w:r>
              <w:t>,</w:t>
            </w:r>
            <w:r>
              <w:rPr>
                <w:rFonts w:hint="eastAsia"/>
              </w:rPr>
              <w:t>2</w:t>
            </w:r>
            <w:r>
              <w:t>,</w:t>
            </w:r>
            <w:r>
              <w:rPr>
                <w:rFonts w:hint="eastAsia"/>
              </w:rPr>
              <w:t>3-cd</w:t>
            </w:r>
            <w:r>
              <w:t>]</w:t>
            </w:r>
            <w:proofErr w:type="gramStart"/>
            <w:r>
              <w:rPr>
                <w:rFonts w:hint="eastAsia"/>
              </w:rPr>
              <w:t>芘</w:t>
            </w:r>
            <w:proofErr w:type="gramEnd"/>
            <w:r>
              <w:rPr>
                <w:rFonts w:hint="eastAsia"/>
              </w:rPr>
              <w:t>、二苯并</w:t>
            </w:r>
            <w:r>
              <w:rPr>
                <w:rFonts w:hint="eastAsia"/>
              </w:rPr>
              <w:t>[</w:t>
            </w:r>
            <w:proofErr w:type="spellStart"/>
            <w:r>
              <w:rPr>
                <w:rFonts w:hint="eastAsia"/>
              </w:rPr>
              <w:t>a</w:t>
            </w:r>
            <w:r>
              <w:t>,</w:t>
            </w:r>
            <w:r>
              <w:rPr>
                <w:rFonts w:hint="eastAsia"/>
              </w:rPr>
              <w:t>h</w:t>
            </w:r>
            <w:proofErr w:type="spellEnd"/>
            <w:r>
              <w:t>]</w:t>
            </w:r>
            <w:proofErr w:type="gramStart"/>
            <w:r>
              <w:rPr>
                <w:rFonts w:hint="eastAsia"/>
              </w:rPr>
              <w:t>蒽</w:t>
            </w:r>
            <w:proofErr w:type="gramEnd"/>
          </w:p>
        </w:tc>
      </w:tr>
      <w:tr w:rsidR="0009256D" w14:paraId="5D90CB45" w14:textId="77777777" w:rsidTr="000E593C">
        <w:tc>
          <w:tcPr>
            <w:tcW w:w="857" w:type="pct"/>
          </w:tcPr>
          <w:p w14:paraId="7023F5FA" w14:textId="77777777" w:rsidR="0009256D" w:rsidRDefault="0009256D" w:rsidP="000E593C">
            <w:pPr>
              <w:pStyle w:val="a5"/>
            </w:pPr>
            <w:r>
              <w:rPr>
                <w:rFonts w:hint="eastAsia"/>
              </w:rPr>
              <w:t>石油烃</w:t>
            </w:r>
          </w:p>
        </w:tc>
        <w:tc>
          <w:tcPr>
            <w:tcW w:w="4143" w:type="pct"/>
          </w:tcPr>
          <w:p w14:paraId="2EA07AB9" w14:textId="77777777" w:rsidR="0009256D" w:rsidRDefault="0009256D" w:rsidP="000E593C">
            <w:pPr>
              <w:pStyle w:val="a5"/>
            </w:pPr>
            <w:r>
              <w:rPr>
                <w:rFonts w:hint="eastAsia"/>
              </w:rPr>
              <w:t>可萃取</w:t>
            </w:r>
            <w:proofErr w:type="gramStart"/>
            <w:r>
              <w:rPr>
                <w:rFonts w:hint="eastAsia"/>
              </w:rPr>
              <w:t>性石油烃</w:t>
            </w:r>
            <w:proofErr w:type="gramEnd"/>
            <w:r>
              <w:rPr>
                <w:rFonts w:hint="eastAsia"/>
              </w:rPr>
              <w:t>（</w:t>
            </w:r>
            <w:r>
              <w:rPr>
                <w:rFonts w:hint="eastAsia"/>
              </w:rPr>
              <w:t>C</w:t>
            </w:r>
            <w:r w:rsidRPr="00DF4867">
              <w:rPr>
                <w:vertAlign w:val="subscript"/>
              </w:rPr>
              <w:t>10</w:t>
            </w:r>
            <w:r>
              <w:t>-</w:t>
            </w:r>
            <w:r>
              <w:rPr>
                <w:rFonts w:hint="eastAsia"/>
              </w:rPr>
              <w:t>C</w:t>
            </w:r>
            <w:r w:rsidRPr="00DF4867">
              <w:rPr>
                <w:vertAlign w:val="subscript"/>
              </w:rPr>
              <w:t>40</w:t>
            </w:r>
            <w:r>
              <w:rPr>
                <w:rFonts w:hint="eastAsia"/>
              </w:rPr>
              <w:t>）</w:t>
            </w:r>
          </w:p>
        </w:tc>
      </w:tr>
    </w:tbl>
    <w:p w14:paraId="389AB52A" w14:textId="12F4F2E7" w:rsidR="00E7728C" w:rsidRDefault="00E7728C" w:rsidP="0009256D">
      <w:pPr>
        <w:pStyle w:val="2"/>
      </w:pPr>
      <w:bookmarkStart w:id="72" w:name="_Toc164016653"/>
      <w:r>
        <w:rPr>
          <w:rFonts w:hint="eastAsia"/>
        </w:rPr>
        <w:t>堆土</w:t>
      </w:r>
      <w:r w:rsidR="0009256D">
        <w:rPr>
          <w:rFonts w:hint="eastAsia"/>
        </w:rPr>
        <w:t>调查方案</w:t>
      </w:r>
      <w:bookmarkEnd w:id="72"/>
    </w:p>
    <w:p w14:paraId="5E2A9D14" w14:textId="77777777" w:rsidR="00E7728C" w:rsidRDefault="00E7728C" w:rsidP="00E7728C">
      <w:pPr>
        <w:pStyle w:val="a0"/>
        <w:ind w:firstLine="480"/>
      </w:pPr>
      <w:r>
        <w:rPr>
          <w:rFonts w:hint="eastAsia"/>
        </w:rPr>
        <w:t>地块内有堆土，堆土主要分为三个区域。区域</w:t>
      </w:r>
      <w:r>
        <w:rPr>
          <w:rFonts w:hint="eastAsia"/>
        </w:rPr>
        <w:t>A</w:t>
      </w:r>
      <w:r>
        <w:rPr>
          <w:rFonts w:hint="eastAsia"/>
        </w:rPr>
        <w:t>位于地块西侧，面积约</w:t>
      </w:r>
      <w:r>
        <w:t>2000</w:t>
      </w:r>
      <w:r>
        <w:rPr>
          <w:rFonts w:hint="eastAsia"/>
        </w:rPr>
        <w:t>m</w:t>
      </w:r>
      <w:r>
        <w:rPr>
          <w:vertAlign w:val="superscript"/>
        </w:rPr>
        <w:t>2</w:t>
      </w:r>
      <w:r>
        <w:rPr>
          <w:rFonts w:hint="eastAsia"/>
        </w:rPr>
        <w:t>，平均堆高约</w:t>
      </w:r>
      <w:r>
        <w:rPr>
          <w:rFonts w:hint="eastAsia"/>
        </w:rPr>
        <w:t>2m</w:t>
      </w:r>
      <w:r>
        <w:rPr>
          <w:rFonts w:hint="eastAsia"/>
        </w:rPr>
        <w:t>；区域</w:t>
      </w:r>
      <w:r>
        <w:rPr>
          <w:rFonts w:hint="eastAsia"/>
        </w:rPr>
        <w:t>B</w:t>
      </w:r>
      <w:r>
        <w:rPr>
          <w:rFonts w:hint="eastAsia"/>
        </w:rPr>
        <w:t>位于地块中部，面积约</w:t>
      </w:r>
      <w:r>
        <w:rPr>
          <w:rFonts w:hint="eastAsia"/>
        </w:rPr>
        <w:t>1</w:t>
      </w:r>
      <w:r>
        <w:t>800</w:t>
      </w:r>
      <w:r>
        <w:rPr>
          <w:rFonts w:hint="eastAsia"/>
        </w:rPr>
        <w:t>m</w:t>
      </w:r>
      <w:r>
        <w:rPr>
          <w:vertAlign w:val="superscript"/>
        </w:rPr>
        <w:t>2</w:t>
      </w:r>
      <w:r>
        <w:rPr>
          <w:rFonts w:hint="eastAsia"/>
        </w:rPr>
        <w:t>，平均堆高约</w:t>
      </w:r>
      <w:r>
        <w:t>2</w:t>
      </w:r>
      <w:r>
        <w:rPr>
          <w:rFonts w:hint="eastAsia"/>
        </w:rPr>
        <w:t xml:space="preserve"> m</w:t>
      </w:r>
      <w:r>
        <w:rPr>
          <w:rFonts w:hint="eastAsia"/>
        </w:rPr>
        <w:t>；区域</w:t>
      </w:r>
      <w:r>
        <w:t>C</w:t>
      </w:r>
      <w:r>
        <w:rPr>
          <w:rFonts w:hint="eastAsia"/>
        </w:rPr>
        <w:t>位于地块南侧，面积约</w:t>
      </w:r>
      <w:r>
        <w:t>4400</w:t>
      </w:r>
      <w:r>
        <w:rPr>
          <w:rFonts w:hint="eastAsia"/>
        </w:rPr>
        <w:t>m</w:t>
      </w:r>
      <w:r>
        <w:rPr>
          <w:vertAlign w:val="superscript"/>
        </w:rPr>
        <w:t>2</w:t>
      </w:r>
      <w:r>
        <w:rPr>
          <w:rFonts w:hint="eastAsia"/>
        </w:rPr>
        <w:t>，平均堆高约</w:t>
      </w:r>
      <w:r>
        <w:t>1.5</w:t>
      </w:r>
      <w:r>
        <w:rPr>
          <w:rFonts w:hint="eastAsia"/>
        </w:rPr>
        <w:t>m</w:t>
      </w:r>
      <w:r>
        <w:rPr>
          <w:rFonts w:hint="eastAsia"/>
        </w:rPr>
        <w:t>。堆土总方量约为</w:t>
      </w:r>
      <w:r>
        <w:t>4500</w:t>
      </w:r>
      <w:r>
        <w:rPr>
          <w:rFonts w:hint="eastAsia"/>
        </w:rPr>
        <w:t>m</w:t>
      </w:r>
      <w:r>
        <w:rPr>
          <w:vertAlign w:val="superscript"/>
        </w:rPr>
        <w:t>3</w:t>
      </w:r>
      <w:r>
        <w:rPr>
          <w:rFonts w:hint="eastAsia"/>
        </w:rPr>
        <w:t>，每个采样单元（每个样品代表的土方量）为</w:t>
      </w:r>
      <w:r>
        <w:rPr>
          <w:rFonts w:hint="eastAsia"/>
        </w:rPr>
        <w:t>5</w:t>
      </w:r>
      <w:r>
        <w:t>00</w:t>
      </w:r>
      <w:r w:rsidRPr="006712C1">
        <w:rPr>
          <w:rFonts w:hint="eastAsia"/>
        </w:rPr>
        <w:t xml:space="preserve"> </w:t>
      </w:r>
      <w:r>
        <w:rPr>
          <w:rFonts w:hint="eastAsia"/>
        </w:rPr>
        <w:t>m</w:t>
      </w:r>
      <w:r>
        <w:rPr>
          <w:vertAlign w:val="superscript"/>
        </w:rPr>
        <w:t>3</w:t>
      </w:r>
      <w:r>
        <w:rPr>
          <w:rFonts w:hint="eastAsia"/>
        </w:rPr>
        <w:t>，共采集</w:t>
      </w:r>
      <w:r>
        <w:t>9</w:t>
      </w:r>
      <w:r>
        <w:rPr>
          <w:rFonts w:hint="eastAsia"/>
        </w:rPr>
        <w:t>个堆土样品。</w:t>
      </w:r>
    </w:p>
    <w:p w14:paraId="23D8FCB5" w14:textId="485BD98E" w:rsidR="00E7728C" w:rsidRDefault="00E7728C" w:rsidP="00E7728C">
      <w:pPr>
        <w:pStyle w:val="a0"/>
        <w:ind w:firstLine="480"/>
      </w:pPr>
      <w:r>
        <w:rPr>
          <w:rFonts w:hint="eastAsia"/>
        </w:rPr>
        <w:t>送检指标：</w:t>
      </w:r>
      <w:r>
        <w:rPr>
          <w:rFonts w:hint="eastAsia"/>
        </w:rPr>
        <w:t>pH</w:t>
      </w:r>
      <w:r>
        <w:rPr>
          <w:rFonts w:hint="eastAsia"/>
        </w:rPr>
        <w:t>值、</w:t>
      </w:r>
      <w:r>
        <w:t>8</w:t>
      </w:r>
      <w:r>
        <w:rPr>
          <w:rFonts w:hint="eastAsia"/>
        </w:rPr>
        <w:t>种重金属（铅、铜、镉、镍、汞、砷、六价铬、锌）、</w:t>
      </w:r>
      <w:r>
        <w:t>27</w:t>
      </w:r>
      <w:r>
        <w:rPr>
          <w:rFonts w:hint="eastAsia"/>
        </w:rPr>
        <w:t>种</w:t>
      </w:r>
      <w:r>
        <w:rPr>
          <w:rFonts w:hint="eastAsia"/>
        </w:rPr>
        <w:t>VOCs</w:t>
      </w:r>
      <w:r>
        <w:rPr>
          <w:rFonts w:hint="eastAsia"/>
        </w:rPr>
        <w:t>、</w:t>
      </w:r>
      <w:r>
        <w:t>11</w:t>
      </w:r>
      <w:r>
        <w:t>种</w:t>
      </w:r>
      <w:r>
        <w:t>SVOCs</w:t>
      </w:r>
      <w:r>
        <w:rPr>
          <w:rFonts w:hint="eastAsia"/>
        </w:rPr>
        <w:t>、石油烃（</w:t>
      </w:r>
      <w:r>
        <w:rPr>
          <w:rFonts w:hint="eastAsia"/>
        </w:rPr>
        <w:t>C</w:t>
      </w:r>
      <w:r>
        <w:rPr>
          <w:rFonts w:hint="eastAsia"/>
          <w:vertAlign w:val="subscript"/>
        </w:rPr>
        <w:t>10</w:t>
      </w:r>
      <w:r>
        <w:rPr>
          <w:rFonts w:hint="eastAsia"/>
        </w:rPr>
        <w:t>-C</w:t>
      </w:r>
      <w:r>
        <w:rPr>
          <w:rFonts w:hint="eastAsia"/>
          <w:vertAlign w:val="subscript"/>
        </w:rPr>
        <w:t>40</w:t>
      </w:r>
      <w:r>
        <w:rPr>
          <w:rFonts w:hint="eastAsia"/>
        </w:rPr>
        <w:t>）指标（涵盖《土壤环境质量建设用地土壤污染风险管控标准（试行）》（</w:t>
      </w:r>
      <w:r>
        <w:rPr>
          <w:rFonts w:hint="eastAsia"/>
        </w:rPr>
        <w:t>GB36600-2018</w:t>
      </w:r>
      <w:r>
        <w:rPr>
          <w:rFonts w:hint="eastAsia"/>
        </w:rPr>
        <w:t>）标准的</w:t>
      </w:r>
      <w:r>
        <w:rPr>
          <w:rFonts w:hint="eastAsia"/>
        </w:rPr>
        <w:t>45</w:t>
      </w:r>
      <w:r>
        <w:rPr>
          <w:rFonts w:hint="eastAsia"/>
        </w:rPr>
        <w:t>项基本项）。</w:t>
      </w:r>
      <w:r w:rsidR="00D8059F">
        <w:rPr>
          <w:rFonts w:hint="eastAsia"/>
        </w:rPr>
        <w:t>与土壤样品检测因子一致。</w:t>
      </w:r>
    </w:p>
    <w:p w14:paraId="56636992" w14:textId="59818B0E" w:rsidR="00E7728C" w:rsidRDefault="00E7728C" w:rsidP="00E7728C">
      <w:pPr>
        <w:pStyle w:val="ac"/>
        <w:keepNext/>
      </w:pPr>
      <w:bookmarkStart w:id="73" w:name="_Toc165972135"/>
      <w:r>
        <w:rPr>
          <w:rFonts w:hint="eastAsia"/>
        </w:rPr>
        <w:t>表</w:t>
      </w:r>
      <w:r>
        <w:rPr>
          <w:rFonts w:hint="eastAsia"/>
        </w:rPr>
        <w:t xml:space="preserve"> </w:t>
      </w:r>
      <w:r w:rsidR="008C70C7">
        <w:fldChar w:fldCharType="begin"/>
      </w:r>
      <w:r w:rsidR="008C70C7">
        <w:instrText xml:space="preserve"> </w:instrText>
      </w:r>
      <w:r w:rsidR="008C70C7">
        <w:rPr>
          <w:rFonts w:hint="eastAsia"/>
        </w:rPr>
        <w:instrText>STYLEREF 2 \s</w:instrText>
      </w:r>
      <w:r w:rsidR="008C70C7">
        <w:instrText xml:space="preserve"> </w:instrText>
      </w:r>
      <w:r w:rsidR="008C70C7">
        <w:fldChar w:fldCharType="separate"/>
      </w:r>
      <w:r w:rsidR="00896DEF">
        <w:rPr>
          <w:noProof/>
        </w:rPr>
        <w:t>4.3</w:t>
      </w:r>
      <w:r w:rsidR="008C70C7">
        <w:fldChar w:fldCharType="end"/>
      </w:r>
      <w:r w:rsidR="008C70C7">
        <w:noBreakHyphen/>
      </w:r>
      <w:r w:rsidR="008C70C7">
        <w:fldChar w:fldCharType="begin"/>
      </w:r>
      <w:r w:rsidR="008C70C7">
        <w:instrText xml:space="preserve"> </w:instrText>
      </w:r>
      <w:r w:rsidR="008C70C7">
        <w:rPr>
          <w:rFonts w:hint="eastAsia"/>
        </w:rPr>
        <w:instrText xml:space="preserve">SEQ </w:instrText>
      </w:r>
      <w:r w:rsidR="008C70C7">
        <w:rPr>
          <w:rFonts w:hint="eastAsia"/>
        </w:rPr>
        <w:instrText>表</w:instrText>
      </w:r>
      <w:r w:rsidR="008C70C7">
        <w:rPr>
          <w:rFonts w:hint="eastAsia"/>
        </w:rPr>
        <w:instrText xml:space="preserve"> \* ARABIC \s 2</w:instrText>
      </w:r>
      <w:r w:rsidR="008C70C7">
        <w:instrText xml:space="preserve"> </w:instrText>
      </w:r>
      <w:r w:rsidR="008C70C7">
        <w:fldChar w:fldCharType="separate"/>
      </w:r>
      <w:r w:rsidR="00896DEF">
        <w:rPr>
          <w:noProof/>
        </w:rPr>
        <w:t>1</w:t>
      </w:r>
      <w:r w:rsidR="008C70C7">
        <w:fldChar w:fldCharType="end"/>
      </w:r>
      <w:r>
        <w:t xml:space="preserve">  </w:t>
      </w:r>
      <w:r>
        <w:rPr>
          <w:rFonts w:hint="eastAsia"/>
        </w:rPr>
        <w:t>堆土采样点位信息汇总</w:t>
      </w:r>
      <w:bookmarkEnd w:id="73"/>
    </w:p>
    <w:tbl>
      <w:tblPr>
        <w:tblStyle w:val="3XB"/>
        <w:tblW w:w="5000" w:type="pct"/>
        <w:tblLook w:val="04A0" w:firstRow="1" w:lastRow="0" w:firstColumn="1" w:lastColumn="0" w:noHBand="0" w:noVBand="1"/>
      </w:tblPr>
      <w:tblGrid>
        <w:gridCol w:w="945"/>
        <w:gridCol w:w="2002"/>
        <w:gridCol w:w="2163"/>
        <w:gridCol w:w="1598"/>
        <w:gridCol w:w="1598"/>
      </w:tblGrid>
      <w:tr w:rsidR="00EB69CA" w:rsidRPr="00410464" w14:paraId="0D8483B8" w14:textId="761B25EF" w:rsidTr="00EB69CA">
        <w:trPr>
          <w:cnfStyle w:val="100000000000" w:firstRow="1" w:lastRow="0" w:firstColumn="0" w:lastColumn="0" w:oddVBand="0" w:evenVBand="0" w:oddHBand="0" w:evenHBand="0" w:firstRowFirstColumn="0" w:firstRowLastColumn="0" w:lastRowFirstColumn="0" w:lastRowLastColumn="0"/>
          <w:trHeight w:val="285"/>
        </w:trPr>
        <w:tc>
          <w:tcPr>
            <w:tcW w:w="569" w:type="pct"/>
            <w:noWrap/>
          </w:tcPr>
          <w:p w14:paraId="3ED5DA42" w14:textId="77777777" w:rsidR="00EB69CA" w:rsidRPr="00410464" w:rsidRDefault="00EB69CA" w:rsidP="003A632D">
            <w:pPr>
              <w:pStyle w:val="a5"/>
            </w:pPr>
            <w:r>
              <w:rPr>
                <w:rFonts w:hint="eastAsia"/>
              </w:rPr>
              <w:t>编号</w:t>
            </w:r>
          </w:p>
        </w:tc>
        <w:tc>
          <w:tcPr>
            <w:tcW w:w="1205" w:type="pct"/>
            <w:noWrap/>
          </w:tcPr>
          <w:p w14:paraId="2D22F61C" w14:textId="77777777" w:rsidR="00EB69CA" w:rsidRPr="00410464" w:rsidRDefault="00EB69CA" w:rsidP="003A632D">
            <w:pPr>
              <w:pStyle w:val="a5"/>
            </w:pPr>
            <w:r>
              <w:rPr>
                <w:rFonts w:hint="eastAsia"/>
              </w:rPr>
              <w:t>X</w:t>
            </w:r>
          </w:p>
        </w:tc>
        <w:tc>
          <w:tcPr>
            <w:tcW w:w="1302" w:type="pct"/>
          </w:tcPr>
          <w:p w14:paraId="31486BBC" w14:textId="77777777" w:rsidR="00EB69CA" w:rsidRDefault="00EB69CA" w:rsidP="003A632D">
            <w:pPr>
              <w:pStyle w:val="a5"/>
            </w:pPr>
            <w:r>
              <w:rPr>
                <w:rFonts w:hint="eastAsia"/>
              </w:rPr>
              <w:t>Y</w:t>
            </w:r>
          </w:p>
        </w:tc>
        <w:tc>
          <w:tcPr>
            <w:tcW w:w="962" w:type="pct"/>
          </w:tcPr>
          <w:p w14:paraId="4259E3CA" w14:textId="77777777" w:rsidR="00EB69CA" w:rsidRDefault="00EB69CA" w:rsidP="003A632D">
            <w:pPr>
              <w:pStyle w:val="a5"/>
            </w:pPr>
            <w:r>
              <w:rPr>
                <w:rFonts w:hint="eastAsia"/>
              </w:rPr>
              <w:t>布点位置</w:t>
            </w:r>
          </w:p>
        </w:tc>
        <w:tc>
          <w:tcPr>
            <w:tcW w:w="962" w:type="pct"/>
          </w:tcPr>
          <w:p w14:paraId="0A8B43FA" w14:textId="78699C10" w:rsidR="00EB69CA" w:rsidRDefault="00EB69CA" w:rsidP="003A632D">
            <w:pPr>
              <w:pStyle w:val="a5"/>
            </w:pPr>
            <w:r>
              <w:rPr>
                <w:rFonts w:hint="eastAsia"/>
              </w:rPr>
              <w:t>采样深度</w:t>
            </w:r>
            <w:r>
              <w:rPr>
                <w:rFonts w:hint="eastAsia"/>
              </w:rPr>
              <w:t>(</w:t>
            </w:r>
            <w:r>
              <w:t>m)</w:t>
            </w:r>
          </w:p>
        </w:tc>
      </w:tr>
      <w:tr w:rsidR="00EB69CA" w:rsidRPr="00410464" w14:paraId="788055E1" w14:textId="1BBB94EE" w:rsidTr="00EB69CA">
        <w:trPr>
          <w:trHeight w:val="285"/>
        </w:trPr>
        <w:tc>
          <w:tcPr>
            <w:tcW w:w="569" w:type="pct"/>
            <w:noWrap/>
            <w:vAlign w:val="top"/>
            <w:hideMark/>
          </w:tcPr>
          <w:p w14:paraId="2FBDDA53" w14:textId="77777777" w:rsidR="00EB69CA" w:rsidRPr="00410464" w:rsidRDefault="00EB69CA" w:rsidP="003A632D">
            <w:pPr>
              <w:pStyle w:val="a5"/>
            </w:pPr>
            <w:r w:rsidRPr="0001499B">
              <w:t>DT1</w:t>
            </w:r>
          </w:p>
        </w:tc>
        <w:tc>
          <w:tcPr>
            <w:tcW w:w="1205" w:type="pct"/>
            <w:noWrap/>
            <w:vAlign w:val="top"/>
            <w:hideMark/>
          </w:tcPr>
          <w:p w14:paraId="216D69A3" w14:textId="77777777" w:rsidR="00EB69CA" w:rsidRPr="00410464" w:rsidRDefault="00EB69CA" w:rsidP="003A632D">
            <w:pPr>
              <w:pStyle w:val="a5"/>
            </w:pPr>
            <w:r w:rsidRPr="0001499B">
              <w:t>4489074.840</w:t>
            </w:r>
          </w:p>
        </w:tc>
        <w:tc>
          <w:tcPr>
            <w:tcW w:w="1302" w:type="pct"/>
            <w:vAlign w:val="top"/>
          </w:tcPr>
          <w:p w14:paraId="7D7A50A0" w14:textId="77777777" w:rsidR="00EB69CA" w:rsidRPr="008A4D2F" w:rsidRDefault="00EB69CA" w:rsidP="003A632D">
            <w:pPr>
              <w:pStyle w:val="a5"/>
            </w:pPr>
            <w:r w:rsidRPr="0001499B">
              <w:t>39554037.213</w:t>
            </w:r>
          </w:p>
        </w:tc>
        <w:tc>
          <w:tcPr>
            <w:tcW w:w="962" w:type="pct"/>
          </w:tcPr>
          <w:p w14:paraId="58741617" w14:textId="77777777" w:rsidR="00EB69CA" w:rsidRPr="00A91DC2" w:rsidRDefault="00EB69CA" w:rsidP="003A632D">
            <w:pPr>
              <w:pStyle w:val="a5"/>
            </w:pPr>
            <w:r w:rsidRPr="00A91DC2">
              <w:rPr>
                <w:rFonts w:hint="eastAsia"/>
              </w:rPr>
              <w:t>堆土</w:t>
            </w:r>
            <w:r w:rsidRPr="00A91DC2">
              <w:rPr>
                <w:rFonts w:hint="eastAsia"/>
              </w:rPr>
              <w:t>A</w:t>
            </w:r>
          </w:p>
        </w:tc>
        <w:tc>
          <w:tcPr>
            <w:tcW w:w="962" w:type="pct"/>
          </w:tcPr>
          <w:p w14:paraId="064D3067" w14:textId="4F6A4BBA" w:rsidR="00EB69CA" w:rsidRPr="00A91DC2" w:rsidRDefault="00EB69CA" w:rsidP="003A632D">
            <w:pPr>
              <w:pStyle w:val="a5"/>
            </w:pPr>
            <w:r>
              <w:rPr>
                <w:rFonts w:hint="eastAsia"/>
              </w:rPr>
              <w:t>0</w:t>
            </w:r>
            <w:r>
              <w:t>.5</w:t>
            </w:r>
          </w:p>
        </w:tc>
      </w:tr>
      <w:tr w:rsidR="00EB69CA" w:rsidRPr="00410464" w14:paraId="55C92D25" w14:textId="5A468CE6" w:rsidTr="00CB31F1">
        <w:trPr>
          <w:trHeight w:val="285"/>
        </w:trPr>
        <w:tc>
          <w:tcPr>
            <w:tcW w:w="569" w:type="pct"/>
            <w:noWrap/>
            <w:vAlign w:val="top"/>
            <w:hideMark/>
          </w:tcPr>
          <w:p w14:paraId="6E6B9DA9" w14:textId="77777777" w:rsidR="00EB69CA" w:rsidRPr="00410464" w:rsidRDefault="00EB69CA" w:rsidP="00EB69CA">
            <w:pPr>
              <w:pStyle w:val="a5"/>
            </w:pPr>
            <w:r w:rsidRPr="0001499B">
              <w:t>DT2</w:t>
            </w:r>
          </w:p>
        </w:tc>
        <w:tc>
          <w:tcPr>
            <w:tcW w:w="1205" w:type="pct"/>
            <w:noWrap/>
            <w:vAlign w:val="top"/>
            <w:hideMark/>
          </w:tcPr>
          <w:p w14:paraId="318C3F3A" w14:textId="77777777" w:rsidR="00EB69CA" w:rsidRPr="00410464" w:rsidRDefault="00EB69CA" w:rsidP="00EB69CA">
            <w:pPr>
              <w:pStyle w:val="a5"/>
            </w:pPr>
            <w:r w:rsidRPr="0001499B">
              <w:t>4489096.159</w:t>
            </w:r>
          </w:p>
        </w:tc>
        <w:tc>
          <w:tcPr>
            <w:tcW w:w="1302" w:type="pct"/>
            <w:vAlign w:val="top"/>
          </w:tcPr>
          <w:p w14:paraId="6C625E06" w14:textId="77777777" w:rsidR="00EB69CA" w:rsidRPr="00410464" w:rsidRDefault="00EB69CA" w:rsidP="00EB69CA">
            <w:pPr>
              <w:pStyle w:val="a5"/>
            </w:pPr>
            <w:r w:rsidRPr="0001499B">
              <w:t>39554060.707</w:t>
            </w:r>
          </w:p>
        </w:tc>
        <w:tc>
          <w:tcPr>
            <w:tcW w:w="962" w:type="pct"/>
          </w:tcPr>
          <w:p w14:paraId="14BDF0BD" w14:textId="77777777" w:rsidR="00EB69CA" w:rsidRPr="00410464" w:rsidRDefault="00EB69CA" w:rsidP="00EB69CA">
            <w:pPr>
              <w:pStyle w:val="a5"/>
            </w:pPr>
            <w:r w:rsidRPr="00A91DC2">
              <w:rPr>
                <w:rFonts w:hint="eastAsia"/>
              </w:rPr>
              <w:t>堆土</w:t>
            </w:r>
            <w:r w:rsidRPr="00A91DC2">
              <w:rPr>
                <w:rFonts w:hint="eastAsia"/>
              </w:rPr>
              <w:t>A</w:t>
            </w:r>
          </w:p>
        </w:tc>
        <w:tc>
          <w:tcPr>
            <w:tcW w:w="962" w:type="pct"/>
            <w:vAlign w:val="top"/>
          </w:tcPr>
          <w:p w14:paraId="5F983735" w14:textId="199E645F" w:rsidR="00EB69CA" w:rsidRPr="00A91DC2" w:rsidRDefault="00EB69CA" w:rsidP="00EB69CA">
            <w:pPr>
              <w:pStyle w:val="a5"/>
            </w:pPr>
            <w:r w:rsidRPr="00C811E0">
              <w:rPr>
                <w:rFonts w:hint="eastAsia"/>
              </w:rPr>
              <w:t>0</w:t>
            </w:r>
            <w:r w:rsidRPr="00C811E0">
              <w:t>.5</w:t>
            </w:r>
          </w:p>
        </w:tc>
      </w:tr>
      <w:tr w:rsidR="00EB69CA" w:rsidRPr="00410464" w14:paraId="4B3F6AB5" w14:textId="6D8ADC6B" w:rsidTr="00CB31F1">
        <w:trPr>
          <w:trHeight w:val="285"/>
        </w:trPr>
        <w:tc>
          <w:tcPr>
            <w:tcW w:w="569" w:type="pct"/>
            <w:noWrap/>
            <w:vAlign w:val="top"/>
          </w:tcPr>
          <w:p w14:paraId="21D5BDE8" w14:textId="77777777" w:rsidR="00EB69CA" w:rsidRPr="00410464" w:rsidRDefault="00EB69CA" w:rsidP="00EB69CA">
            <w:pPr>
              <w:pStyle w:val="a5"/>
            </w:pPr>
            <w:r w:rsidRPr="00B41622">
              <w:t>DT3</w:t>
            </w:r>
          </w:p>
        </w:tc>
        <w:tc>
          <w:tcPr>
            <w:tcW w:w="1205" w:type="pct"/>
            <w:noWrap/>
            <w:vAlign w:val="top"/>
          </w:tcPr>
          <w:p w14:paraId="1FE3427A" w14:textId="77777777" w:rsidR="00EB69CA" w:rsidRPr="00410464" w:rsidRDefault="00EB69CA" w:rsidP="00EB69CA">
            <w:pPr>
              <w:pStyle w:val="a5"/>
            </w:pPr>
            <w:r w:rsidRPr="00B41622">
              <w:t>4489057.105</w:t>
            </w:r>
          </w:p>
        </w:tc>
        <w:tc>
          <w:tcPr>
            <w:tcW w:w="1302" w:type="pct"/>
            <w:vAlign w:val="top"/>
          </w:tcPr>
          <w:p w14:paraId="6C7A09F3" w14:textId="77777777" w:rsidR="00EB69CA" w:rsidRPr="00410464" w:rsidRDefault="00EB69CA" w:rsidP="00EB69CA">
            <w:pPr>
              <w:pStyle w:val="a5"/>
            </w:pPr>
            <w:r w:rsidRPr="00B41622">
              <w:t>39554063.819</w:t>
            </w:r>
          </w:p>
        </w:tc>
        <w:tc>
          <w:tcPr>
            <w:tcW w:w="962" w:type="pct"/>
          </w:tcPr>
          <w:p w14:paraId="20DCA1FF" w14:textId="77777777" w:rsidR="00EB69CA" w:rsidRPr="00410464" w:rsidRDefault="00EB69CA" w:rsidP="00EB69CA">
            <w:pPr>
              <w:pStyle w:val="a5"/>
            </w:pPr>
            <w:r w:rsidRPr="00A91DC2">
              <w:rPr>
                <w:rFonts w:hint="eastAsia"/>
              </w:rPr>
              <w:t>堆土</w:t>
            </w:r>
            <w:r w:rsidRPr="00A91DC2">
              <w:rPr>
                <w:rFonts w:hint="eastAsia"/>
              </w:rPr>
              <w:t>A</w:t>
            </w:r>
          </w:p>
        </w:tc>
        <w:tc>
          <w:tcPr>
            <w:tcW w:w="962" w:type="pct"/>
            <w:vAlign w:val="top"/>
          </w:tcPr>
          <w:p w14:paraId="0336F1DB" w14:textId="6C7D4FAD" w:rsidR="00EB69CA" w:rsidRPr="00A91DC2" w:rsidRDefault="00EB69CA" w:rsidP="00EB69CA">
            <w:pPr>
              <w:pStyle w:val="a5"/>
            </w:pPr>
            <w:r w:rsidRPr="00C811E0">
              <w:rPr>
                <w:rFonts w:hint="eastAsia"/>
              </w:rPr>
              <w:t>0</w:t>
            </w:r>
            <w:r w:rsidRPr="00C811E0">
              <w:t>.5</w:t>
            </w:r>
          </w:p>
        </w:tc>
      </w:tr>
      <w:tr w:rsidR="00EB69CA" w:rsidRPr="00410464" w14:paraId="1CAA425D" w14:textId="6DE91122" w:rsidTr="00CB31F1">
        <w:trPr>
          <w:trHeight w:val="285"/>
        </w:trPr>
        <w:tc>
          <w:tcPr>
            <w:tcW w:w="569" w:type="pct"/>
            <w:noWrap/>
            <w:vAlign w:val="top"/>
            <w:hideMark/>
          </w:tcPr>
          <w:p w14:paraId="5AED8EFF" w14:textId="77777777" w:rsidR="00EB69CA" w:rsidRPr="00410464" w:rsidRDefault="00EB69CA" w:rsidP="00EB69CA">
            <w:pPr>
              <w:pStyle w:val="a5"/>
            </w:pPr>
            <w:r w:rsidRPr="000578A6">
              <w:t>DT4</w:t>
            </w:r>
          </w:p>
        </w:tc>
        <w:tc>
          <w:tcPr>
            <w:tcW w:w="1205" w:type="pct"/>
            <w:noWrap/>
            <w:vAlign w:val="top"/>
            <w:hideMark/>
          </w:tcPr>
          <w:p w14:paraId="6693C665" w14:textId="77777777" w:rsidR="00EB69CA" w:rsidRPr="00410464" w:rsidRDefault="00EB69CA" w:rsidP="00EB69CA">
            <w:pPr>
              <w:pStyle w:val="a5"/>
            </w:pPr>
            <w:r w:rsidRPr="000578A6">
              <w:t>4488979.064</w:t>
            </w:r>
          </w:p>
        </w:tc>
        <w:tc>
          <w:tcPr>
            <w:tcW w:w="1302" w:type="pct"/>
            <w:vAlign w:val="top"/>
          </w:tcPr>
          <w:p w14:paraId="4E2EF0E6" w14:textId="77777777" w:rsidR="00EB69CA" w:rsidRPr="00410464" w:rsidRDefault="00EB69CA" w:rsidP="00EB69CA">
            <w:pPr>
              <w:pStyle w:val="a5"/>
            </w:pPr>
            <w:r w:rsidRPr="000578A6">
              <w:t>39554126.005</w:t>
            </w:r>
          </w:p>
        </w:tc>
        <w:tc>
          <w:tcPr>
            <w:tcW w:w="962" w:type="pct"/>
            <w:vAlign w:val="top"/>
          </w:tcPr>
          <w:p w14:paraId="79DC8A15" w14:textId="77777777" w:rsidR="00EB69CA" w:rsidRPr="00410464" w:rsidRDefault="00EB69CA" w:rsidP="00EB69CA">
            <w:pPr>
              <w:pStyle w:val="a5"/>
            </w:pPr>
            <w:r w:rsidRPr="006B0F62">
              <w:rPr>
                <w:rFonts w:hint="eastAsia"/>
              </w:rPr>
              <w:t>堆土</w:t>
            </w:r>
            <w:r>
              <w:rPr>
                <w:rFonts w:hint="eastAsia"/>
              </w:rPr>
              <w:t>C</w:t>
            </w:r>
          </w:p>
        </w:tc>
        <w:tc>
          <w:tcPr>
            <w:tcW w:w="962" w:type="pct"/>
            <w:vAlign w:val="top"/>
          </w:tcPr>
          <w:p w14:paraId="2143367F" w14:textId="1E667E69" w:rsidR="00EB69CA" w:rsidRPr="006B0F62" w:rsidRDefault="00EB69CA" w:rsidP="00EB69CA">
            <w:pPr>
              <w:pStyle w:val="a5"/>
            </w:pPr>
            <w:r w:rsidRPr="00C811E0">
              <w:rPr>
                <w:rFonts w:hint="eastAsia"/>
              </w:rPr>
              <w:t>0</w:t>
            </w:r>
            <w:r w:rsidRPr="00C811E0">
              <w:t>.5</w:t>
            </w:r>
          </w:p>
        </w:tc>
      </w:tr>
      <w:tr w:rsidR="00EB69CA" w:rsidRPr="00410464" w14:paraId="439F7BC4" w14:textId="2A8E7B55" w:rsidTr="00CB31F1">
        <w:trPr>
          <w:trHeight w:val="285"/>
        </w:trPr>
        <w:tc>
          <w:tcPr>
            <w:tcW w:w="569" w:type="pct"/>
            <w:noWrap/>
            <w:vAlign w:val="top"/>
            <w:hideMark/>
          </w:tcPr>
          <w:p w14:paraId="4AC0B1A4" w14:textId="77777777" w:rsidR="00EB69CA" w:rsidRPr="00410464" w:rsidRDefault="00EB69CA" w:rsidP="00EB69CA">
            <w:pPr>
              <w:pStyle w:val="a5"/>
            </w:pPr>
            <w:r w:rsidRPr="00181ADF">
              <w:lastRenderedPageBreak/>
              <w:t>DT5</w:t>
            </w:r>
          </w:p>
        </w:tc>
        <w:tc>
          <w:tcPr>
            <w:tcW w:w="1205" w:type="pct"/>
            <w:noWrap/>
            <w:vAlign w:val="top"/>
            <w:hideMark/>
          </w:tcPr>
          <w:p w14:paraId="5D6BC1D5" w14:textId="77777777" w:rsidR="00EB69CA" w:rsidRPr="00410464" w:rsidRDefault="00EB69CA" w:rsidP="00EB69CA">
            <w:pPr>
              <w:pStyle w:val="a5"/>
            </w:pPr>
            <w:r w:rsidRPr="00181ADF">
              <w:t>4489008.908</w:t>
            </w:r>
          </w:p>
        </w:tc>
        <w:tc>
          <w:tcPr>
            <w:tcW w:w="1302" w:type="pct"/>
            <w:vAlign w:val="top"/>
          </w:tcPr>
          <w:p w14:paraId="09F7FFBE" w14:textId="77777777" w:rsidR="00EB69CA" w:rsidRPr="00410464" w:rsidRDefault="00EB69CA" w:rsidP="00EB69CA">
            <w:pPr>
              <w:pStyle w:val="a5"/>
            </w:pPr>
            <w:r w:rsidRPr="00181ADF">
              <w:t>39554087.106</w:t>
            </w:r>
          </w:p>
        </w:tc>
        <w:tc>
          <w:tcPr>
            <w:tcW w:w="962" w:type="pct"/>
            <w:vAlign w:val="top"/>
          </w:tcPr>
          <w:p w14:paraId="0A1ADD11" w14:textId="77777777" w:rsidR="00EB69CA" w:rsidRPr="00410464" w:rsidRDefault="00EB69CA" w:rsidP="00EB69CA">
            <w:pPr>
              <w:pStyle w:val="a5"/>
            </w:pPr>
            <w:r w:rsidRPr="006B0F62">
              <w:rPr>
                <w:rFonts w:hint="eastAsia"/>
              </w:rPr>
              <w:t>堆土</w:t>
            </w:r>
            <w:r>
              <w:rPr>
                <w:rFonts w:hint="eastAsia"/>
              </w:rPr>
              <w:t>C</w:t>
            </w:r>
          </w:p>
        </w:tc>
        <w:tc>
          <w:tcPr>
            <w:tcW w:w="962" w:type="pct"/>
            <w:vAlign w:val="top"/>
          </w:tcPr>
          <w:p w14:paraId="371E3383" w14:textId="5D0C3E9C" w:rsidR="00EB69CA" w:rsidRPr="006B0F62" w:rsidRDefault="00EB69CA" w:rsidP="00EB69CA">
            <w:pPr>
              <w:pStyle w:val="a5"/>
            </w:pPr>
            <w:r w:rsidRPr="00C811E0">
              <w:rPr>
                <w:rFonts w:hint="eastAsia"/>
              </w:rPr>
              <w:t>0</w:t>
            </w:r>
            <w:r w:rsidRPr="00C811E0">
              <w:t>.5</w:t>
            </w:r>
          </w:p>
        </w:tc>
      </w:tr>
      <w:tr w:rsidR="00EB69CA" w:rsidRPr="00410464" w14:paraId="443527B4" w14:textId="1CAAF4F2" w:rsidTr="00CB31F1">
        <w:trPr>
          <w:trHeight w:val="285"/>
        </w:trPr>
        <w:tc>
          <w:tcPr>
            <w:tcW w:w="569" w:type="pct"/>
            <w:noWrap/>
            <w:vAlign w:val="top"/>
            <w:hideMark/>
          </w:tcPr>
          <w:p w14:paraId="585BD695" w14:textId="77777777" w:rsidR="00EB69CA" w:rsidRPr="00410464" w:rsidRDefault="00EB69CA" w:rsidP="00EB69CA">
            <w:pPr>
              <w:pStyle w:val="a5"/>
            </w:pPr>
            <w:r w:rsidRPr="00181ADF">
              <w:t>DT6</w:t>
            </w:r>
          </w:p>
        </w:tc>
        <w:tc>
          <w:tcPr>
            <w:tcW w:w="1205" w:type="pct"/>
            <w:noWrap/>
            <w:vAlign w:val="top"/>
            <w:hideMark/>
          </w:tcPr>
          <w:p w14:paraId="5643FDCD" w14:textId="77777777" w:rsidR="00EB69CA" w:rsidRPr="00410464" w:rsidRDefault="00EB69CA" w:rsidP="00EB69CA">
            <w:pPr>
              <w:pStyle w:val="a5"/>
            </w:pPr>
            <w:r w:rsidRPr="00181ADF">
              <w:t>4489033.840</w:t>
            </w:r>
          </w:p>
        </w:tc>
        <w:tc>
          <w:tcPr>
            <w:tcW w:w="1302" w:type="pct"/>
            <w:vAlign w:val="top"/>
          </w:tcPr>
          <w:p w14:paraId="096C7BFD" w14:textId="77777777" w:rsidR="00EB69CA" w:rsidRPr="00410464" w:rsidRDefault="00EB69CA" w:rsidP="00EB69CA">
            <w:pPr>
              <w:pStyle w:val="a5"/>
            </w:pPr>
            <w:r w:rsidRPr="00181ADF">
              <w:t>39554120.408</w:t>
            </w:r>
          </w:p>
        </w:tc>
        <w:tc>
          <w:tcPr>
            <w:tcW w:w="962" w:type="pct"/>
            <w:vAlign w:val="top"/>
          </w:tcPr>
          <w:p w14:paraId="21DD5C93" w14:textId="77777777" w:rsidR="00EB69CA" w:rsidRPr="00410464" w:rsidRDefault="00EB69CA" w:rsidP="00EB69CA">
            <w:pPr>
              <w:pStyle w:val="a5"/>
            </w:pPr>
            <w:r w:rsidRPr="006B0F62">
              <w:rPr>
                <w:rFonts w:hint="eastAsia"/>
              </w:rPr>
              <w:t>堆土</w:t>
            </w:r>
            <w:r>
              <w:rPr>
                <w:rFonts w:hint="eastAsia"/>
              </w:rPr>
              <w:t>C</w:t>
            </w:r>
          </w:p>
        </w:tc>
        <w:tc>
          <w:tcPr>
            <w:tcW w:w="962" w:type="pct"/>
            <w:vAlign w:val="top"/>
          </w:tcPr>
          <w:p w14:paraId="65839EE9" w14:textId="39CAD6EA" w:rsidR="00EB69CA" w:rsidRPr="006B0F62" w:rsidRDefault="00EB69CA" w:rsidP="00EB69CA">
            <w:pPr>
              <w:pStyle w:val="a5"/>
            </w:pPr>
            <w:r w:rsidRPr="00C811E0">
              <w:rPr>
                <w:rFonts w:hint="eastAsia"/>
              </w:rPr>
              <w:t>0</w:t>
            </w:r>
            <w:r w:rsidRPr="00C811E0">
              <w:t>.5</w:t>
            </w:r>
          </w:p>
        </w:tc>
      </w:tr>
      <w:tr w:rsidR="00EB69CA" w:rsidRPr="00410464" w14:paraId="35710F6D" w14:textId="057436ED" w:rsidTr="00CB31F1">
        <w:trPr>
          <w:trHeight w:val="285"/>
        </w:trPr>
        <w:tc>
          <w:tcPr>
            <w:tcW w:w="569" w:type="pct"/>
            <w:noWrap/>
            <w:vAlign w:val="top"/>
          </w:tcPr>
          <w:p w14:paraId="4640F5FD" w14:textId="77777777" w:rsidR="00EB69CA" w:rsidRPr="00410464" w:rsidRDefault="00EB69CA" w:rsidP="00EB69CA">
            <w:pPr>
              <w:pStyle w:val="a5"/>
            </w:pPr>
            <w:r w:rsidRPr="00C10056">
              <w:t>DT7</w:t>
            </w:r>
          </w:p>
        </w:tc>
        <w:tc>
          <w:tcPr>
            <w:tcW w:w="1205" w:type="pct"/>
            <w:noWrap/>
            <w:vAlign w:val="top"/>
          </w:tcPr>
          <w:p w14:paraId="4529BD55" w14:textId="77777777" w:rsidR="00EB69CA" w:rsidRPr="00410464" w:rsidRDefault="00EB69CA" w:rsidP="00EB69CA">
            <w:pPr>
              <w:pStyle w:val="a5"/>
            </w:pPr>
            <w:r w:rsidRPr="00C10056">
              <w:t>4489108.911</w:t>
            </w:r>
          </w:p>
        </w:tc>
        <w:tc>
          <w:tcPr>
            <w:tcW w:w="1302" w:type="pct"/>
            <w:vAlign w:val="top"/>
          </w:tcPr>
          <w:p w14:paraId="6D513839" w14:textId="77777777" w:rsidR="00EB69CA" w:rsidRPr="00410464" w:rsidRDefault="00EB69CA" w:rsidP="00EB69CA">
            <w:pPr>
              <w:pStyle w:val="a5"/>
            </w:pPr>
            <w:r w:rsidRPr="00C10056">
              <w:t>39554144.804</w:t>
            </w:r>
          </w:p>
        </w:tc>
        <w:tc>
          <w:tcPr>
            <w:tcW w:w="962" w:type="pct"/>
            <w:vAlign w:val="top"/>
          </w:tcPr>
          <w:p w14:paraId="5FE6D472" w14:textId="77777777" w:rsidR="00EB69CA" w:rsidRPr="00410464" w:rsidRDefault="00EB69CA" w:rsidP="00EB69CA">
            <w:pPr>
              <w:pStyle w:val="a5"/>
            </w:pPr>
            <w:r w:rsidRPr="006B0F62">
              <w:rPr>
                <w:rFonts w:hint="eastAsia"/>
              </w:rPr>
              <w:t>堆土</w:t>
            </w:r>
            <w:r>
              <w:rPr>
                <w:rFonts w:hint="eastAsia"/>
              </w:rPr>
              <w:t>B</w:t>
            </w:r>
          </w:p>
        </w:tc>
        <w:tc>
          <w:tcPr>
            <w:tcW w:w="962" w:type="pct"/>
            <w:vAlign w:val="top"/>
          </w:tcPr>
          <w:p w14:paraId="566BD340" w14:textId="35A3AC98" w:rsidR="00EB69CA" w:rsidRPr="006B0F62" w:rsidRDefault="00EB69CA" w:rsidP="00EB69CA">
            <w:pPr>
              <w:pStyle w:val="a5"/>
            </w:pPr>
            <w:r w:rsidRPr="00C811E0">
              <w:rPr>
                <w:rFonts w:hint="eastAsia"/>
              </w:rPr>
              <w:t>0</w:t>
            </w:r>
            <w:r w:rsidRPr="00C811E0">
              <w:t>.5</w:t>
            </w:r>
          </w:p>
        </w:tc>
      </w:tr>
      <w:tr w:rsidR="00EB69CA" w:rsidRPr="00410464" w14:paraId="76F12900" w14:textId="01941E16" w:rsidTr="00CB31F1">
        <w:trPr>
          <w:trHeight w:val="285"/>
        </w:trPr>
        <w:tc>
          <w:tcPr>
            <w:tcW w:w="569" w:type="pct"/>
            <w:noWrap/>
            <w:vAlign w:val="top"/>
            <w:hideMark/>
          </w:tcPr>
          <w:p w14:paraId="4D69A5A8" w14:textId="77777777" w:rsidR="00EB69CA" w:rsidRPr="00410464" w:rsidRDefault="00EB69CA" w:rsidP="00EB69CA">
            <w:pPr>
              <w:pStyle w:val="a5"/>
            </w:pPr>
            <w:r w:rsidRPr="00B41E48">
              <w:t>DT8</w:t>
            </w:r>
          </w:p>
        </w:tc>
        <w:tc>
          <w:tcPr>
            <w:tcW w:w="1205" w:type="pct"/>
            <w:noWrap/>
            <w:vAlign w:val="top"/>
            <w:hideMark/>
          </w:tcPr>
          <w:p w14:paraId="69050ECC" w14:textId="77777777" w:rsidR="00EB69CA" w:rsidRPr="00410464" w:rsidRDefault="00EB69CA" w:rsidP="00EB69CA">
            <w:pPr>
              <w:pStyle w:val="a5"/>
            </w:pPr>
            <w:r w:rsidRPr="00B41E48">
              <w:t>4489085.037</w:t>
            </w:r>
          </w:p>
        </w:tc>
        <w:tc>
          <w:tcPr>
            <w:tcW w:w="1302" w:type="pct"/>
            <w:vAlign w:val="top"/>
          </w:tcPr>
          <w:p w14:paraId="0215901D" w14:textId="77777777" w:rsidR="00EB69CA" w:rsidRPr="00410464" w:rsidRDefault="00EB69CA" w:rsidP="00EB69CA">
            <w:pPr>
              <w:pStyle w:val="a5"/>
            </w:pPr>
            <w:r w:rsidRPr="00B41E48">
              <w:t>39554128.300</w:t>
            </w:r>
          </w:p>
        </w:tc>
        <w:tc>
          <w:tcPr>
            <w:tcW w:w="962" w:type="pct"/>
            <w:vAlign w:val="top"/>
          </w:tcPr>
          <w:p w14:paraId="10466083" w14:textId="77777777" w:rsidR="00EB69CA" w:rsidRPr="00410464" w:rsidRDefault="00EB69CA" w:rsidP="00EB69CA">
            <w:pPr>
              <w:pStyle w:val="a5"/>
            </w:pPr>
            <w:r w:rsidRPr="006B0F62">
              <w:rPr>
                <w:rFonts w:hint="eastAsia"/>
              </w:rPr>
              <w:t>堆土</w:t>
            </w:r>
            <w:r>
              <w:rPr>
                <w:rFonts w:hint="eastAsia"/>
              </w:rPr>
              <w:t>B</w:t>
            </w:r>
          </w:p>
        </w:tc>
        <w:tc>
          <w:tcPr>
            <w:tcW w:w="962" w:type="pct"/>
            <w:vAlign w:val="top"/>
          </w:tcPr>
          <w:p w14:paraId="2A52F1AF" w14:textId="63211809" w:rsidR="00EB69CA" w:rsidRPr="006B0F62" w:rsidRDefault="00EB69CA" w:rsidP="00EB69CA">
            <w:pPr>
              <w:pStyle w:val="a5"/>
            </w:pPr>
            <w:r w:rsidRPr="00C811E0">
              <w:rPr>
                <w:rFonts w:hint="eastAsia"/>
              </w:rPr>
              <w:t>0</w:t>
            </w:r>
            <w:r w:rsidRPr="00C811E0">
              <w:t>.5</w:t>
            </w:r>
          </w:p>
        </w:tc>
      </w:tr>
      <w:tr w:rsidR="00EB69CA" w:rsidRPr="00410464" w14:paraId="6AC2C416" w14:textId="4B0E8930" w:rsidTr="00CB31F1">
        <w:trPr>
          <w:trHeight w:val="285"/>
        </w:trPr>
        <w:tc>
          <w:tcPr>
            <w:tcW w:w="569" w:type="pct"/>
            <w:noWrap/>
            <w:vAlign w:val="top"/>
            <w:hideMark/>
          </w:tcPr>
          <w:p w14:paraId="1CBEEAAD" w14:textId="77777777" w:rsidR="00EB69CA" w:rsidRPr="00410464" w:rsidRDefault="00EB69CA" w:rsidP="00EB69CA">
            <w:pPr>
              <w:pStyle w:val="a5"/>
            </w:pPr>
            <w:r w:rsidRPr="00B41E48">
              <w:t>DT9</w:t>
            </w:r>
          </w:p>
        </w:tc>
        <w:tc>
          <w:tcPr>
            <w:tcW w:w="1205" w:type="pct"/>
            <w:noWrap/>
            <w:vAlign w:val="top"/>
            <w:hideMark/>
          </w:tcPr>
          <w:p w14:paraId="633DA41F" w14:textId="77777777" w:rsidR="00EB69CA" w:rsidRPr="00410464" w:rsidRDefault="00EB69CA" w:rsidP="00EB69CA">
            <w:pPr>
              <w:pStyle w:val="a5"/>
            </w:pPr>
            <w:r w:rsidRPr="00B41E48">
              <w:t>4489089.494</w:t>
            </w:r>
          </w:p>
        </w:tc>
        <w:tc>
          <w:tcPr>
            <w:tcW w:w="1302" w:type="pct"/>
            <w:vAlign w:val="top"/>
          </w:tcPr>
          <w:p w14:paraId="4ECE18B8" w14:textId="77777777" w:rsidR="00EB69CA" w:rsidRPr="00410464" w:rsidRDefault="00EB69CA" w:rsidP="00EB69CA">
            <w:pPr>
              <w:pStyle w:val="a5"/>
            </w:pPr>
            <w:r w:rsidRPr="00B41E48">
              <w:t>39554163.066</w:t>
            </w:r>
          </w:p>
        </w:tc>
        <w:tc>
          <w:tcPr>
            <w:tcW w:w="962" w:type="pct"/>
            <w:vAlign w:val="top"/>
          </w:tcPr>
          <w:p w14:paraId="5397346B" w14:textId="77777777" w:rsidR="00EB69CA" w:rsidRPr="008A4D2F" w:rsidRDefault="00EB69CA" w:rsidP="00EB69CA">
            <w:pPr>
              <w:pStyle w:val="a5"/>
            </w:pPr>
            <w:r w:rsidRPr="006B0F62">
              <w:rPr>
                <w:rFonts w:hint="eastAsia"/>
              </w:rPr>
              <w:t>堆土</w:t>
            </w:r>
            <w:r>
              <w:rPr>
                <w:rFonts w:hint="eastAsia"/>
              </w:rPr>
              <w:t>B</w:t>
            </w:r>
          </w:p>
        </w:tc>
        <w:tc>
          <w:tcPr>
            <w:tcW w:w="962" w:type="pct"/>
            <w:vAlign w:val="top"/>
          </w:tcPr>
          <w:p w14:paraId="07B1C7C7" w14:textId="07A402CA" w:rsidR="00EB69CA" w:rsidRPr="006B0F62" w:rsidRDefault="00EB69CA" w:rsidP="00EB69CA">
            <w:pPr>
              <w:pStyle w:val="a5"/>
            </w:pPr>
            <w:r w:rsidRPr="00C811E0">
              <w:rPr>
                <w:rFonts w:hint="eastAsia"/>
              </w:rPr>
              <w:t>0</w:t>
            </w:r>
            <w:r w:rsidRPr="00C811E0">
              <w:t>.5</w:t>
            </w:r>
          </w:p>
        </w:tc>
      </w:tr>
    </w:tbl>
    <w:p w14:paraId="6CCE6484" w14:textId="77777777" w:rsidR="00E7728C" w:rsidRDefault="00E7728C" w:rsidP="00E7728C">
      <w:pPr>
        <w:pStyle w:val="a0"/>
        <w:ind w:firstLine="480"/>
      </w:pPr>
    </w:p>
    <w:p w14:paraId="449D0F05" w14:textId="77777777" w:rsidR="00E7728C" w:rsidRDefault="00E7728C" w:rsidP="00E7728C">
      <w:pPr>
        <w:pStyle w:val="a0"/>
        <w:keepNext/>
        <w:ind w:firstLineChars="0" w:firstLine="0"/>
        <w:jc w:val="center"/>
      </w:pPr>
      <w:r w:rsidRPr="00A91DC2">
        <w:rPr>
          <w:noProof/>
        </w:rPr>
        <w:lastRenderedPageBreak/>
        <w:drawing>
          <wp:inline distT="0" distB="0" distL="0" distR="0" wp14:anchorId="6A2B1B65" wp14:editId="0B063434">
            <wp:extent cx="5274310" cy="7459482"/>
            <wp:effectExtent l="0" t="0" r="2540" b="8255"/>
            <wp:docPr id="83554949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74310" cy="7459482"/>
                    </a:xfrm>
                    <a:prstGeom prst="rect">
                      <a:avLst/>
                    </a:prstGeom>
                    <a:noFill/>
                    <a:ln>
                      <a:noFill/>
                    </a:ln>
                  </pic:spPr>
                </pic:pic>
              </a:graphicData>
            </a:graphic>
          </wp:inline>
        </w:drawing>
      </w:r>
    </w:p>
    <w:p w14:paraId="72DC2D64" w14:textId="44248D63" w:rsidR="00E7728C" w:rsidRPr="00E7728C" w:rsidRDefault="00E7728C" w:rsidP="00E7728C">
      <w:pPr>
        <w:pStyle w:val="ac"/>
      </w:pPr>
      <w:bookmarkStart w:id="74" w:name="_Toc165972190"/>
      <w:r>
        <w:rPr>
          <w:rFonts w:hint="eastAsia"/>
        </w:rPr>
        <w:t>图</w:t>
      </w:r>
      <w:r>
        <w:rPr>
          <w:rFonts w:hint="eastAsia"/>
        </w:rPr>
        <w:t xml:space="preserve"> </w:t>
      </w:r>
      <w:r w:rsidR="00F71060">
        <w:fldChar w:fldCharType="begin"/>
      </w:r>
      <w:r w:rsidR="00F71060">
        <w:instrText xml:space="preserve"> </w:instrText>
      </w:r>
      <w:r w:rsidR="00F71060">
        <w:rPr>
          <w:rFonts w:hint="eastAsia"/>
        </w:rPr>
        <w:instrText>STYLEREF 2 \s</w:instrText>
      </w:r>
      <w:r w:rsidR="00F71060">
        <w:instrText xml:space="preserve"> </w:instrText>
      </w:r>
      <w:r w:rsidR="00F71060">
        <w:fldChar w:fldCharType="separate"/>
      </w:r>
      <w:r w:rsidR="00896DEF">
        <w:rPr>
          <w:noProof/>
        </w:rPr>
        <w:t>4.3</w:t>
      </w:r>
      <w:r w:rsidR="00F71060">
        <w:fldChar w:fldCharType="end"/>
      </w:r>
      <w:r w:rsidR="00F71060">
        <w:noBreakHyphen/>
      </w:r>
      <w:r w:rsidR="00F71060">
        <w:fldChar w:fldCharType="begin"/>
      </w:r>
      <w:r w:rsidR="00F71060">
        <w:instrText xml:space="preserve"> </w:instrText>
      </w:r>
      <w:r w:rsidR="00F71060">
        <w:rPr>
          <w:rFonts w:hint="eastAsia"/>
        </w:rPr>
        <w:instrText xml:space="preserve">SEQ </w:instrText>
      </w:r>
      <w:r w:rsidR="00F71060">
        <w:rPr>
          <w:rFonts w:hint="eastAsia"/>
        </w:rPr>
        <w:instrText>图</w:instrText>
      </w:r>
      <w:r w:rsidR="00F71060">
        <w:rPr>
          <w:rFonts w:hint="eastAsia"/>
        </w:rPr>
        <w:instrText xml:space="preserve"> \* ARABIC \s 2</w:instrText>
      </w:r>
      <w:r w:rsidR="00F71060">
        <w:instrText xml:space="preserve"> </w:instrText>
      </w:r>
      <w:r w:rsidR="00F71060">
        <w:fldChar w:fldCharType="separate"/>
      </w:r>
      <w:r w:rsidR="00896DEF">
        <w:rPr>
          <w:noProof/>
        </w:rPr>
        <w:t>1</w:t>
      </w:r>
      <w:r w:rsidR="00F71060">
        <w:fldChar w:fldCharType="end"/>
      </w:r>
      <w:r>
        <w:t xml:space="preserve">  </w:t>
      </w:r>
      <w:r>
        <w:rPr>
          <w:rFonts w:hint="eastAsia"/>
        </w:rPr>
        <w:t>堆土采样点</w:t>
      </w:r>
      <w:r w:rsidRPr="00EB77E4">
        <w:rPr>
          <w:rFonts w:hint="eastAsia"/>
        </w:rPr>
        <w:t>布设示意图</w:t>
      </w:r>
      <w:bookmarkEnd w:id="74"/>
    </w:p>
    <w:p w14:paraId="2727FE37" w14:textId="14173687" w:rsidR="00DE6EF2" w:rsidRDefault="00DE6EF2" w:rsidP="004255E6">
      <w:pPr>
        <w:pStyle w:val="2"/>
      </w:pPr>
      <w:bookmarkStart w:id="75" w:name="_Toc164016654"/>
      <w:r>
        <w:rPr>
          <w:rFonts w:hint="eastAsia"/>
        </w:rPr>
        <w:lastRenderedPageBreak/>
        <w:t>现场采样</w:t>
      </w:r>
      <w:bookmarkEnd w:id="75"/>
    </w:p>
    <w:p w14:paraId="445053A1" w14:textId="599386E6" w:rsidR="00DE6EF2" w:rsidRDefault="00DE6EF2" w:rsidP="004255E6">
      <w:pPr>
        <w:pStyle w:val="3"/>
      </w:pPr>
      <w:bookmarkStart w:id="76" w:name="_Toc164016655"/>
      <w:r>
        <w:rPr>
          <w:rFonts w:hint="eastAsia"/>
        </w:rPr>
        <w:t>点位钻探方法</w:t>
      </w:r>
      <w:bookmarkEnd w:id="76"/>
    </w:p>
    <w:p w14:paraId="73C13644" w14:textId="7E857247" w:rsidR="00EB62C3" w:rsidRDefault="00EB62C3" w:rsidP="00EB62C3">
      <w:pPr>
        <w:pStyle w:val="a0"/>
        <w:ind w:firstLine="480"/>
      </w:pPr>
      <w:r w:rsidRPr="00037BC7">
        <w:rPr>
          <w:rFonts w:hint="eastAsia"/>
        </w:rPr>
        <w:t>现场使用全球导航卫星系统接收机（</w:t>
      </w:r>
      <w:r w:rsidRPr="00037BC7">
        <w:t>RTK</w:t>
      </w:r>
      <w:r w:rsidRPr="00037BC7">
        <w:rPr>
          <w:rFonts w:hint="eastAsia"/>
        </w:rPr>
        <w:t>）确定采样点位置，整个钻孔施工过程严格按照《岩土工程勘察规范》（</w:t>
      </w:r>
      <w:r w:rsidRPr="00037BC7">
        <w:t>GB50021-2001</w:t>
      </w:r>
      <w:r w:rsidRPr="00037BC7">
        <w:rPr>
          <w:rFonts w:hint="eastAsia"/>
        </w:rPr>
        <w:t>）执行，保证质量。取土使用</w:t>
      </w:r>
      <w:r w:rsidRPr="00037BC7">
        <w:t>30</w:t>
      </w:r>
      <w:r w:rsidRPr="00037BC7">
        <w:rPr>
          <w:rFonts w:hint="eastAsia"/>
        </w:rPr>
        <w:t>钻机，</w:t>
      </w:r>
      <w:r w:rsidRPr="00037BC7">
        <w:t>30</w:t>
      </w:r>
      <w:r w:rsidRPr="00037BC7">
        <w:rPr>
          <w:rFonts w:hint="eastAsia"/>
        </w:rPr>
        <w:t>钻机属于直压型钻机。具体工作</w:t>
      </w:r>
      <w:r w:rsidRPr="00830F71">
        <w:rPr>
          <w:rFonts w:hint="eastAsia"/>
        </w:rPr>
        <w:t>情况见</w:t>
      </w:r>
      <w:r>
        <w:fldChar w:fldCharType="begin"/>
      </w:r>
      <w:r>
        <w:instrText xml:space="preserve"> </w:instrText>
      </w:r>
      <w:r>
        <w:rPr>
          <w:rFonts w:hint="eastAsia"/>
        </w:rPr>
        <w:instrText>REF _Ref142242891 \h</w:instrText>
      </w:r>
      <w:r>
        <w:instrText xml:space="preserve">  \* MERGEFORMAT </w:instrText>
      </w:r>
      <w:r>
        <w:fldChar w:fldCharType="separate"/>
      </w:r>
      <w:r w:rsidR="00896DEF" w:rsidRPr="00B03FC7">
        <w:rPr>
          <w:rFonts w:hint="eastAsia"/>
        </w:rPr>
        <w:t>图</w:t>
      </w:r>
      <w:r w:rsidR="00896DEF" w:rsidRPr="00B03FC7">
        <w:rPr>
          <w:rFonts w:hint="eastAsia"/>
        </w:rPr>
        <w:t xml:space="preserve"> </w:t>
      </w:r>
      <w:r w:rsidR="00896DEF">
        <w:rPr>
          <w:noProof/>
        </w:rPr>
        <w:t>4.4</w:t>
      </w:r>
      <w:r w:rsidR="00896DEF">
        <w:rPr>
          <w:noProof/>
        </w:rPr>
        <w:noBreakHyphen/>
        <w:t>1</w:t>
      </w:r>
      <w:r>
        <w:fldChar w:fldCharType="end"/>
      </w:r>
      <w:r w:rsidRPr="00830F71">
        <w:rPr>
          <w:rFonts w:hint="eastAsia"/>
        </w:rPr>
        <w:t>。</w:t>
      </w:r>
    </w:p>
    <w:tbl>
      <w:tblPr>
        <w:tblStyle w:val="af7"/>
        <w:tblW w:w="0" w:type="auto"/>
        <w:tblLook w:val="04A0" w:firstRow="1" w:lastRow="0" w:firstColumn="1" w:lastColumn="0" w:noHBand="0" w:noVBand="1"/>
      </w:tblPr>
      <w:tblGrid>
        <w:gridCol w:w="4213"/>
        <w:gridCol w:w="4083"/>
      </w:tblGrid>
      <w:tr w:rsidR="00EB62C3" w14:paraId="45568300" w14:textId="77777777" w:rsidTr="003A632D">
        <w:tc>
          <w:tcPr>
            <w:tcW w:w="4474" w:type="dxa"/>
          </w:tcPr>
          <w:p w14:paraId="564BC10B" w14:textId="200AE90C" w:rsidR="00EB62C3" w:rsidRDefault="00EB62C3" w:rsidP="003A632D">
            <w:pPr>
              <w:pStyle w:val="a5"/>
            </w:pPr>
            <w:r>
              <w:rPr>
                <w:noProof/>
              </w:rPr>
              <w:drawing>
                <wp:inline distT="0" distB="0" distL="0" distR="0" wp14:anchorId="05DBBBBE" wp14:editId="01F8201B">
                  <wp:extent cx="2735736" cy="2051637"/>
                  <wp:effectExtent l="0" t="0" r="7620" b="6350"/>
                  <wp:docPr id="147934657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49984" cy="2062322"/>
                          </a:xfrm>
                          <a:prstGeom prst="rect">
                            <a:avLst/>
                          </a:prstGeom>
                          <a:noFill/>
                          <a:ln>
                            <a:noFill/>
                          </a:ln>
                        </pic:spPr>
                      </pic:pic>
                    </a:graphicData>
                  </a:graphic>
                </wp:inline>
              </w:drawing>
            </w:r>
          </w:p>
        </w:tc>
        <w:tc>
          <w:tcPr>
            <w:tcW w:w="4474" w:type="dxa"/>
          </w:tcPr>
          <w:p w14:paraId="3339A408" w14:textId="0944C776" w:rsidR="00EB62C3" w:rsidRDefault="00EB62C3" w:rsidP="003A632D">
            <w:pPr>
              <w:pStyle w:val="a5"/>
            </w:pPr>
            <w:r>
              <w:rPr>
                <w:noProof/>
              </w:rPr>
              <w:drawing>
                <wp:inline distT="0" distB="0" distL="0" distR="0" wp14:anchorId="7D084659" wp14:editId="583B9CB8">
                  <wp:extent cx="2653666" cy="1990090"/>
                  <wp:effectExtent l="0" t="0" r="0" b="0"/>
                  <wp:docPr id="6715630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66053" cy="1999380"/>
                          </a:xfrm>
                          <a:prstGeom prst="rect">
                            <a:avLst/>
                          </a:prstGeom>
                          <a:noFill/>
                          <a:ln>
                            <a:noFill/>
                          </a:ln>
                        </pic:spPr>
                      </pic:pic>
                    </a:graphicData>
                  </a:graphic>
                </wp:inline>
              </w:drawing>
            </w:r>
          </w:p>
        </w:tc>
      </w:tr>
    </w:tbl>
    <w:p w14:paraId="22EC6467" w14:textId="6E2A9896" w:rsidR="00EB62C3" w:rsidRDefault="00EB62C3" w:rsidP="00EB62C3">
      <w:pPr>
        <w:pStyle w:val="aff0"/>
      </w:pPr>
      <w:bookmarkStart w:id="77" w:name="_Ref142242891"/>
      <w:bookmarkStart w:id="78" w:name="_Toc145002442"/>
      <w:bookmarkStart w:id="79" w:name="_Toc165972191"/>
      <w:r w:rsidRPr="00B03FC7">
        <w:rPr>
          <w:rFonts w:hint="eastAsia"/>
        </w:rPr>
        <w:t>图</w:t>
      </w:r>
      <w:r w:rsidRPr="00B03FC7">
        <w:rPr>
          <w:rFonts w:hint="eastAsia"/>
        </w:rPr>
        <w:t xml:space="preserve"> </w:t>
      </w:r>
      <w:r w:rsidR="00F71060">
        <w:fldChar w:fldCharType="begin"/>
      </w:r>
      <w:r w:rsidR="00F71060">
        <w:instrText xml:space="preserve"> </w:instrText>
      </w:r>
      <w:r w:rsidR="00F71060">
        <w:rPr>
          <w:rFonts w:hint="eastAsia"/>
        </w:rPr>
        <w:instrText>STYLEREF 2 \s</w:instrText>
      </w:r>
      <w:r w:rsidR="00F71060">
        <w:instrText xml:space="preserve"> </w:instrText>
      </w:r>
      <w:r w:rsidR="00F71060">
        <w:fldChar w:fldCharType="separate"/>
      </w:r>
      <w:r w:rsidR="00896DEF">
        <w:rPr>
          <w:noProof/>
        </w:rPr>
        <w:t>4.4</w:t>
      </w:r>
      <w:r w:rsidR="00F71060">
        <w:fldChar w:fldCharType="end"/>
      </w:r>
      <w:r w:rsidR="00F71060">
        <w:noBreakHyphen/>
      </w:r>
      <w:r w:rsidR="00F71060">
        <w:fldChar w:fldCharType="begin"/>
      </w:r>
      <w:r w:rsidR="00F71060">
        <w:instrText xml:space="preserve"> </w:instrText>
      </w:r>
      <w:r w:rsidR="00F71060">
        <w:rPr>
          <w:rFonts w:hint="eastAsia"/>
        </w:rPr>
        <w:instrText xml:space="preserve">SEQ </w:instrText>
      </w:r>
      <w:r w:rsidR="00F71060">
        <w:rPr>
          <w:rFonts w:hint="eastAsia"/>
        </w:rPr>
        <w:instrText>图</w:instrText>
      </w:r>
      <w:r w:rsidR="00F71060">
        <w:rPr>
          <w:rFonts w:hint="eastAsia"/>
        </w:rPr>
        <w:instrText xml:space="preserve"> \* ARABIC \s 2</w:instrText>
      </w:r>
      <w:r w:rsidR="00F71060">
        <w:instrText xml:space="preserve"> </w:instrText>
      </w:r>
      <w:r w:rsidR="00F71060">
        <w:fldChar w:fldCharType="separate"/>
      </w:r>
      <w:r w:rsidR="00896DEF">
        <w:rPr>
          <w:noProof/>
        </w:rPr>
        <w:t>1</w:t>
      </w:r>
      <w:r w:rsidR="00F71060">
        <w:fldChar w:fldCharType="end"/>
      </w:r>
      <w:bookmarkEnd w:id="77"/>
      <w:r w:rsidRPr="00B03FC7">
        <w:t xml:space="preserve">  </w:t>
      </w:r>
      <w:r>
        <w:rPr>
          <w:rFonts w:hint="eastAsia"/>
        </w:rPr>
        <w:t>现场钻孔照片</w:t>
      </w:r>
      <w:bookmarkEnd w:id="78"/>
      <w:bookmarkEnd w:id="79"/>
    </w:p>
    <w:p w14:paraId="58A5248C" w14:textId="0BAB05B1" w:rsidR="00DE6EF2" w:rsidRDefault="00DE6EF2" w:rsidP="004255E6">
      <w:pPr>
        <w:pStyle w:val="3"/>
      </w:pPr>
      <w:bookmarkStart w:id="80" w:name="_Toc164016656"/>
      <w:r>
        <w:rPr>
          <w:rFonts w:hint="eastAsia"/>
        </w:rPr>
        <w:t>土壤样品采集</w:t>
      </w:r>
      <w:bookmarkEnd w:id="80"/>
    </w:p>
    <w:p w14:paraId="7F173E02" w14:textId="77777777" w:rsidR="00EB62C3" w:rsidRPr="00830F71" w:rsidRDefault="00EB62C3" w:rsidP="00EB62C3">
      <w:pPr>
        <w:pStyle w:val="a0"/>
        <w:ind w:firstLine="480"/>
      </w:pPr>
      <w:r w:rsidRPr="00830F71">
        <w:rPr>
          <w:rFonts w:hint="eastAsia"/>
        </w:rPr>
        <w:t>（</w:t>
      </w:r>
      <w:r w:rsidRPr="00830F71">
        <w:t>1</w:t>
      </w:r>
      <w:r w:rsidRPr="00830F71">
        <w:rPr>
          <w:rFonts w:hint="eastAsia"/>
        </w:rPr>
        <w:t>）观察土壤。现场采样前，先观察土壤的组成类型、密实程度、湿度和颜色、石块含量等。</w:t>
      </w:r>
    </w:p>
    <w:p w14:paraId="39B2DDB8" w14:textId="77777777" w:rsidR="00EB62C3" w:rsidRPr="00830F71" w:rsidRDefault="00EB62C3" w:rsidP="00EB62C3">
      <w:pPr>
        <w:pStyle w:val="a0"/>
        <w:ind w:firstLine="480"/>
      </w:pPr>
      <w:r w:rsidRPr="00830F71">
        <w:rPr>
          <w:rFonts w:hint="eastAsia"/>
        </w:rPr>
        <w:t>（</w:t>
      </w:r>
      <w:r w:rsidRPr="00830F71">
        <w:t>2</w:t>
      </w:r>
      <w:r w:rsidRPr="00830F71">
        <w:rPr>
          <w:rFonts w:hint="eastAsia"/>
        </w:rPr>
        <w:t>）采样位置。样品采集点根据当时土层地质情况，在土层交汇处弱透水层</w:t>
      </w:r>
      <w:proofErr w:type="gramStart"/>
      <w:r w:rsidRPr="00830F71">
        <w:rPr>
          <w:rFonts w:hint="eastAsia"/>
        </w:rPr>
        <w:t>端以及</w:t>
      </w:r>
      <w:proofErr w:type="gramEnd"/>
      <w:r w:rsidRPr="00830F71">
        <w:rPr>
          <w:rFonts w:hint="eastAsia"/>
        </w:rPr>
        <w:t>污染物容易聚集的区域采样。</w:t>
      </w:r>
    </w:p>
    <w:p w14:paraId="1DF0B396" w14:textId="77777777" w:rsidR="00EB62C3" w:rsidRDefault="00EB62C3" w:rsidP="00EB62C3">
      <w:pPr>
        <w:pStyle w:val="a0"/>
        <w:ind w:firstLine="480"/>
      </w:pPr>
      <w:r w:rsidRPr="00830F71">
        <w:rPr>
          <w:rFonts w:hint="eastAsia"/>
        </w:rPr>
        <w:t>（</w:t>
      </w:r>
      <w:r w:rsidRPr="00830F71">
        <w:t>3</w:t>
      </w:r>
      <w:r w:rsidRPr="00830F71">
        <w:rPr>
          <w:rFonts w:hint="eastAsia"/>
        </w:rPr>
        <w:t>）样品采集方法及现场保存。在土壤采集过程中应尽量减少对样品的扰动，取原状土样时采用取土器静压取样，轻稳地从取土</w:t>
      </w:r>
      <w:proofErr w:type="gramStart"/>
      <w:r w:rsidRPr="00830F71">
        <w:rPr>
          <w:rFonts w:hint="eastAsia"/>
        </w:rPr>
        <w:t>器卸样</w:t>
      </w:r>
      <w:proofErr w:type="gramEnd"/>
      <w:r w:rsidRPr="00830F71">
        <w:rPr>
          <w:rFonts w:hint="eastAsia"/>
        </w:rPr>
        <w:t>并快速放入样品瓶中，拧紧瓶盖，严禁摔砸土样，并及时将土样标号。</w:t>
      </w:r>
    </w:p>
    <w:p w14:paraId="36264FDE" w14:textId="77777777" w:rsidR="00EB62C3" w:rsidRPr="00830F71" w:rsidRDefault="00EB62C3" w:rsidP="00EB62C3">
      <w:pPr>
        <w:pStyle w:val="a0"/>
        <w:ind w:firstLine="480"/>
      </w:pPr>
      <w:r w:rsidRPr="00830F71">
        <w:rPr>
          <w:rFonts w:hint="eastAsia"/>
        </w:rPr>
        <w:t>用于</w:t>
      </w:r>
      <w:r w:rsidRPr="00830F71">
        <w:t>VOCs</w:t>
      </w:r>
      <w:r w:rsidRPr="00830F71">
        <w:rPr>
          <w:rFonts w:hint="eastAsia"/>
        </w:rPr>
        <w:t>（挥发性有机物）测定的土壤样品，按上述无扰动式的快速压入法分开单独采集，</w:t>
      </w:r>
      <w:proofErr w:type="gramStart"/>
      <w:r w:rsidRPr="00830F71">
        <w:rPr>
          <w:rFonts w:hint="eastAsia"/>
        </w:rPr>
        <w:t>剔除约</w:t>
      </w:r>
      <w:proofErr w:type="gramEnd"/>
      <w:r w:rsidRPr="00830F71">
        <w:t>1~2cm</w:t>
      </w:r>
      <w:r w:rsidRPr="00830F71">
        <w:rPr>
          <w:rFonts w:hint="eastAsia"/>
        </w:rPr>
        <w:t>表层土壤，在新的土壤切面快速采集样品。取土样约</w:t>
      </w:r>
      <w:r w:rsidRPr="00830F71">
        <w:t>5g</w:t>
      </w:r>
      <w:r w:rsidRPr="00830F71">
        <w:rPr>
          <w:rFonts w:hint="eastAsia"/>
        </w:rPr>
        <w:t>快速推入预先加有</w:t>
      </w:r>
      <w:r w:rsidRPr="00830F71">
        <w:t>10mL</w:t>
      </w:r>
      <w:r w:rsidRPr="00830F71">
        <w:rPr>
          <w:rFonts w:hint="eastAsia"/>
        </w:rPr>
        <w:t>甲醇的</w:t>
      </w:r>
      <w:r w:rsidRPr="00830F71">
        <w:t>40mL</w:t>
      </w:r>
      <w:r w:rsidRPr="00830F71">
        <w:rPr>
          <w:rFonts w:hint="eastAsia"/>
        </w:rPr>
        <w:t>螺纹样品瓶中，推入时将样品瓶略微倾斜，避免瓶中甲醇溅出，转移至样品瓶后快速清除瓶口螺纹处黏附的土壤，拧紧瓶盖，清除样品瓶外表面黏附的土壤，单独密封在自封袋中，并于</w:t>
      </w:r>
      <w:r w:rsidRPr="00830F71">
        <w:t>4</w:t>
      </w:r>
      <w:r w:rsidRPr="00830F71">
        <w:rPr>
          <w:rFonts w:ascii="宋体" w:eastAsia="宋体" w:hAnsi="宋体" w:hint="eastAsia"/>
        </w:rPr>
        <w:t>℃</w:t>
      </w:r>
      <w:r w:rsidRPr="00830F71">
        <w:rPr>
          <w:rFonts w:hint="eastAsia"/>
        </w:rPr>
        <w:t>以下密封保存。</w:t>
      </w:r>
    </w:p>
    <w:p w14:paraId="76D2D156" w14:textId="77777777" w:rsidR="00EB62C3" w:rsidRPr="00830F71" w:rsidRDefault="00EB62C3" w:rsidP="00EB62C3">
      <w:pPr>
        <w:pStyle w:val="a0"/>
        <w:ind w:firstLine="480"/>
      </w:pPr>
      <w:r w:rsidRPr="00830F71">
        <w:rPr>
          <w:rFonts w:hint="eastAsia"/>
        </w:rPr>
        <w:lastRenderedPageBreak/>
        <w:t>用于测定</w:t>
      </w:r>
      <w:r w:rsidRPr="00830F71">
        <w:t>SVOCs</w:t>
      </w:r>
      <w:r w:rsidRPr="00830F71">
        <w:rPr>
          <w:rFonts w:hint="eastAsia"/>
        </w:rPr>
        <w:t>（半挥发性有机物）、</w:t>
      </w:r>
      <w:r w:rsidRPr="00830F71">
        <w:t>pH</w:t>
      </w:r>
      <w:r w:rsidRPr="00830F71">
        <w:rPr>
          <w:rFonts w:hint="eastAsia"/>
        </w:rPr>
        <w:t>值和重金属指标的土壤样品，用</w:t>
      </w:r>
      <w:proofErr w:type="gramStart"/>
      <w:r w:rsidRPr="00830F71">
        <w:rPr>
          <w:rFonts w:hint="eastAsia"/>
        </w:rPr>
        <w:t>采样铲将土壤</w:t>
      </w:r>
      <w:proofErr w:type="gramEnd"/>
      <w:r w:rsidRPr="00830F71">
        <w:rPr>
          <w:rFonts w:hint="eastAsia"/>
        </w:rPr>
        <w:t>样品转移至</w:t>
      </w:r>
      <w:r w:rsidRPr="00830F71">
        <w:t>250mL</w:t>
      </w:r>
      <w:r w:rsidRPr="00830F71">
        <w:rPr>
          <w:rFonts w:hint="eastAsia"/>
        </w:rPr>
        <w:t>广口玻璃瓶内并装满填实，密封保存。</w:t>
      </w:r>
    </w:p>
    <w:p w14:paraId="10B5BA58" w14:textId="77777777" w:rsidR="00EB62C3" w:rsidRDefault="00EB62C3" w:rsidP="00EB62C3">
      <w:pPr>
        <w:pStyle w:val="a0"/>
        <w:ind w:firstLine="480"/>
      </w:pPr>
      <w:r w:rsidRPr="00830F71">
        <w:rPr>
          <w:rFonts w:hint="eastAsia"/>
        </w:rPr>
        <w:t>采样过程剔除石块等杂质，瓶口螺纹清洁以防止密封不严。所有样品采样完成之后，样品瓶用泡沫塑料袋包裹，立刻放入现场带有</w:t>
      </w:r>
      <w:proofErr w:type="gramStart"/>
      <w:r w:rsidRPr="00830F71">
        <w:rPr>
          <w:rFonts w:hint="eastAsia"/>
        </w:rPr>
        <w:t>冷冻蓝冰的</w:t>
      </w:r>
      <w:proofErr w:type="gramEnd"/>
      <w:r w:rsidRPr="00830F71">
        <w:rPr>
          <w:rFonts w:hint="eastAsia"/>
        </w:rPr>
        <w:t>保温箱中进行临时保存。</w:t>
      </w:r>
    </w:p>
    <w:p w14:paraId="26BA7D3D" w14:textId="77777777" w:rsidR="00EB62C3" w:rsidRPr="00830F71" w:rsidRDefault="00EB62C3" w:rsidP="00EB62C3">
      <w:pPr>
        <w:pStyle w:val="a0"/>
        <w:ind w:firstLine="480"/>
      </w:pPr>
      <w:r w:rsidRPr="00830F71">
        <w:rPr>
          <w:rFonts w:hint="eastAsia"/>
        </w:rPr>
        <w:t>（</w:t>
      </w:r>
      <w:r w:rsidRPr="00830F71">
        <w:t>4</w:t>
      </w:r>
      <w:r w:rsidRPr="00830F71">
        <w:rPr>
          <w:rFonts w:hint="eastAsia"/>
        </w:rPr>
        <w:t>）样品编号。为方便清晰记录样品编号，将采样样品</w:t>
      </w:r>
      <w:r w:rsidRPr="00037BC7">
        <w:rPr>
          <w:rFonts w:hint="eastAsia"/>
        </w:rPr>
        <w:t>编号采用</w:t>
      </w:r>
      <w:r w:rsidRPr="00037BC7">
        <w:rPr>
          <w:rFonts w:hint="eastAsia"/>
        </w:rPr>
        <w:t>S</w:t>
      </w:r>
      <w:r w:rsidRPr="00037BC7">
        <w:rPr>
          <w:rFonts w:hint="eastAsia"/>
        </w:rPr>
        <w:t>采样点位</w:t>
      </w:r>
      <w:r w:rsidRPr="00037BC7">
        <w:t>-</w:t>
      </w:r>
      <w:r w:rsidRPr="00037BC7">
        <w:rPr>
          <w:rFonts w:hint="eastAsia"/>
        </w:rPr>
        <w:t>采样深度的形式来表示，如</w:t>
      </w:r>
      <w:r w:rsidRPr="00037BC7">
        <w:rPr>
          <w:rFonts w:hint="eastAsia"/>
        </w:rPr>
        <w:t>S</w:t>
      </w:r>
      <w:r w:rsidRPr="00037BC7">
        <w:t>2-0.5</w:t>
      </w:r>
      <w:r w:rsidRPr="00037BC7">
        <w:rPr>
          <w:rFonts w:hint="eastAsia"/>
        </w:rPr>
        <w:t>表示</w:t>
      </w:r>
      <w:r w:rsidRPr="00037BC7">
        <w:t>2</w:t>
      </w:r>
      <w:r w:rsidRPr="00037BC7">
        <w:rPr>
          <w:rFonts w:hint="eastAsia"/>
        </w:rPr>
        <w:t>号采样点</w:t>
      </w:r>
      <w:r w:rsidRPr="00037BC7">
        <w:t>0.5m</w:t>
      </w:r>
      <w:r w:rsidRPr="00037BC7">
        <w:rPr>
          <w:rFonts w:hint="eastAsia"/>
        </w:rPr>
        <w:t>深度的样品。</w:t>
      </w:r>
      <w:r w:rsidRPr="00037BC7">
        <w:rPr>
          <w:rFonts w:hint="eastAsia"/>
        </w:rPr>
        <w:t>S</w:t>
      </w:r>
      <w:r w:rsidRPr="00037BC7">
        <w:t>2</w:t>
      </w:r>
      <w:r w:rsidRPr="00037BC7">
        <w:rPr>
          <w:rFonts w:hint="eastAsia"/>
        </w:rPr>
        <w:t xml:space="preserve"> -</w:t>
      </w:r>
      <w:r w:rsidRPr="00037BC7">
        <w:t>0.5-P</w:t>
      </w:r>
      <w:r w:rsidRPr="00037BC7">
        <w:rPr>
          <w:rFonts w:hint="eastAsia"/>
        </w:rPr>
        <w:t>表示</w:t>
      </w:r>
      <w:r w:rsidRPr="00037BC7">
        <w:t>2</w:t>
      </w:r>
      <w:r w:rsidRPr="00037BC7">
        <w:rPr>
          <w:rFonts w:hint="eastAsia"/>
        </w:rPr>
        <w:t>号采样点</w:t>
      </w:r>
      <w:r w:rsidRPr="00037BC7">
        <w:t>0.5m</w:t>
      </w:r>
      <w:r w:rsidRPr="00037BC7">
        <w:rPr>
          <w:rFonts w:hint="eastAsia"/>
        </w:rPr>
        <w:t>深度的平行样品。</w:t>
      </w:r>
    </w:p>
    <w:p w14:paraId="5B635AA2" w14:textId="77777777" w:rsidR="00EB62C3" w:rsidRDefault="00EB62C3" w:rsidP="00EB62C3">
      <w:pPr>
        <w:pStyle w:val="a0"/>
        <w:ind w:firstLine="480"/>
      </w:pPr>
      <w:r w:rsidRPr="00830F71">
        <w:rPr>
          <w:rFonts w:hint="eastAsia"/>
        </w:rPr>
        <w:t>（</w:t>
      </w:r>
      <w:r w:rsidRPr="00830F71">
        <w:t>5</w:t>
      </w:r>
      <w:r w:rsidRPr="00830F71">
        <w:rPr>
          <w:rFonts w:hint="eastAsia"/>
        </w:rPr>
        <w:t>）采样信息记录。采样过程中，采用现场钻探取样记录单（土壤）记录钻孔坐标、土壤质地特征描述、初见水位及可疑物质或异常现象</w:t>
      </w:r>
      <w:r w:rsidRPr="00037BC7">
        <w:rPr>
          <w:rFonts w:hint="eastAsia"/>
        </w:rPr>
        <w:t>（土壤记录单见附件）</w:t>
      </w:r>
      <w:r w:rsidRPr="00830F71">
        <w:rPr>
          <w:rFonts w:hint="eastAsia"/>
        </w:rPr>
        <w:t>。</w:t>
      </w:r>
    </w:p>
    <w:p w14:paraId="0D98F204" w14:textId="77777777" w:rsidR="00EB62C3" w:rsidRDefault="00EB62C3" w:rsidP="00EB62C3">
      <w:pPr>
        <w:pStyle w:val="a0"/>
        <w:ind w:firstLine="480"/>
      </w:pPr>
      <w:r w:rsidRPr="004A318A">
        <w:rPr>
          <w:rFonts w:hint="eastAsia"/>
        </w:rPr>
        <w:t>（</w:t>
      </w:r>
      <w:r w:rsidRPr="004A318A">
        <w:t>6</w:t>
      </w:r>
      <w:r w:rsidRPr="004A318A">
        <w:rPr>
          <w:rFonts w:hint="eastAsia"/>
        </w:rPr>
        <w:t>）土壤样品采集拍照记录。土壤样品采集过程中对采样工具、采样位置、</w:t>
      </w:r>
      <w:r w:rsidRPr="004A318A">
        <w:t>VOCs</w:t>
      </w:r>
      <w:r w:rsidRPr="004A318A">
        <w:rPr>
          <w:rFonts w:hint="eastAsia"/>
        </w:rPr>
        <w:t>和</w:t>
      </w:r>
      <w:r w:rsidRPr="004A318A">
        <w:t>SVOCs</w:t>
      </w:r>
      <w:r w:rsidRPr="004A318A">
        <w:rPr>
          <w:rFonts w:hint="eastAsia"/>
        </w:rPr>
        <w:t>采样土壤装样过程、样品瓶编号、盛放柱状样的岩心箱、现场检测仪器等关键信息拍照记录。</w:t>
      </w:r>
    </w:p>
    <w:p w14:paraId="3F892BEA" w14:textId="77777777" w:rsidR="00EB62C3" w:rsidRPr="004A318A" w:rsidRDefault="00EB62C3" w:rsidP="00EB62C3">
      <w:pPr>
        <w:pStyle w:val="a0"/>
        <w:ind w:firstLine="480"/>
      </w:pPr>
      <w:r w:rsidRPr="00037BC7">
        <w:rPr>
          <w:rFonts w:hint="eastAsia"/>
        </w:rPr>
        <w:t>（</w:t>
      </w:r>
      <w:r w:rsidRPr="00037BC7">
        <w:t>7</w:t>
      </w:r>
      <w:r w:rsidRPr="00037BC7">
        <w:rPr>
          <w:rFonts w:hint="eastAsia"/>
        </w:rPr>
        <w:t>）封孔。土壤样品采集完成后，采用球状膨润土回填封闭钻孔，防止二次污染。</w:t>
      </w:r>
    </w:p>
    <w:p w14:paraId="0C668D26" w14:textId="77777777" w:rsidR="00EB62C3" w:rsidRPr="004A318A" w:rsidRDefault="00EB62C3" w:rsidP="00EB62C3">
      <w:pPr>
        <w:pStyle w:val="a0"/>
        <w:ind w:firstLine="480"/>
      </w:pPr>
      <w:r w:rsidRPr="004A318A">
        <w:rPr>
          <w:rFonts w:hint="eastAsia"/>
        </w:rPr>
        <w:t>（</w:t>
      </w:r>
      <w:r>
        <w:t>8</w:t>
      </w:r>
      <w:r w:rsidRPr="004A318A">
        <w:rPr>
          <w:rFonts w:hint="eastAsia"/>
        </w:rPr>
        <w:t>）其他要求</w:t>
      </w:r>
    </w:p>
    <w:p w14:paraId="554195D0" w14:textId="77777777" w:rsidR="00EB62C3" w:rsidRPr="004A318A" w:rsidRDefault="00EB62C3" w:rsidP="00EB62C3">
      <w:pPr>
        <w:pStyle w:val="a0"/>
        <w:ind w:firstLine="480"/>
      </w:pPr>
      <w:r w:rsidRPr="004A318A">
        <w:rPr>
          <w:rFonts w:hint="eastAsia"/>
        </w:rPr>
        <w:t>采样过程中，为防止交叉污染，现场采样设备清洗、取样过程中手套的使用、无扰动采样器一次性针筒的使用等方面将采取如下措施：</w:t>
      </w:r>
    </w:p>
    <w:p w14:paraId="501D3071" w14:textId="77777777" w:rsidR="00EB62C3" w:rsidRPr="004A318A" w:rsidRDefault="00EB62C3" w:rsidP="00EB62C3">
      <w:pPr>
        <w:pStyle w:val="a0"/>
        <w:ind w:firstLine="480"/>
      </w:pPr>
      <w:r w:rsidRPr="004A318A">
        <w:rPr>
          <w:rFonts w:hint="eastAsia"/>
        </w:rPr>
        <w:t>①现场采样设备清洗：在两个钻孔之间钻探设备进行清洁，同一钻孔不同深度采样时也对钻探设备、取样装置进行清洗，与土壤接触的其他采样工具重复使用时后清洗。现场采样设备和取样装置，用刷子刷洗、高压水冲洗等方法去除粘附较多的污染物；</w:t>
      </w:r>
    </w:p>
    <w:p w14:paraId="0AD83DC4" w14:textId="77777777" w:rsidR="00EB62C3" w:rsidRPr="004A318A" w:rsidRDefault="00EB62C3" w:rsidP="00EB62C3">
      <w:pPr>
        <w:pStyle w:val="a0"/>
        <w:ind w:firstLine="480"/>
      </w:pPr>
      <w:r w:rsidRPr="004A318A">
        <w:rPr>
          <w:rFonts w:hint="eastAsia"/>
        </w:rPr>
        <w:t>②每个采样点位需更换新的丁腈手套；</w:t>
      </w:r>
    </w:p>
    <w:p w14:paraId="24C62C19" w14:textId="77777777" w:rsidR="00EB62C3" w:rsidRDefault="00EB62C3" w:rsidP="00EB62C3">
      <w:pPr>
        <w:pStyle w:val="a0"/>
        <w:ind w:firstLine="480"/>
      </w:pPr>
      <w:r w:rsidRPr="004A318A">
        <w:rPr>
          <w:rFonts w:hint="eastAsia"/>
        </w:rPr>
        <w:t>③每取</w:t>
      </w:r>
      <w:proofErr w:type="gramStart"/>
      <w:r w:rsidRPr="004A318A">
        <w:rPr>
          <w:rFonts w:hint="eastAsia"/>
        </w:rPr>
        <w:t>一个样品需更换</w:t>
      </w:r>
      <w:proofErr w:type="gramEnd"/>
      <w:r w:rsidRPr="004A318A">
        <w:rPr>
          <w:rFonts w:hint="eastAsia"/>
        </w:rPr>
        <w:t>无扰动采样一次性采样管。</w:t>
      </w:r>
    </w:p>
    <w:tbl>
      <w:tblPr>
        <w:tblStyle w:val="af7"/>
        <w:tblW w:w="0" w:type="auto"/>
        <w:tblLook w:val="04A0" w:firstRow="1" w:lastRow="0" w:firstColumn="1" w:lastColumn="0" w:noHBand="0" w:noVBand="1"/>
      </w:tblPr>
      <w:tblGrid>
        <w:gridCol w:w="4126"/>
        <w:gridCol w:w="4170"/>
      </w:tblGrid>
      <w:tr w:rsidR="00EB62C3" w:rsidRPr="001551BF" w14:paraId="17152BD3" w14:textId="77777777" w:rsidTr="003A632D">
        <w:tc>
          <w:tcPr>
            <w:tcW w:w="4474" w:type="dxa"/>
          </w:tcPr>
          <w:p w14:paraId="61966EC8" w14:textId="0FB61A82" w:rsidR="00EB62C3" w:rsidRPr="001551BF" w:rsidRDefault="00EB62C3" w:rsidP="003A632D">
            <w:pPr>
              <w:pStyle w:val="a5"/>
              <w:rPr>
                <w:b/>
                <w:bCs/>
              </w:rPr>
            </w:pPr>
            <w:r>
              <w:rPr>
                <w:noProof/>
              </w:rPr>
              <w:lastRenderedPageBreak/>
              <w:drawing>
                <wp:inline distT="0" distB="0" distL="0" distR="0" wp14:anchorId="0B071DF3" wp14:editId="38D18081">
                  <wp:extent cx="2769315" cy="2076820"/>
                  <wp:effectExtent l="0" t="0" r="0" b="0"/>
                  <wp:docPr id="104802010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88560" cy="2091253"/>
                          </a:xfrm>
                          <a:prstGeom prst="rect">
                            <a:avLst/>
                          </a:prstGeom>
                          <a:noFill/>
                          <a:ln>
                            <a:noFill/>
                          </a:ln>
                        </pic:spPr>
                      </pic:pic>
                    </a:graphicData>
                  </a:graphic>
                </wp:inline>
              </w:drawing>
            </w:r>
          </w:p>
        </w:tc>
        <w:tc>
          <w:tcPr>
            <w:tcW w:w="4474" w:type="dxa"/>
          </w:tcPr>
          <w:p w14:paraId="6324D53B" w14:textId="00F4AC0A" w:rsidR="00EB62C3" w:rsidRPr="001551BF" w:rsidRDefault="00EB62C3" w:rsidP="003A632D">
            <w:pPr>
              <w:pStyle w:val="a5"/>
              <w:rPr>
                <w:b/>
                <w:bCs/>
              </w:rPr>
            </w:pPr>
            <w:r>
              <w:rPr>
                <w:noProof/>
              </w:rPr>
              <w:drawing>
                <wp:inline distT="0" distB="0" distL="0" distR="0" wp14:anchorId="67363791" wp14:editId="5C07F867">
                  <wp:extent cx="2792367" cy="2094107"/>
                  <wp:effectExtent l="0" t="0" r="8255" b="1905"/>
                  <wp:docPr id="130401907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17478" cy="2112939"/>
                          </a:xfrm>
                          <a:prstGeom prst="rect">
                            <a:avLst/>
                          </a:prstGeom>
                          <a:noFill/>
                          <a:ln>
                            <a:noFill/>
                          </a:ln>
                        </pic:spPr>
                      </pic:pic>
                    </a:graphicData>
                  </a:graphic>
                </wp:inline>
              </w:drawing>
            </w:r>
          </w:p>
        </w:tc>
      </w:tr>
      <w:tr w:rsidR="00EB62C3" w:rsidRPr="001551BF" w14:paraId="7C361C1B" w14:textId="77777777" w:rsidTr="003A632D">
        <w:tc>
          <w:tcPr>
            <w:tcW w:w="4474" w:type="dxa"/>
          </w:tcPr>
          <w:p w14:paraId="223F0D01" w14:textId="77777777" w:rsidR="00EB62C3" w:rsidRPr="001551BF" w:rsidRDefault="00EB62C3" w:rsidP="003A632D">
            <w:pPr>
              <w:pStyle w:val="a5"/>
              <w:rPr>
                <w:b/>
                <w:bCs/>
              </w:rPr>
            </w:pPr>
            <w:r>
              <w:rPr>
                <w:rFonts w:hint="eastAsia"/>
                <w:b/>
                <w:bCs/>
              </w:rPr>
              <w:t>岩芯</w:t>
            </w:r>
          </w:p>
        </w:tc>
        <w:tc>
          <w:tcPr>
            <w:tcW w:w="4474" w:type="dxa"/>
          </w:tcPr>
          <w:p w14:paraId="67E2A08C" w14:textId="77777777" w:rsidR="00EB62C3" w:rsidRPr="001551BF" w:rsidRDefault="00EB62C3" w:rsidP="003A632D">
            <w:pPr>
              <w:pStyle w:val="a5"/>
              <w:rPr>
                <w:b/>
                <w:bCs/>
              </w:rPr>
            </w:pPr>
            <w:r w:rsidRPr="001551BF">
              <w:rPr>
                <w:rFonts w:hint="eastAsia"/>
                <w:b/>
                <w:bCs/>
              </w:rPr>
              <w:t>无扰动采集</w:t>
            </w:r>
            <w:r w:rsidRPr="001551BF">
              <w:rPr>
                <w:rFonts w:hint="eastAsia"/>
                <w:b/>
                <w:bCs/>
              </w:rPr>
              <w:t>VOCs</w:t>
            </w:r>
            <w:r w:rsidRPr="001551BF">
              <w:rPr>
                <w:rFonts w:hint="eastAsia"/>
                <w:b/>
                <w:bCs/>
              </w:rPr>
              <w:t>的土样</w:t>
            </w:r>
          </w:p>
        </w:tc>
      </w:tr>
      <w:tr w:rsidR="00EB62C3" w:rsidRPr="001551BF" w14:paraId="44BCA5C0" w14:textId="77777777" w:rsidTr="003A632D">
        <w:tc>
          <w:tcPr>
            <w:tcW w:w="4474" w:type="dxa"/>
          </w:tcPr>
          <w:p w14:paraId="42E144AD" w14:textId="424CDEE4" w:rsidR="00EB62C3" w:rsidRPr="001551BF" w:rsidRDefault="00EB62C3" w:rsidP="003A632D">
            <w:pPr>
              <w:pStyle w:val="a5"/>
              <w:rPr>
                <w:b/>
                <w:bCs/>
              </w:rPr>
            </w:pPr>
            <w:r>
              <w:rPr>
                <w:noProof/>
              </w:rPr>
              <w:drawing>
                <wp:inline distT="0" distB="0" distL="0" distR="0" wp14:anchorId="1EA10A18" wp14:editId="46739AD7">
                  <wp:extent cx="2769822" cy="2077200"/>
                  <wp:effectExtent l="0" t="0" r="0" b="0"/>
                  <wp:docPr id="1980583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69822" cy="2077200"/>
                          </a:xfrm>
                          <a:prstGeom prst="rect">
                            <a:avLst/>
                          </a:prstGeom>
                          <a:noFill/>
                          <a:ln>
                            <a:noFill/>
                          </a:ln>
                        </pic:spPr>
                      </pic:pic>
                    </a:graphicData>
                  </a:graphic>
                </wp:inline>
              </w:drawing>
            </w:r>
          </w:p>
        </w:tc>
        <w:tc>
          <w:tcPr>
            <w:tcW w:w="4474" w:type="dxa"/>
          </w:tcPr>
          <w:p w14:paraId="571466E8" w14:textId="080B82A6" w:rsidR="00EB62C3" w:rsidRPr="001551BF" w:rsidRDefault="00EB62C3" w:rsidP="003A632D">
            <w:pPr>
              <w:pStyle w:val="a5"/>
              <w:rPr>
                <w:b/>
                <w:bCs/>
              </w:rPr>
            </w:pPr>
            <w:r>
              <w:rPr>
                <w:noProof/>
              </w:rPr>
              <w:drawing>
                <wp:inline distT="0" distB="0" distL="0" distR="0" wp14:anchorId="7DE9DA44" wp14:editId="30945AFE">
                  <wp:extent cx="2769822" cy="2077200"/>
                  <wp:effectExtent l="0" t="0" r="0" b="0"/>
                  <wp:docPr id="79467275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69822" cy="2077200"/>
                          </a:xfrm>
                          <a:prstGeom prst="rect">
                            <a:avLst/>
                          </a:prstGeom>
                          <a:noFill/>
                          <a:ln>
                            <a:noFill/>
                          </a:ln>
                        </pic:spPr>
                      </pic:pic>
                    </a:graphicData>
                  </a:graphic>
                </wp:inline>
              </w:drawing>
            </w:r>
          </w:p>
        </w:tc>
      </w:tr>
      <w:tr w:rsidR="00EB62C3" w:rsidRPr="001551BF" w14:paraId="4D8B2EF8" w14:textId="77777777" w:rsidTr="003A632D">
        <w:tc>
          <w:tcPr>
            <w:tcW w:w="4474" w:type="dxa"/>
          </w:tcPr>
          <w:p w14:paraId="142F9DEE" w14:textId="77777777" w:rsidR="00EB62C3" w:rsidRPr="001551BF" w:rsidRDefault="00EB62C3" w:rsidP="003A632D">
            <w:pPr>
              <w:pStyle w:val="a5"/>
              <w:rPr>
                <w:b/>
                <w:bCs/>
              </w:rPr>
            </w:pPr>
            <w:r w:rsidRPr="001551BF">
              <w:rPr>
                <w:rFonts w:hint="eastAsia"/>
                <w:b/>
                <w:bCs/>
              </w:rPr>
              <w:t>采集重金属样品</w:t>
            </w:r>
          </w:p>
        </w:tc>
        <w:tc>
          <w:tcPr>
            <w:tcW w:w="4474" w:type="dxa"/>
          </w:tcPr>
          <w:p w14:paraId="01CA6B83" w14:textId="77777777" w:rsidR="00EB62C3" w:rsidRPr="001551BF" w:rsidRDefault="00EB62C3" w:rsidP="003A632D">
            <w:pPr>
              <w:pStyle w:val="a5"/>
              <w:keepNext/>
              <w:rPr>
                <w:b/>
                <w:bCs/>
              </w:rPr>
            </w:pPr>
            <w:r w:rsidRPr="001551BF">
              <w:rPr>
                <w:rFonts w:hint="eastAsia"/>
                <w:b/>
                <w:bCs/>
              </w:rPr>
              <w:t>采集</w:t>
            </w:r>
            <w:r>
              <w:rPr>
                <w:rFonts w:hint="eastAsia"/>
                <w:b/>
                <w:bCs/>
              </w:rPr>
              <w:t>S</w:t>
            </w:r>
            <w:r>
              <w:rPr>
                <w:b/>
                <w:bCs/>
              </w:rPr>
              <w:t>VOC</w:t>
            </w:r>
            <w:r>
              <w:rPr>
                <w:rFonts w:hint="eastAsia"/>
                <w:b/>
                <w:bCs/>
              </w:rPr>
              <w:t>、石油</w:t>
            </w:r>
            <w:proofErr w:type="gramStart"/>
            <w:r>
              <w:rPr>
                <w:rFonts w:hint="eastAsia"/>
                <w:b/>
                <w:bCs/>
              </w:rPr>
              <w:t>烃</w:t>
            </w:r>
            <w:proofErr w:type="gramEnd"/>
            <w:r w:rsidRPr="001551BF">
              <w:rPr>
                <w:rFonts w:hint="eastAsia"/>
                <w:b/>
                <w:bCs/>
              </w:rPr>
              <w:t>样品</w:t>
            </w:r>
          </w:p>
        </w:tc>
      </w:tr>
    </w:tbl>
    <w:p w14:paraId="6F95CAA4" w14:textId="260079E4" w:rsidR="00EB62C3" w:rsidRDefault="00EB62C3" w:rsidP="00EB62C3">
      <w:pPr>
        <w:pStyle w:val="aff0"/>
      </w:pPr>
      <w:bookmarkStart w:id="81" w:name="_Toc145002443"/>
      <w:bookmarkStart w:id="82" w:name="_Toc165972192"/>
      <w:r>
        <w:rPr>
          <w:rFonts w:hint="eastAsia"/>
        </w:rPr>
        <w:t>图</w:t>
      </w:r>
      <w:r>
        <w:rPr>
          <w:rFonts w:hint="eastAsia"/>
        </w:rPr>
        <w:t xml:space="preserve"> </w:t>
      </w:r>
      <w:r w:rsidR="00F71060">
        <w:fldChar w:fldCharType="begin"/>
      </w:r>
      <w:r w:rsidR="00F71060">
        <w:instrText xml:space="preserve"> </w:instrText>
      </w:r>
      <w:r w:rsidR="00F71060">
        <w:rPr>
          <w:rFonts w:hint="eastAsia"/>
        </w:rPr>
        <w:instrText>STYLEREF 2 \s</w:instrText>
      </w:r>
      <w:r w:rsidR="00F71060">
        <w:instrText xml:space="preserve"> </w:instrText>
      </w:r>
      <w:r w:rsidR="00F71060">
        <w:fldChar w:fldCharType="separate"/>
      </w:r>
      <w:r w:rsidR="00896DEF">
        <w:rPr>
          <w:noProof/>
        </w:rPr>
        <w:t>4.4</w:t>
      </w:r>
      <w:r w:rsidR="00F71060">
        <w:fldChar w:fldCharType="end"/>
      </w:r>
      <w:r w:rsidR="00F71060">
        <w:noBreakHyphen/>
      </w:r>
      <w:r w:rsidR="00F71060">
        <w:fldChar w:fldCharType="begin"/>
      </w:r>
      <w:r w:rsidR="00F71060">
        <w:instrText xml:space="preserve"> </w:instrText>
      </w:r>
      <w:r w:rsidR="00F71060">
        <w:rPr>
          <w:rFonts w:hint="eastAsia"/>
        </w:rPr>
        <w:instrText xml:space="preserve">SEQ </w:instrText>
      </w:r>
      <w:r w:rsidR="00F71060">
        <w:rPr>
          <w:rFonts w:hint="eastAsia"/>
        </w:rPr>
        <w:instrText>图</w:instrText>
      </w:r>
      <w:r w:rsidR="00F71060">
        <w:rPr>
          <w:rFonts w:hint="eastAsia"/>
        </w:rPr>
        <w:instrText xml:space="preserve"> \* ARABIC \s 2</w:instrText>
      </w:r>
      <w:r w:rsidR="00F71060">
        <w:instrText xml:space="preserve"> </w:instrText>
      </w:r>
      <w:r w:rsidR="00F71060">
        <w:fldChar w:fldCharType="separate"/>
      </w:r>
      <w:r w:rsidR="00896DEF">
        <w:rPr>
          <w:noProof/>
        </w:rPr>
        <w:t>2</w:t>
      </w:r>
      <w:r w:rsidR="00F71060">
        <w:fldChar w:fldCharType="end"/>
      </w:r>
      <w:r>
        <w:t xml:space="preserve">  </w:t>
      </w:r>
      <w:r>
        <w:rPr>
          <w:rFonts w:hint="eastAsia"/>
        </w:rPr>
        <w:t>现场采样照片</w:t>
      </w:r>
      <w:bookmarkEnd w:id="81"/>
      <w:bookmarkEnd w:id="82"/>
    </w:p>
    <w:p w14:paraId="6B88A198" w14:textId="6F63D2E5" w:rsidR="00EB62C3" w:rsidRDefault="00EB62C3" w:rsidP="004255E6">
      <w:pPr>
        <w:pStyle w:val="3"/>
      </w:pPr>
      <w:bookmarkStart w:id="83" w:name="_Toc164016657"/>
      <w:r>
        <w:rPr>
          <w:rFonts w:hint="eastAsia"/>
        </w:rPr>
        <w:t>地下水样品采集</w:t>
      </w:r>
      <w:bookmarkEnd w:id="83"/>
    </w:p>
    <w:p w14:paraId="7B9C6EC4" w14:textId="77777777" w:rsidR="00EB62C3" w:rsidRPr="004A318A" w:rsidRDefault="00EB62C3" w:rsidP="00EB62C3">
      <w:pPr>
        <w:pStyle w:val="a0"/>
        <w:ind w:firstLine="480"/>
      </w:pPr>
      <w:r w:rsidRPr="004A318A">
        <w:rPr>
          <w:rFonts w:hint="eastAsia"/>
        </w:rPr>
        <w:t>（</w:t>
      </w:r>
      <w:r w:rsidRPr="004A318A">
        <w:t>1</w:t>
      </w:r>
      <w:r w:rsidRPr="004A318A">
        <w:rPr>
          <w:rFonts w:hint="eastAsia"/>
        </w:rPr>
        <w:t>）地下水监测井建井</w:t>
      </w:r>
    </w:p>
    <w:p w14:paraId="3B5240A7" w14:textId="6E2EB6AA" w:rsidR="00EB62C3" w:rsidRDefault="00EB62C3" w:rsidP="00EB62C3">
      <w:pPr>
        <w:pStyle w:val="a0"/>
        <w:ind w:firstLine="480"/>
      </w:pPr>
      <w:r w:rsidRPr="004A318A">
        <w:rPr>
          <w:rFonts w:hint="eastAsia"/>
        </w:rPr>
        <w:t>监测层位为潜水含水层，监测井井深为</w:t>
      </w:r>
      <w:r>
        <w:t>6.5</w:t>
      </w:r>
      <w:r w:rsidRPr="004A318A">
        <w:t>m</w:t>
      </w:r>
      <w:r w:rsidRPr="004A318A">
        <w:rPr>
          <w:rFonts w:hint="eastAsia"/>
        </w:rPr>
        <w:t>。均为单管单层监测井。建井过程照片见</w:t>
      </w:r>
      <w:r>
        <w:rPr>
          <w:highlight w:val="yellow"/>
        </w:rPr>
        <w:fldChar w:fldCharType="begin"/>
      </w:r>
      <w:r>
        <w:instrText xml:space="preserve"> </w:instrText>
      </w:r>
      <w:r>
        <w:rPr>
          <w:rFonts w:hint="eastAsia"/>
        </w:rPr>
        <w:instrText>REF _Ref89156391 \h</w:instrText>
      </w:r>
      <w:r>
        <w:instrText xml:space="preserve"> </w:instrText>
      </w:r>
      <w:r>
        <w:rPr>
          <w:highlight w:val="yellow"/>
        </w:rPr>
        <w:instrText xml:space="preserve"> \* MERGEFORMAT </w:instrText>
      </w:r>
      <w:r>
        <w:rPr>
          <w:highlight w:val="yellow"/>
        </w:rPr>
      </w:r>
      <w:r>
        <w:rPr>
          <w:highlight w:val="yellow"/>
        </w:rPr>
        <w:fldChar w:fldCharType="separate"/>
      </w:r>
      <w:r w:rsidR="00896DEF" w:rsidRPr="00B03FC7">
        <w:rPr>
          <w:rFonts w:hint="eastAsia"/>
        </w:rPr>
        <w:t>图</w:t>
      </w:r>
      <w:r w:rsidR="00896DEF" w:rsidRPr="00B03FC7">
        <w:rPr>
          <w:rFonts w:hint="eastAsia"/>
        </w:rPr>
        <w:t xml:space="preserve"> </w:t>
      </w:r>
      <w:r w:rsidR="00896DEF">
        <w:rPr>
          <w:noProof/>
        </w:rPr>
        <w:t>4.4</w:t>
      </w:r>
      <w:r w:rsidR="00896DEF">
        <w:rPr>
          <w:noProof/>
        </w:rPr>
        <w:noBreakHyphen/>
        <w:t>3</w:t>
      </w:r>
      <w:r>
        <w:rPr>
          <w:highlight w:val="yellow"/>
        </w:rPr>
        <w:fldChar w:fldCharType="end"/>
      </w:r>
      <w:r w:rsidRPr="004A318A">
        <w:rPr>
          <w:rFonts w:hint="eastAsia"/>
        </w:rPr>
        <w:t>。</w:t>
      </w:r>
    </w:p>
    <w:p w14:paraId="5D870C6D" w14:textId="77777777" w:rsidR="00EB62C3" w:rsidRPr="004A318A" w:rsidRDefault="00EB62C3" w:rsidP="00EB62C3">
      <w:pPr>
        <w:pStyle w:val="a0"/>
        <w:ind w:firstLine="480"/>
      </w:pPr>
      <w:r w:rsidRPr="004A318A">
        <w:rPr>
          <w:rFonts w:hint="eastAsia"/>
        </w:rPr>
        <w:t>①井管</w:t>
      </w:r>
    </w:p>
    <w:p w14:paraId="20F48F8F" w14:textId="77777777" w:rsidR="00EB62C3" w:rsidRPr="004A318A" w:rsidRDefault="00EB62C3" w:rsidP="00EB62C3">
      <w:pPr>
        <w:pStyle w:val="a0"/>
        <w:ind w:firstLine="480"/>
      </w:pPr>
      <w:r w:rsidRPr="004A318A">
        <w:rPr>
          <w:rFonts w:hint="eastAsia"/>
        </w:rPr>
        <w:t>井管组成包括三部分，自上至下依次为井壁管、滤水管和沉淀管。沉淀管长度为</w:t>
      </w:r>
      <w:r w:rsidRPr="004A318A">
        <w:t>50 cm</w:t>
      </w:r>
      <w:r w:rsidRPr="004A318A">
        <w:rPr>
          <w:rFonts w:hint="eastAsia"/>
        </w:rPr>
        <w:t>，视弱透水层的厚度而定。</w:t>
      </w:r>
    </w:p>
    <w:p w14:paraId="6134323F" w14:textId="77777777" w:rsidR="00EB62C3" w:rsidRDefault="00EB62C3" w:rsidP="00EB62C3">
      <w:pPr>
        <w:pStyle w:val="a0"/>
        <w:ind w:firstLine="480"/>
      </w:pPr>
      <w:r w:rsidRPr="004A318A">
        <w:rPr>
          <w:rFonts w:hint="eastAsia"/>
        </w:rPr>
        <w:t>井管的直径为</w:t>
      </w:r>
      <w:r w:rsidRPr="004A318A">
        <w:t>75 mm</w:t>
      </w:r>
      <w:r w:rsidRPr="004A318A">
        <w:rPr>
          <w:rFonts w:hint="eastAsia"/>
        </w:rPr>
        <w:t>，材质为聚氯乙烯（</w:t>
      </w:r>
      <w:r w:rsidRPr="004A318A">
        <w:t>PVC</w:t>
      </w:r>
      <w:r w:rsidRPr="004A318A">
        <w:rPr>
          <w:rFonts w:hint="eastAsia"/>
        </w:rPr>
        <w:t>）材质管件。</w:t>
      </w:r>
      <w:proofErr w:type="gramStart"/>
      <w:r w:rsidRPr="004A318A">
        <w:rPr>
          <w:rFonts w:hint="eastAsia"/>
        </w:rPr>
        <w:t>滤</w:t>
      </w:r>
      <w:proofErr w:type="gramEnd"/>
      <w:r w:rsidRPr="004A318A">
        <w:rPr>
          <w:rFonts w:hint="eastAsia"/>
        </w:rPr>
        <w:t>水管上的孔隙直径为</w:t>
      </w:r>
      <w:r w:rsidRPr="004A318A">
        <w:t>2.5 mm</w:t>
      </w:r>
      <w:r w:rsidRPr="004A318A">
        <w:rPr>
          <w:rFonts w:hint="eastAsia"/>
        </w:rPr>
        <w:t>，滤水管外层包裹一层尼龙滤网，并采用尼龙扎带进行固定。</w:t>
      </w:r>
    </w:p>
    <w:p w14:paraId="2A7877CD" w14:textId="77777777" w:rsidR="00EB62C3" w:rsidRPr="004A318A" w:rsidRDefault="00EB62C3" w:rsidP="00EB62C3">
      <w:pPr>
        <w:pStyle w:val="a0"/>
        <w:ind w:firstLine="480"/>
      </w:pPr>
      <w:r w:rsidRPr="004A318A">
        <w:rPr>
          <w:rFonts w:hint="eastAsia"/>
        </w:rPr>
        <w:t>②地下水监测井下管</w:t>
      </w:r>
    </w:p>
    <w:p w14:paraId="6A98AFF0" w14:textId="77777777" w:rsidR="00EB62C3" w:rsidRPr="004A318A" w:rsidRDefault="00EB62C3" w:rsidP="00EB62C3">
      <w:pPr>
        <w:pStyle w:val="a0"/>
        <w:ind w:firstLine="480"/>
      </w:pPr>
      <w:r w:rsidRPr="004A318A">
        <w:rPr>
          <w:rFonts w:hint="eastAsia"/>
        </w:rPr>
        <w:lastRenderedPageBreak/>
        <w:t>下管前校正孔深，确定下管深度、滤水管长度和安装位置。下管时，速度适中，操作稳准，井管保持竖直。中途遇阻时，缓慢地上下提动和转动井管或扫除障碍后再下管。下管完成后，将其扶正、固定，井管与钻孔轴心重合。</w:t>
      </w:r>
    </w:p>
    <w:p w14:paraId="7EA27A6D" w14:textId="77777777" w:rsidR="00EB62C3" w:rsidRPr="004A318A" w:rsidRDefault="00EB62C3" w:rsidP="00EB62C3">
      <w:pPr>
        <w:pStyle w:val="a0"/>
        <w:ind w:firstLine="480"/>
      </w:pPr>
      <w:r w:rsidRPr="004A318A">
        <w:rPr>
          <w:rFonts w:hint="eastAsia"/>
        </w:rPr>
        <w:t>③填</w:t>
      </w:r>
      <w:proofErr w:type="gramStart"/>
      <w:r w:rsidRPr="004A318A">
        <w:rPr>
          <w:rFonts w:hint="eastAsia"/>
        </w:rPr>
        <w:t>砾</w:t>
      </w:r>
      <w:proofErr w:type="gramEnd"/>
      <w:r w:rsidRPr="004A318A">
        <w:rPr>
          <w:rFonts w:hint="eastAsia"/>
        </w:rPr>
        <w:t>及止水</w:t>
      </w:r>
    </w:p>
    <w:p w14:paraId="3A3FAB8C" w14:textId="77777777" w:rsidR="00EB62C3" w:rsidRPr="004A318A" w:rsidRDefault="00EB62C3" w:rsidP="00EB62C3">
      <w:pPr>
        <w:pStyle w:val="a0"/>
        <w:ind w:firstLine="480"/>
      </w:pPr>
      <w:proofErr w:type="gramStart"/>
      <w:r w:rsidRPr="004A318A">
        <w:rPr>
          <w:rFonts w:hint="eastAsia"/>
        </w:rPr>
        <w:t>砾</w:t>
      </w:r>
      <w:proofErr w:type="gramEnd"/>
      <w:r w:rsidRPr="004A318A">
        <w:rPr>
          <w:rFonts w:hint="eastAsia"/>
        </w:rPr>
        <w:t>料为质地坚硬、密度大、浑圆度好、无污染的白色石英砂砾（直径</w:t>
      </w:r>
      <w:r w:rsidRPr="004A318A">
        <w:t>2-4 mm</w:t>
      </w:r>
      <w:r w:rsidRPr="004A318A">
        <w:rPr>
          <w:rFonts w:hint="eastAsia"/>
        </w:rPr>
        <w:t>）。</w:t>
      </w:r>
      <w:proofErr w:type="gramStart"/>
      <w:r w:rsidRPr="004A318A">
        <w:rPr>
          <w:rFonts w:hint="eastAsia"/>
        </w:rPr>
        <w:t>砾料高度</w:t>
      </w:r>
      <w:proofErr w:type="gramEnd"/>
      <w:r w:rsidRPr="004A318A">
        <w:rPr>
          <w:rFonts w:hint="eastAsia"/>
        </w:rPr>
        <w:t>为自井底向上直至与实管的交界处，即含水层顶板。沿着井管四周均匀填充</w:t>
      </w:r>
      <w:proofErr w:type="gramStart"/>
      <w:r w:rsidRPr="004A318A">
        <w:rPr>
          <w:rFonts w:hint="eastAsia"/>
        </w:rPr>
        <w:t>砾</w:t>
      </w:r>
      <w:proofErr w:type="gramEnd"/>
      <w:r w:rsidRPr="004A318A">
        <w:rPr>
          <w:rFonts w:hint="eastAsia"/>
        </w:rPr>
        <w:t>料，避免从单一方位填入，一边填充一边晃动井管，防止</w:t>
      </w:r>
      <w:proofErr w:type="gramStart"/>
      <w:r w:rsidRPr="004A318A">
        <w:rPr>
          <w:rFonts w:hint="eastAsia"/>
        </w:rPr>
        <w:t>砾</w:t>
      </w:r>
      <w:proofErr w:type="gramEnd"/>
      <w:r w:rsidRPr="004A318A">
        <w:rPr>
          <w:rFonts w:hint="eastAsia"/>
        </w:rPr>
        <w:t>料填充时形成架桥或卡锁现象。</w:t>
      </w:r>
      <w:proofErr w:type="gramStart"/>
      <w:r w:rsidRPr="004A318A">
        <w:rPr>
          <w:rFonts w:hint="eastAsia"/>
        </w:rPr>
        <w:t>砾</w:t>
      </w:r>
      <w:proofErr w:type="gramEnd"/>
      <w:r w:rsidRPr="004A318A">
        <w:rPr>
          <w:rFonts w:hint="eastAsia"/>
        </w:rPr>
        <w:t>料填充过程中进行测量，确保</w:t>
      </w:r>
      <w:proofErr w:type="gramStart"/>
      <w:r w:rsidRPr="004A318A">
        <w:rPr>
          <w:rFonts w:hint="eastAsia"/>
        </w:rPr>
        <w:t>砾</w:t>
      </w:r>
      <w:proofErr w:type="gramEnd"/>
      <w:r w:rsidRPr="004A318A">
        <w:rPr>
          <w:rFonts w:hint="eastAsia"/>
        </w:rPr>
        <w:t>料填充至目标高度。</w:t>
      </w:r>
    </w:p>
    <w:p w14:paraId="37A4EEC1" w14:textId="77777777" w:rsidR="00EB62C3" w:rsidRPr="004A318A" w:rsidRDefault="00EB62C3" w:rsidP="00EB62C3">
      <w:pPr>
        <w:pStyle w:val="a0"/>
        <w:ind w:firstLine="480"/>
      </w:pPr>
      <w:r w:rsidRPr="004A318A">
        <w:rPr>
          <w:rFonts w:hint="eastAsia"/>
        </w:rPr>
        <w:t>止水材料选用</w:t>
      </w:r>
      <w:bookmarkStart w:id="84" w:name="_Hlk71552544"/>
      <w:r w:rsidRPr="004A318A">
        <w:rPr>
          <w:rFonts w:hint="eastAsia"/>
        </w:rPr>
        <w:t>膨润土回填</w:t>
      </w:r>
      <w:bookmarkEnd w:id="84"/>
      <w:r w:rsidRPr="004A318A">
        <w:rPr>
          <w:rFonts w:hint="eastAsia"/>
        </w:rPr>
        <w:t>。止水部位根据地块内含水层分布的情况确定，选择在良好的隔水层或弱透水层处。膨润土填充过程进行测量，保证止水材料填充至目标高度。</w:t>
      </w:r>
    </w:p>
    <w:p w14:paraId="4D68343C" w14:textId="77777777" w:rsidR="00EB62C3" w:rsidRDefault="00EB62C3" w:rsidP="00EB62C3">
      <w:pPr>
        <w:pStyle w:val="a0"/>
        <w:ind w:firstLine="480"/>
      </w:pPr>
      <w:r w:rsidRPr="004A318A">
        <w:rPr>
          <w:rFonts w:hint="eastAsia"/>
        </w:rPr>
        <w:t>④建井完成后，注明采样井编号信息，测量井管顶的高程。</w:t>
      </w:r>
    </w:p>
    <w:tbl>
      <w:tblPr>
        <w:tblStyle w:val="af7"/>
        <w:tblW w:w="0" w:type="auto"/>
        <w:tblLook w:val="04A0" w:firstRow="1" w:lastRow="0" w:firstColumn="1" w:lastColumn="0" w:noHBand="0" w:noVBand="1"/>
      </w:tblPr>
      <w:tblGrid>
        <w:gridCol w:w="4163"/>
        <w:gridCol w:w="4133"/>
      </w:tblGrid>
      <w:tr w:rsidR="00EB62C3" w14:paraId="2FB1596F" w14:textId="77777777" w:rsidTr="00EB62C3">
        <w:tc>
          <w:tcPr>
            <w:tcW w:w="4163" w:type="dxa"/>
          </w:tcPr>
          <w:p w14:paraId="13E84DBF" w14:textId="51CEBA11" w:rsidR="00EB62C3" w:rsidRPr="00EB62C3" w:rsidRDefault="00EB62C3" w:rsidP="00EB62C3">
            <w:pPr>
              <w:pStyle w:val="af8"/>
              <w:ind w:left="33"/>
            </w:pPr>
            <w:r>
              <w:rPr>
                <w:noProof/>
              </w:rPr>
              <w:drawing>
                <wp:inline distT="0" distB="0" distL="0" distR="0" wp14:anchorId="145C9793" wp14:editId="6086DB35">
                  <wp:extent cx="2769378" cy="2077200"/>
                  <wp:effectExtent l="0" t="0" r="0" b="0"/>
                  <wp:docPr id="155821957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69378" cy="2077200"/>
                          </a:xfrm>
                          <a:prstGeom prst="rect">
                            <a:avLst/>
                          </a:prstGeom>
                          <a:noFill/>
                          <a:ln>
                            <a:noFill/>
                          </a:ln>
                        </pic:spPr>
                      </pic:pic>
                    </a:graphicData>
                  </a:graphic>
                </wp:inline>
              </w:drawing>
            </w:r>
          </w:p>
        </w:tc>
        <w:tc>
          <w:tcPr>
            <w:tcW w:w="4133" w:type="dxa"/>
          </w:tcPr>
          <w:p w14:paraId="51FB45CB" w14:textId="3BE0CE9F" w:rsidR="00EB62C3" w:rsidRPr="00EB62C3" w:rsidRDefault="00EB62C3" w:rsidP="00EB62C3">
            <w:pPr>
              <w:pStyle w:val="af8"/>
            </w:pPr>
            <w:r>
              <w:rPr>
                <w:noProof/>
              </w:rPr>
              <w:drawing>
                <wp:inline distT="0" distB="0" distL="0" distR="0" wp14:anchorId="4A207D8D" wp14:editId="7A3864FB">
                  <wp:extent cx="2769378" cy="2077200"/>
                  <wp:effectExtent l="0" t="0" r="0" b="0"/>
                  <wp:docPr id="78666630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69378" cy="2077200"/>
                          </a:xfrm>
                          <a:prstGeom prst="rect">
                            <a:avLst/>
                          </a:prstGeom>
                          <a:noFill/>
                          <a:ln>
                            <a:noFill/>
                          </a:ln>
                        </pic:spPr>
                      </pic:pic>
                    </a:graphicData>
                  </a:graphic>
                </wp:inline>
              </w:drawing>
            </w:r>
          </w:p>
        </w:tc>
      </w:tr>
      <w:tr w:rsidR="00EB62C3" w14:paraId="333F043C" w14:textId="77777777" w:rsidTr="00EB62C3">
        <w:tc>
          <w:tcPr>
            <w:tcW w:w="4163" w:type="dxa"/>
          </w:tcPr>
          <w:p w14:paraId="41C0C540" w14:textId="77777777" w:rsidR="00EB62C3" w:rsidRPr="001551BF" w:rsidRDefault="00EB62C3" w:rsidP="003A632D">
            <w:pPr>
              <w:pStyle w:val="a5"/>
              <w:rPr>
                <w:b/>
                <w:bCs/>
              </w:rPr>
            </w:pPr>
            <w:r w:rsidRPr="001551BF">
              <w:rPr>
                <w:rFonts w:hint="eastAsia"/>
                <w:b/>
                <w:bCs/>
              </w:rPr>
              <w:t>下管</w:t>
            </w:r>
          </w:p>
        </w:tc>
        <w:tc>
          <w:tcPr>
            <w:tcW w:w="4133" w:type="dxa"/>
          </w:tcPr>
          <w:p w14:paraId="1B5BFE7F" w14:textId="77777777" w:rsidR="00EB62C3" w:rsidRPr="001551BF" w:rsidRDefault="00EB62C3" w:rsidP="003A632D">
            <w:pPr>
              <w:pStyle w:val="a5"/>
              <w:rPr>
                <w:b/>
                <w:bCs/>
              </w:rPr>
            </w:pPr>
            <w:r w:rsidRPr="001551BF">
              <w:rPr>
                <w:rFonts w:hint="eastAsia"/>
                <w:b/>
                <w:bCs/>
              </w:rPr>
              <w:t>填</w:t>
            </w:r>
            <w:proofErr w:type="gramStart"/>
            <w:r w:rsidRPr="001551BF">
              <w:rPr>
                <w:rFonts w:hint="eastAsia"/>
                <w:b/>
                <w:bCs/>
              </w:rPr>
              <w:t>砾</w:t>
            </w:r>
            <w:proofErr w:type="gramEnd"/>
          </w:p>
        </w:tc>
      </w:tr>
      <w:tr w:rsidR="00EB62C3" w14:paraId="3380E2C4" w14:textId="77777777" w:rsidTr="00EB62C3">
        <w:tc>
          <w:tcPr>
            <w:tcW w:w="4163" w:type="dxa"/>
          </w:tcPr>
          <w:p w14:paraId="1392512F" w14:textId="79BFFCBF" w:rsidR="00EB62C3" w:rsidRPr="00EB62C3" w:rsidRDefault="00EB62C3" w:rsidP="00EB62C3">
            <w:pPr>
              <w:pStyle w:val="af8"/>
              <w:ind w:left="33"/>
            </w:pPr>
            <w:r>
              <w:rPr>
                <w:noProof/>
              </w:rPr>
              <w:drawing>
                <wp:inline distT="0" distB="0" distL="0" distR="0" wp14:anchorId="4423EDE1" wp14:editId="46AD1CD8">
                  <wp:extent cx="2077200" cy="2769433"/>
                  <wp:effectExtent l="0" t="3175" r="0" b="0"/>
                  <wp:docPr id="29369105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16200000">
                            <a:off x="0" y="0"/>
                            <a:ext cx="2077200" cy="2769433"/>
                          </a:xfrm>
                          <a:prstGeom prst="rect">
                            <a:avLst/>
                          </a:prstGeom>
                          <a:noFill/>
                          <a:ln>
                            <a:noFill/>
                          </a:ln>
                        </pic:spPr>
                      </pic:pic>
                    </a:graphicData>
                  </a:graphic>
                </wp:inline>
              </w:drawing>
            </w:r>
          </w:p>
        </w:tc>
        <w:tc>
          <w:tcPr>
            <w:tcW w:w="4133" w:type="dxa"/>
          </w:tcPr>
          <w:p w14:paraId="6F413450" w14:textId="4D11791F" w:rsidR="00EB62C3" w:rsidRPr="00EB62C3" w:rsidRDefault="00EB62C3" w:rsidP="00EB62C3">
            <w:pPr>
              <w:pStyle w:val="af8"/>
            </w:pPr>
            <w:r>
              <w:rPr>
                <w:noProof/>
              </w:rPr>
              <w:drawing>
                <wp:inline distT="0" distB="0" distL="0" distR="0" wp14:anchorId="7695F082" wp14:editId="066E0B1D">
                  <wp:extent cx="2769378" cy="2077200"/>
                  <wp:effectExtent l="0" t="0" r="0" b="0"/>
                  <wp:docPr id="13861865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69378" cy="2077200"/>
                          </a:xfrm>
                          <a:prstGeom prst="rect">
                            <a:avLst/>
                          </a:prstGeom>
                          <a:noFill/>
                          <a:ln>
                            <a:noFill/>
                          </a:ln>
                        </pic:spPr>
                      </pic:pic>
                    </a:graphicData>
                  </a:graphic>
                </wp:inline>
              </w:drawing>
            </w:r>
          </w:p>
        </w:tc>
      </w:tr>
      <w:tr w:rsidR="00EB62C3" w14:paraId="12F77007" w14:textId="77777777" w:rsidTr="00EB62C3">
        <w:tc>
          <w:tcPr>
            <w:tcW w:w="4163" w:type="dxa"/>
          </w:tcPr>
          <w:p w14:paraId="72883CDC" w14:textId="77777777" w:rsidR="00EB62C3" w:rsidRPr="001551BF" w:rsidRDefault="00EB62C3" w:rsidP="003A632D">
            <w:pPr>
              <w:pStyle w:val="a5"/>
              <w:rPr>
                <w:b/>
                <w:bCs/>
              </w:rPr>
            </w:pPr>
            <w:r w:rsidRPr="001551BF">
              <w:rPr>
                <w:rFonts w:hint="eastAsia"/>
                <w:b/>
                <w:bCs/>
              </w:rPr>
              <w:t>膨润土回填</w:t>
            </w:r>
          </w:p>
        </w:tc>
        <w:tc>
          <w:tcPr>
            <w:tcW w:w="4133" w:type="dxa"/>
          </w:tcPr>
          <w:p w14:paraId="6F93C4F2" w14:textId="77777777" w:rsidR="00EB62C3" w:rsidRPr="001551BF" w:rsidRDefault="00EB62C3" w:rsidP="003A632D">
            <w:pPr>
              <w:pStyle w:val="a5"/>
              <w:rPr>
                <w:b/>
                <w:bCs/>
              </w:rPr>
            </w:pPr>
            <w:r w:rsidRPr="001551BF">
              <w:rPr>
                <w:rFonts w:hint="eastAsia"/>
                <w:b/>
                <w:bCs/>
              </w:rPr>
              <w:t>成井</w:t>
            </w:r>
          </w:p>
        </w:tc>
      </w:tr>
    </w:tbl>
    <w:p w14:paraId="3991769D" w14:textId="48F42D30" w:rsidR="00EB62C3" w:rsidRDefault="00EB62C3" w:rsidP="00EB62C3">
      <w:pPr>
        <w:pStyle w:val="aff0"/>
      </w:pPr>
      <w:bookmarkStart w:id="85" w:name="_Ref89156391"/>
      <w:bookmarkStart w:id="86" w:name="_Toc145002444"/>
      <w:bookmarkStart w:id="87" w:name="_Toc165972193"/>
      <w:r w:rsidRPr="00B03FC7">
        <w:rPr>
          <w:rFonts w:hint="eastAsia"/>
        </w:rPr>
        <w:t>图</w:t>
      </w:r>
      <w:r w:rsidRPr="00B03FC7">
        <w:rPr>
          <w:rFonts w:hint="eastAsia"/>
        </w:rPr>
        <w:t xml:space="preserve"> </w:t>
      </w:r>
      <w:r w:rsidR="00F71060">
        <w:fldChar w:fldCharType="begin"/>
      </w:r>
      <w:r w:rsidR="00F71060">
        <w:instrText xml:space="preserve"> </w:instrText>
      </w:r>
      <w:r w:rsidR="00F71060">
        <w:rPr>
          <w:rFonts w:hint="eastAsia"/>
        </w:rPr>
        <w:instrText>STYLEREF 2 \s</w:instrText>
      </w:r>
      <w:r w:rsidR="00F71060">
        <w:instrText xml:space="preserve"> </w:instrText>
      </w:r>
      <w:r w:rsidR="00F71060">
        <w:fldChar w:fldCharType="separate"/>
      </w:r>
      <w:r w:rsidR="00896DEF">
        <w:rPr>
          <w:noProof/>
        </w:rPr>
        <w:t>4.4</w:t>
      </w:r>
      <w:r w:rsidR="00F71060">
        <w:fldChar w:fldCharType="end"/>
      </w:r>
      <w:r w:rsidR="00F71060">
        <w:noBreakHyphen/>
      </w:r>
      <w:r w:rsidR="00F71060">
        <w:fldChar w:fldCharType="begin"/>
      </w:r>
      <w:r w:rsidR="00F71060">
        <w:instrText xml:space="preserve"> </w:instrText>
      </w:r>
      <w:r w:rsidR="00F71060">
        <w:rPr>
          <w:rFonts w:hint="eastAsia"/>
        </w:rPr>
        <w:instrText xml:space="preserve">SEQ </w:instrText>
      </w:r>
      <w:r w:rsidR="00F71060">
        <w:rPr>
          <w:rFonts w:hint="eastAsia"/>
        </w:rPr>
        <w:instrText>图</w:instrText>
      </w:r>
      <w:r w:rsidR="00F71060">
        <w:rPr>
          <w:rFonts w:hint="eastAsia"/>
        </w:rPr>
        <w:instrText xml:space="preserve"> \* ARABIC \s 2</w:instrText>
      </w:r>
      <w:r w:rsidR="00F71060">
        <w:instrText xml:space="preserve"> </w:instrText>
      </w:r>
      <w:r w:rsidR="00F71060">
        <w:fldChar w:fldCharType="separate"/>
      </w:r>
      <w:r w:rsidR="00896DEF">
        <w:rPr>
          <w:noProof/>
        </w:rPr>
        <w:t>3</w:t>
      </w:r>
      <w:r w:rsidR="00F71060">
        <w:fldChar w:fldCharType="end"/>
      </w:r>
      <w:bookmarkEnd w:id="85"/>
      <w:r w:rsidRPr="00B03FC7">
        <w:t xml:space="preserve"> </w:t>
      </w:r>
      <w:r w:rsidRPr="00E6427B">
        <w:t xml:space="preserve"> </w:t>
      </w:r>
      <w:r>
        <w:rPr>
          <w:rFonts w:hint="eastAsia"/>
        </w:rPr>
        <w:t>建井过程照片</w:t>
      </w:r>
      <w:bookmarkEnd w:id="86"/>
      <w:bookmarkEnd w:id="87"/>
    </w:p>
    <w:p w14:paraId="7A4EE9AA" w14:textId="77777777" w:rsidR="00EB62C3" w:rsidRPr="004A318A" w:rsidRDefault="00EB62C3" w:rsidP="00EB62C3">
      <w:pPr>
        <w:pStyle w:val="a0"/>
        <w:ind w:firstLine="480"/>
      </w:pPr>
      <w:r w:rsidRPr="004A318A">
        <w:rPr>
          <w:rFonts w:hint="eastAsia"/>
        </w:rPr>
        <w:lastRenderedPageBreak/>
        <w:t>（</w:t>
      </w:r>
      <w:r w:rsidRPr="004A318A">
        <w:t>2</w:t>
      </w:r>
      <w:r w:rsidRPr="004A318A">
        <w:rPr>
          <w:rFonts w:hint="eastAsia"/>
        </w:rPr>
        <w:t>）洗井：</w:t>
      </w:r>
    </w:p>
    <w:p w14:paraId="40672089" w14:textId="77777777" w:rsidR="00EB62C3" w:rsidRPr="004A318A" w:rsidRDefault="00EB62C3" w:rsidP="00EB62C3">
      <w:pPr>
        <w:pStyle w:val="a0"/>
        <w:ind w:firstLine="480"/>
      </w:pPr>
      <w:r w:rsidRPr="004A318A">
        <w:rPr>
          <w:rFonts w:hint="eastAsia"/>
        </w:rPr>
        <w:t>①洗井次数：两次，建井后和采样前。取样前的洗井在第一次洗井</w:t>
      </w:r>
      <w:r w:rsidRPr="004A318A">
        <w:t>24</w:t>
      </w:r>
      <w:r w:rsidRPr="004A318A">
        <w:rPr>
          <w:rFonts w:hint="eastAsia"/>
        </w:rPr>
        <w:t>小时后开始。记录洗井时间；</w:t>
      </w:r>
    </w:p>
    <w:p w14:paraId="4F57F253" w14:textId="77777777" w:rsidR="00EB62C3" w:rsidRPr="004A318A" w:rsidRDefault="00EB62C3" w:rsidP="00EB62C3">
      <w:pPr>
        <w:pStyle w:val="a0"/>
        <w:ind w:firstLine="480"/>
      </w:pPr>
      <w:r w:rsidRPr="004A318A">
        <w:rPr>
          <w:rFonts w:hint="eastAsia"/>
        </w:rPr>
        <w:t>②洗井体积：洗出水量要达到井中储水体积的三倍以上，但不高于储水体积的五倍。记录洗井体积；</w:t>
      </w:r>
    </w:p>
    <w:p w14:paraId="7BF829B9" w14:textId="77777777" w:rsidR="00EB62C3" w:rsidRPr="004A318A" w:rsidRDefault="00EB62C3" w:rsidP="00EB62C3">
      <w:pPr>
        <w:pStyle w:val="a0"/>
        <w:ind w:firstLine="480"/>
      </w:pPr>
      <w:r w:rsidRPr="004A318A">
        <w:rPr>
          <w:rFonts w:hint="eastAsia"/>
        </w:rPr>
        <w:t>③使用</w:t>
      </w:r>
      <w:proofErr w:type="gramStart"/>
      <w:r w:rsidRPr="004A318A">
        <w:rPr>
          <w:rFonts w:hint="eastAsia"/>
        </w:rPr>
        <w:t>贝勒管</w:t>
      </w:r>
      <w:proofErr w:type="gramEnd"/>
      <w:r w:rsidRPr="004A318A">
        <w:rPr>
          <w:rFonts w:hint="eastAsia"/>
        </w:rPr>
        <w:t>洗井，为防止交叉污染，遵循一井</w:t>
      </w:r>
      <w:proofErr w:type="gramStart"/>
      <w:r w:rsidRPr="004A318A">
        <w:rPr>
          <w:rFonts w:hint="eastAsia"/>
        </w:rPr>
        <w:t>一</w:t>
      </w:r>
      <w:proofErr w:type="gramEnd"/>
      <w:r w:rsidRPr="004A318A">
        <w:rPr>
          <w:rFonts w:hint="eastAsia"/>
        </w:rPr>
        <w:t>管原则；洗井过程采用</w:t>
      </w:r>
      <w:proofErr w:type="gramStart"/>
      <w:r w:rsidRPr="004A318A">
        <w:rPr>
          <w:rFonts w:hint="eastAsia"/>
        </w:rPr>
        <w:t>贝勒管</w:t>
      </w:r>
      <w:proofErr w:type="gramEnd"/>
      <w:r w:rsidRPr="004A318A">
        <w:rPr>
          <w:rFonts w:hint="eastAsia"/>
        </w:rPr>
        <w:t>进行洗井，</w:t>
      </w:r>
      <w:proofErr w:type="gramStart"/>
      <w:r w:rsidRPr="004A318A">
        <w:rPr>
          <w:rFonts w:hint="eastAsia"/>
        </w:rPr>
        <w:t>贝勒管</w:t>
      </w:r>
      <w:proofErr w:type="gramEnd"/>
      <w:r w:rsidRPr="004A318A">
        <w:rPr>
          <w:rFonts w:hint="eastAsia"/>
        </w:rPr>
        <w:t>汲水位置为井管底部，缓慢控制</w:t>
      </w:r>
      <w:proofErr w:type="gramStart"/>
      <w:r w:rsidRPr="004A318A">
        <w:rPr>
          <w:rFonts w:hint="eastAsia"/>
        </w:rPr>
        <w:t>贝勒管下降</w:t>
      </w:r>
      <w:proofErr w:type="gramEnd"/>
      <w:r w:rsidRPr="004A318A">
        <w:rPr>
          <w:rFonts w:hint="eastAsia"/>
        </w:rPr>
        <w:t>和上升，记录洗井水体积；</w:t>
      </w:r>
    </w:p>
    <w:p w14:paraId="7A659AA9" w14:textId="77777777" w:rsidR="00EB62C3" w:rsidRDefault="00EB62C3" w:rsidP="00EB62C3">
      <w:pPr>
        <w:pStyle w:val="a0"/>
        <w:ind w:firstLine="480"/>
      </w:pPr>
      <w:r w:rsidRPr="004A318A">
        <w:rPr>
          <w:rFonts w:hint="eastAsia"/>
        </w:rPr>
        <w:t>④洗井过程中应记录地下水的水位深度、浊度、颜色、气味。</w:t>
      </w:r>
    </w:p>
    <w:tbl>
      <w:tblPr>
        <w:tblStyle w:val="af7"/>
        <w:tblW w:w="0" w:type="auto"/>
        <w:tblLook w:val="04A0" w:firstRow="1" w:lastRow="0" w:firstColumn="1" w:lastColumn="0" w:noHBand="0" w:noVBand="1"/>
      </w:tblPr>
      <w:tblGrid>
        <w:gridCol w:w="4148"/>
        <w:gridCol w:w="4148"/>
      </w:tblGrid>
      <w:tr w:rsidR="00EB62C3" w14:paraId="63D7FB46" w14:textId="77777777" w:rsidTr="003A632D">
        <w:tc>
          <w:tcPr>
            <w:tcW w:w="4474" w:type="dxa"/>
          </w:tcPr>
          <w:p w14:paraId="26EB3A5C" w14:textId="72B29298" w:rsidR="00EB62C3" w:rsidRDefault="00EB62C3" w:rsidP="00EB62C3">
            <w:pPr>
              <w:pStyle w:val="af8"/>
            </w:pPr>
            <w:r>
              <w:rPr>
                <w:noProof/>
              </w:rPr>
              <w:drawing>
                <wp:inline distT="0" distB="0" distL="0" distR="0" wp14:anchorId="481B28E6" wp14:editId="0FD8ACE8">
                  <wp:extent cx="2077200" cy="2769433"/>
                  <wp:effectExtent l="0" t="3175" r="0" b="0"/>
                  <wp:docPr id="210757920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16200000">
                            <a:off x="0" y="0"/>
                            <a:ext cx="2077200" cy="2769433"/>
                          </a:xfrm>
                          <a:prstGeom prst="rect">
                            <a:avLst/>
                          </a:prstGeom>
                          <a:noFill/>
                          <a:ln>
                            <a:noFill/>
                          </a:ln>
                        </pic:spPr>
                      </pic:pic>
                    </a:graphicData>
                  </a:graphic>
                </wp:inline>
              </w:drawing>
            </w:r>
          </w:p>
        </w:tc>
        <w:tc>
          <w:tcPr>
            <w:tcW w:w="4474" w:type="dxa"/>
          </w:tcPr>
          <w:p w14:paraId="292AA3BB" w14:textId="50FCE946" w:rsidR="00EB62C3" w:rsidRDefault="00EB62C3" w:rsidP="00EB62C3">
            <w:pPr>
              <w:pStyle w:val="af8"/>
            </w:pPr>
            <w:r>
              <w:rPr>
                <w:noProof/>
              </w:rPr>
              <w:drawing>
                <wp:inline distT="0" distB="0" distL="0" distR="0" wp14:anchorId="3DECDBE1" wp14:editId="0651EC08">
                  <wp:extent cx="2769378" cy="2077200"/>
                  <wp:effectExtent l="0" t="0" r="0" b="0"/>
                  <wp:docPr id="32268208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69378" cy="2077200"/>
                          </a:xfrm>
                          <a:prstGeom prst="rect">
                            <a:avLst/>
                          </a:prstGeom>
                          <a:noFill/>
                          <a:ln>
                            <a:noFill/>
                          </a:ln>
                        </pic:spPr>
                      </pic:pic>
                    </a:graphicData>
                  </a:graphic>
                </wp:inline>
              </w:drawing>
            </w:r>
          </w:p>
        </w:tc>
      </w:tr>
      <w:tr w:rsidR="00EB62C3" w14:paraId="6DFB6333" w14:textId="77777777" w:rsidTr="003A632D">
        <w:tc>
          <w:tcPr>
            <w:tcW w:w="4474" w:type="dxa"/>
          </w:tcPr>
          <w:p w14:paraId="6FCF8B10" w14:textId="77777777" w:rsidR="00EB62C3" w:rsidRPr="003115A5" w:rsidRDefault="00EB62C3" w:rsidP="003A632D">
            <w:pPr>
              <w:pStyle w:val="a5"/>
              <w:rPr>
                <w:b/>
                <w:bCs/>
              </w:rPr>
            </w:pPr>
            <w:r w:rsidRPr="003115A5">
              <w:rPr>
                <w:rFonts w:hint="eastAsia"/>
                <w:b/>
                <w:bCs/>
              </w:rPr>
              <w:t>测量水位</w:t>
            </w:r>
          </w:p>
        </w:tc>
        <w:tc>
          <w:tcPr>
            <w:tcW w:w="4474" w:type="dxa"/>
          </w:tcPr>
          <w:p w14:paraId="0816CE77" w14:textId="77777777" w:rsidR="00EB62C3" w:rsidRPr="003115A5" w:rsidRDefault="00EB62C3" w:rsidP="003A632D">
            <w:pPr>
              <w:pStyle w:val="a5"/>
              <w:keepNext/>
              <w:rPr>
                <w:b/>
                <w:bCs/>
              </w:rPr>
            </w:pPr>
            <w:r w:rsidRPr="003115A5">
              <w:rPr>
                <w:rFonts w:hint="eastAsia"/>
                <w:b/>
                <w:bCs/>
              </w:rPr>
              <w:t>洗井</w:t>
            </w:r>
          </w:p>
        </w:tc>
      </w:tr>
    </w:tbl>
    <w:p w14:paraId="60198FAA" w14:textId="54C30574" w:rsidR="00EB62C3" w:rsidRDefault="00EB62C3" w:rsidP="00EB62C3">
      <w:pPr>
        <w:pStyle w:val="aff0"/>
      </w:pPr>
      <w:bookmarkStart w:id="88" w:name="_Toc145002446"/>
      <w:bookmarkStart w:id="89" w:name="_Toc165972194"/>
      <w:r>
        <w:rPr>
          <w:rFonts w:hint="eastAsia"/>
        </w:rPr>
        <w:t>图</w:t>
      </w:r>
      <w:r>
        <w:rPr>
          <w:rFonts w:hint="eastAsia"/>
        </w:rPr>
        <w:t xml:space="preserve"> </w:t>
      </w:r>
      <w:r w:rsidR="00F71060">
        <w:fldChar w:fldCharType="begin"/>
      </w:r>
      <w:r w:rsidR="00F71060">
        <w:instrText xml:space="preserve"> </w:instrText>
      </w:r>
      <w:r w:rsidR="00F71060">
        <w:rPr>
          <w:rFonts w:hint="eastAsia"/>
        </w:rPr>
        <w:instrText>STYLEREF 2 \s</w:instrText>
      </w:r>
      <w:r w:rsidR="00F71060">
        <w:instrText xml:space="preserve"> </w:instrText>
      </w:r>
      <w:r w:rsidR="00F71060">
        <w:fldChar w:fldCharType="separate"/>
      </w:r>
      <w:r w:rsidR="00896DEF">
        <w:rPr>
          <w:noProof/>
        </w:rPr>
        <w:t>4.4</w:t>
      </w:r>
      <w:r w:rsidR="00F71060">
        <w:fldChar w:fldCharType="end"/>
      </w:r>
      <w:r w:rsidR="00F71060">
        <w:noBreakHyphen/>
      </w:r>
      <w:r w:rsidR="00F71060">
        <w:fldChar w:fldCharType="begin"/>
      </w:r>
      <w:r w:rsidR="00F71060">
        <w:instrText xml:space="preserve"> </w:instrText>
      </w:r>
      <w:r w:rsidR="00F71060">
        <w:rPr>
          <w:rFonts w:hint="eastAsia"/>
        </w:rPr>
        <w:instrText xml:space="preserve">SEQ </w:instrText>
      </w:r>
      <w:r w:rsidR="00F71060">
        <w:rPr>
          <w:rFonts w:hint="eastAsia"/>
        </w:rPr>
        <w:instrText>图</w:instrText>
      </w:r>
      <w:r w:rsidR="00F71060">
        <w:rPr>
          <w:rFonts w:hint="eastAsia"/>
        </w:rPr>
        <w:instrText xml:space="preserve"> \* ARABIC \s 2</w:instrText>
      </w:r>
      <w:r w:rsidR="00F71060">
        <w:instrText xml:space="preserve"> </w:instrText>
      </w:r>
      <w:r w:rsidR="00F71060">
        <w:fldChar w:fldCharType="separate"/>
      </w:r>
      <w:r w:rsidR="00896DEF">
        <w:rPr>
          <w:noProof/>
        </w:rPr>
        <w:t>4</w:t>
      </w:r>
      <w:r w:rsidR="00F71060">
        <w:fldChar w:fldCharType="end"/>
      </w:r>
      <w:r>
        <w:t xml:space="preserve">  </w:t>
      </w:r>
      <w:r>
        <w:rPr>
          <w:rFonts w:hint="eastAsia"/>
        </w:rPr>
        <w:t>洗井过程</w:t>
      </w:r>
      <w:bookmarkEnd w:id="88"/>
      <w:bookmarkEnd w:id="89"/>
    </w:p>
    <w:p w14:paraId="4FA95B93" w14:textId="77777777" w:rsidR="00EB62C3" w:rsidRPr="004A318A" w:rsidRDefault="00EB62C3" w:rsidP="00EB62C3">
      <w:pPr>
        <w:pStyle w:val="a0"/>
        <w:ind w:firstLine="480"/>
      </w:pPr>
      <w:r w:rsidRPr="004A318A">
        <w:rPr>
          <w:rFonts w:hint="eastAsia"/>
        </w:rPr>
        <w:t>（</w:t>
      </w:r>
      <w:r w:rsidRPr="004A318A">
        <w:t>3</w:t>
      </w:r>
      <w:r w:rsidRPr="004A318A">
        <w:rPr>
          <w:rFonts w:hint="eastAsia"/>
        </w:rPr>
        <w:t>）地下水的采样：</w:t>
      </w:r>
    </w:p>
    <w:p w14:paraId="2106C164" w14:textId="22A50DBC" w:rsidR="00EB62C3" w:rsidRPr="004A318A" w:rsidRDefault="00EB69CA" w:rsidP="00EB62C3">
      <w:pPr>
        <w:pStyle w:val="a0"/>
        <w:ind w:firstLine="480"/>
      </w:pPr>
      <w:r>
        <w:rPr>
          <w:rFonts w:hint="eastAsia"/>
        </w:rPr>
        <w:t>①</w:t>
      </w:r>
      <w:r w:rsidR="00EB62C3" w:rsidRPr="004A318A">
        <w:rPr>
          <w:rFonts w:hint="eastAsia"/>
        </w:rPr>
        <w:t>测量并记录水位深度，待地下水水位变化小于</w:t>
      </w:r>
      <w:r w:rsidR="00EB62C3" w:rsidRPr="004A318A">
        <w:t>10cm</w:t>
      </w:r>
      <w:r w:rsidR="00EB62C3" w:rsidRPr="004A318A">
        <w:rPr>
          <w:rFonts w:hint="eastAsia"/>
        </w:rPr>
        <w:t>，可以立即采样；若地下水水位变化超过</w:t>
      </w:r>
      <w:r w:rsidR="00EB62C3" w:rsidRPr="004A318A">
        <w:t>10cm</w:t>
      </w:r>
      <w:r w:rsidR="00EB62C3" w:rsidRPr="004A318A">
        <w:rPr>
          <w:rFonts w:hint="eastAsia"/>
        </w:rPr>
        <w:t>，待地下水水位再次稳定后采样。</w:t>
      </w:r>
    </w:p>
    <w:p w14:paraId="1B35DD5E" w14:textId="4ED44CFE" w:rsidR="00EB62C3" w:rsidRPr="004A318A" w:rsidRDefault="00EB69CA" w:rsidP="00EB62C3">
      <w:pPr>
        <w:pStyle w:val="a0"/>
        <w:ind w:firstLine="480"/>
      </w:pPr>
      <w:r>
        <w:rPr>
          <w:rFonts w:hint="eastAsia"/>
        </w:rPr>
        <w:t>②</w:t>
      </w:r>
      <w:r w:rsidR="00EB62C3" w:rsidRPr="004A318A">
        <w:rPr>
          <w:rFonts w:hint="eastAsia"/>
        </w:rPr>
        <w:t>取样时应使用贝勒管，取监测井内水柱中间位置的地下水，记录取样深度、取样时间、样品的颜色、气味、浊度。</w:t>
      </w:r>
    </w:p>
    <w:p w14:paraId="7C7A0FEC" w14:textId="61934722" w:rsidR="00EB62C3" w:rsidRPr="004A318A" w:rsidRDefault="00EB69CA" w:rsidP="00EB62C3">
      <w:pPr>
        <w:pStyle w:val="a0"/>
        <w:ind w:firstLine="480"/>
      </w:pPr>
      <w:r>
        <w:rPr>
          <w:rFonts w:hint="eastAsia"/>
        </w:rPr>
        <w:t>③</w:t>
      </w:r>
      <w:r w:rsidR="00EB62C3" w:rsidRPr="004A318A">
        <w:rPr>
          <w:rFonts w:hint="eastAsia"/>
        </w:rPr>
        <w:t>优先采集用于检测</w:t>
      </w:r>
      <w:r w:rsidR="00EB62C3" w:rsidRPr="004A318A">
        <w:t>VOCs</w:t>
      </w:r>
      <w:r w:rsidR="00EB62C3" w:rsidRPr="004A318A">
        <w:rPr>
          <w:rFonts w:hint="eastAsia"/>
        </w:rPr>
        <w:t>的样品，其次再采集用于检测其他水质指标的水样。使用</w:t>
      </w:r>
      <w:proofErr w:type="gramStart"/>
      <w:r w:rsidR="00EB62C3" w:rsidRPr="004A318A">
        <w:rPr>
          <w:rFonts w:hint="eastAsia"/>
        </w:rPr>
        <w:t>贝勒管</w:t>
      </w:r>
      <w:proofErr w:type="gramEnd"/>
      <w:r w:rsidR="00EB62C3" w:rsidRPr="004A318A">
        <w:rPr>
          <w:rFonts w:hint="eastAsia"/>
        </w:rPr>
        <w:t>采集地下水样品时，缓慢沉降或提升贝勒管。取出后，通过调节</w:t>
      </w:r>
      <w:proofErr w:type="gramStart"/>
      <w:r w:rsidR="00EB62C3" w:rsidRPr="004A318A">
        <w:rPr>
          <w:rFonts w:hint="eastAsia"/>
        </w:rPr>
        <w:t>贝勒管</w:t>
      </w:r>
      <w:proofErr w:type="gramEnd"/>
      <w:r w:rsidR="00EB62C3" w:rsidRPr="004A318A">
        <w:rPr>
          <w:rFonts w:hint="eastAsia"/>
        </w:rPr>
        <w:t>下端出水阀或低流量控制器，使水样沿瓶壁缓缓流入瓶中，直至在瓶口形成一向上弯月面，旋紧瓶盖，避免采样瓶中存在顶空和气泡。</w:t>
      </w:r>
    </w:p>
    <w:p w14:paraId="71C1DA73" w14:textId="7038DCEE" w:rsidR="00EB62C3" w:rsidRPr="004A318A" w:rsidRDefault="00EB69CA" w:rsidP="00EB62C3">
      <w:pPr>
        <w:pStyle w:val="a0"/>
        <w:ind w:firstLine="480"/>
      </w:pPr>
      <w:r>
        <w:rPr>
          <w:rFonts w:hint="eastAsia"/>
        </w:rPr>
        <w:lastRenderedPageBreak/>
        <w:t>④</w:t>
      </w:r>
      <w:r w:rsidR="00EB62C3" w:rsidRPr="004A318A">
        <w:rPr>
          <w:rFonts w:hint="eastAsia"/>
        </w:rPr>
        <w:t>对于未添加保护剂的样品瓶：检测半挥发性有机物（</w:t>
      </w:r>
      <w:r w:rsidR="00EB62C3" w:rsidRPr="004A318A">
        <w:t>SVOCs</w:t>
      </w:r>
      <w:r w:rsidR="00EB62C3" w:rsidRPr="004A318A">
        <w:rPr>
          <w:rFonts w:hint="eastAsia"/>
        </w:rPr>
        <w:t>），采样前使用监测井内地下水润洗</w:t>
      </w:r>
      <w:r w:rsidR="00EB62C3" w:rsidRPr="004A318A">
        <w:t>2~3</w:t>
      </w:r>
      <w:r w:rsidR="00EB62C3" w:rsidRPr="004A318A">
        <w:rPr>
          <w:rFonts w:hint="eastAsia"/>
        </w:rPr>
        <w:t>次。</w:t>
      </w:r>
    </w:p>
    <w:p w14:paraId="34E66896" w14:textId="6D57E993" w:rsidR="00EB62C3" w:rsidRPr="004A318A" w:rsidRDefault="00EB69CA" w:rsidP="00EB62C3">
      <w:pPr>
        <w:pStyle w:val="a0"/>
        <w:ind w:firstLine="480"/>
      </w:pPr>
      <w:r>
        <w:rPr>
          <w:rFonts w:hint="eastAsia"/>
        </w:rPr>
        <w:t>⑤</w:t>
      </w:r>
      <w:r w:rsidR="00EB62C3" w:rsidRPr="004A318A">
        <w:rPr>
          <w:rFonts w:hint="eastAsia"/>
        </w:rPr>
        <w:t>将取得的水样分别装入用于检测不同指标的容器中。</w:t>
      </w:r>
    </w:p>
    <w:p w14:paraId="6F6D4DB0" w14:textId="77777777" w:rsidR="00EB62C3" w:rsidRPr="004A318A" w:rsidRDefault="00EB62C3" w:rsidP="00EB62C3">
      <w:pPr>
        <w:pStyle w:val="a0"/>
        <w:ind w:firstLine="480"/>
      </w:pPr>
      <w:r w:rsidRPr="004A318A">
        <w:rPr>
          <w:rFonts w:hint="eastAsia"/>
        </w:rPr>
        <w:t>所有样品采样完成之后，在容器上标注好样品编号和取样时间，用泡沫塑料袋包裹好，立刻放入现场带有</w:t>
      </w:r>
      <w:proofErr w:type="gramStart"/>
      <w:r w:rsidRPr="004A318A">
        <w:rPr>
          <w:rFonts w:hint="eastAsia"/>
        </w:rPr>
        <w:t>冷冻蓝冰的</w:t>
      </w:r>
      <w:proofErr w:type="gramEnd"/>
      <w:r w:rsidRPr="004A318A">
        <w:rPr>
          <w:rFonts w:hint="eastAsia"/>
        </w:rPr>
        <w:t>保温箱中进行临时保存。</w:t>
      </w:r>
    </w:p>
    <w:p w14:paraId="4F4A54CB" w14:textId="77777777" w:rsidR="00EB62C3" w:rsidRDefault="00EB62C3" w:rsidP="00EB62C3">
      <w:pPr>
        <w:pStyle w:val="a0"/>
        <w:ind w:firstLine="480"/>
      </w:pPr>
      <w:r w:rsidRPr="004A318A">
        <w:rPr>
          <w:rFonts w:hint="eastAsia"/>
        </w:rPr>
        <w:t>地下水井的建设、洗井、取样等详细情况记录于现场钻探取样记录（地下水）单，地下水样品采集过程对洗井、装样（</w:t>
      </w:r>
      <w:r w:rsidRPr="004A318A">
        <w:t>VOCS</w:t>
      </w:r>
      <w:r w:rsidRPr="004A318A">
        <w:rPr>
          <w:rFonts w:hint="eastAsia"/>
        </w:rPr>
        <w:t>、</w:t>
      </w:r>
      <w:r w:rsidRPr="004A318A">
        <w:t>SVOCs</w:t>
      </w:r>
      <w:r w:rsidRPr="004A318A">
        <w:rPr>
          <w:rFonts w:hint="eastAsia"/>
        </w:rPr>
        <w:t>、重金属和地下水水质监测的样品瓶）、采样过程中现场快速监测环节进行拍照。</w:t>
      </w:r>
    </w:p>
    <w:tbl>
      <w:tblPr>
        <w:tblStyle w:val="af7"/>
        <w:tblW w:w="0" w:type="auto"/>
        <w:tblLook w:val="04A0" w:firstRow="1" w:lastRow="0" w:firstColumn="1" w:lastColumn="0" w:noHBand="0" w:noVBand="1"/>
      </w:tblPr>
      <w:tblGrid>
        <w:gridCol w:w="4148"/>
        <w:gridCol w:w="4148"/>
      </w:tblGrid>
      <w:tr w:rsidR="00EB62C3" w14:paraId="4FED576F" w14:textId="77777777" w:rsidTr="003A632D">
        <w:tc>
          <w:tcPr>
            <w:tcW w:w="4474" w:type="dxa"/>
          </w:tcPr>
          <w:p w14:paraId="71A3D353" w14:textId="34C7AC18" w:rsidR="00EB62C3" w:rsidRDefault="0061738D" w:rsidP="0061738D">
            <w:pPr>
              <w:pStyle w:val="af8"/>
            </w:pPr>
            <w:r>
              <w:rPr>
                <w:noProof/>
              </w:rPr>
              <w:drawing>
                <wp:inline distT="0" distB="0" distL="0" distR="0" wp14:anchorId="5FA4626A" wp14:editId="595EDE36">
                  <wp:extent cx="2769378" cy="2077200"/>
                  <wp:effectExtent l="0" t="0" r="0" b="0"/>
                  <wp:docPr id="141479098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69378" cy="2077200"/>
                          </a:xfrm>
                          <a:prstGeom prst="rect">
                            <a:avLst/>
                          </a:prstGeom>
                          <a:noFill/>
                          <a:ln>
                            <a:noFill/>
                          </a:ln>
                        </pic:spPr>
                      </pic:pic>
                    </a:graphicData>
                  </a:graphic>
                </wp:inline>
              </w:drawing>
            </w:r>
          </w:p>
        </w:tc>
        <w:tc>
          <w:tcPr>
            <w:tcW w:w="4474" w:type="dxa"/>
          </w:tcPr>
          <w:p w14:paraId="34EF005A" w14:textId="0159B4AD" w:rsidR="00EB62C3" w:rsidRDefault="0061738D" w:rsidP="0061738D">
            <w:pPr>
              <w:pStyle w:val="af8"/>
              <w:ind w:left="-22"/>
            </w:pPr>
            <w:r>
              <w:rPr>
                <w:noProof/>
              </w:rPr>
              <w:drawing>
                <wp:inline distT="0" distB="0" distL="0" distR="0" wp14:anchorId="502D1131" wp14:editId="7D163E3E">
                  <wp:extent cx="2077200" cy="2769433"/>
                  <wp:effectExtent l="0" t="3175" r="0" b="0"/>
                  <wp:docPr id="178461072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16200000">
                            <a:off x="0" y="0"/>
                            <a:ext cx="2077200" cy="2769433"/>
                          </a:xfrm>
                          <a:prstGeom prst="rect">
                            <a:avLst/>
                          </a:prstGeom>
                          <a:noFill/>
                          <a:ln>
                            <a:noFill/>
                          </a:ln>
                        </pic:spPr>
                      </pic:pic>
                    </a:graphicData>
                  </a:graphic>
                </wp:inline>
              </w:drawing>
            </w:r>
          </w:p>
        </w:tc>
      </w:tr>
      <w:tr w:rsidR="00EB62C3" w14:paraId="37E9B6B6" w14:textId="77777777" w:rsidTr="003A632D">
        <w:tc>
          <w:tcPr>
            <w:tcW w:w="4474" w:type="dxa"/>
          </w:tcPr>
          <w:p w14:paraId="5F4015E3" w14:textId="77777777" w:rsidR="00EB62C3" w:rsidRDefault="00EB62C3" w:rsidP="003A632D">
            <w:pPr>
              <w:pStyle w:val="a5"/>
            </w:pPr>
            <w:r>
              <w:rPr>
                <w:rFonts w:hint="eastAsia"/>
              </w:rPr>
              <w:t>测量水质</w:t>
            </w:r>
          </w:p>
        </w:tc>
        <w:tc>
          <w:tcPr>
            <w:tcW w:w="4474" w:type="dxa"/>
          </w:tcPr>
          <w:p w14:paraId="38949A21" w14:textId="77777777" w:rsidR="00EB62C3" w:rsidRDefault="00EB62C3" w:rsidP="003A632D">
            <w:pPr>
              <w:pStyle w:val="a5"/>
            </w:pPr>
            <w:r>
              <w:rPr>
                <w:rFonts w:hint="eastAsia"/>
              </w:rPr>
              <w:t>采集</w:t>
            </w:r>
            <w:r>
              <w:rPr>
                <w:rFonts w:hint="eastAsia"/>
              </w:rPr>
              <w:t>V</w:t>
            </w:r>
            <w:r>
              <w:t>OC</w:t>
            </w:r>
            <w:r>
              <w:rPr>
                <w:rFonts w:hint="eastAsia"/>
              </w:rPr>
              <w:t>s</w:t>
            </w:r>
            <w:r>
              <w:rPr>
                <w:rFonts w:hint="eastAsia"/>
              </w:rPr>
              <w:t>样品</w:t>
            </w:r>
          </w:p>
        </w:tc>
      </w:tr>
      <w:tr w:rsidR="00EB62C3" w14:paraId="3675CD7B" w14:textId="77777777" w:rsidTr="003A632D">
        <w:tc>
          <w:tcPr>
            <w:tcW w:w="4474" w:type="dxa"/>
          </w:tcPr>
          <w:p w14:paraId="1C132BFA" w14:textId="733570D1" w:rsidR="00EB62C3" w:rsidRDefault="0061738D" w:rsidP="0061738D">
            <w:pPr>
              <w:pStyle w:val="af8"/>
            </w:pPr>
            <w:r>
              <w:rPr>
                <w:noProof/>
              </w:rPr>
              <w:drawing>
                <wp:inline distT="0" distB="0" distL="0" distR="0" wp14:anchorId="1B74E0A0" wp14:editId="7541EC61">
                  <wp:extent cx="2769378" cy="2077200"/>
                  <wp:effectExtent l="0" t="0" r="0" b="0"/>
                  <wp:docPr id="120731001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10800000">
                            <a:off x="0" y="0"/>
                            <a:ext cx="2769378" cy="2077200"/>
                          </a:xfrm>
                          <a:prstGeom prst="rect">
                            <a:avLst/>
                          </a:prstGeom>
                          <a:noFill/>
                          <a:ln>
                            <a:noFill/>
                          </a:ln>
                        </pic:spPr>
                      </pic:pic>
                    </a:graphicData>
                  </a:graphic>
                </wp:inline>
              </w:drawing>
            </w:r>
          </w:p>
        </w:tc>
        <w:tc>
          <w:tcPr>
            <w:tcW w:w="4474" w:type="dxa"/>
          </w:tcPr>
          <w:p w14:paraId="268AD0B7" w14:textId="3D1D8F6D" w:rsidR="00EB62C3" w:rsidRDefault="0061738D" w:rsidP="0061738D">
            <w:pPr>
              <w:pStyle w:val="af8"/>
            </w:pPr>
            <w:r>
              <w:rPr>
                <w:noProof/>
              </w:rPr>
              <w:drawing>
                <wp:inline distT="0" distB="0" distL="0" distR="0" wp14:anchorId="0E9580A6" wp14:editId="4C18FA2A">
                  <wp:extent cx="2769378" cy="2077200"/>
                  <wp:effectExtent l="0" t="0" r="0" b="0"/>
                  <wp:docPr id="206366671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69378" cy="2077200"/>
                          </a:xfrm>
                          <a:prstGeom prst="rect">
                            <a:avLst/>
                          </a:prstGeom>
                          <a:noFill/>
                          <a:ln>
                            <a:noFill/>
                          </a:ln>
                        </pic:spPr>
                      </pic:pic>
                    </a:graphicData>
                  </a:graphic>
                </wp:inline>
              </w:drawing>
            </w:r>
          </w:p>
        </w:tc>
      </w:tr>
      <w:tr w:rsidR="00EB62C3" w14:paraId="6E538346" w14:textId="77777777" w:rsidTr="003A632D">
        <w:tc>
          <w:tcPr>
            <w:tcW w:w="4474" w:type="dxa"/>
          </w:tcPr>
          <w:p w14:paraId="6058A8B8" w14:textId="77777777" w:rsidR="00EB62C3" w:rsidRDefault="00EB62C3" w:rsidP="003A632D">
            <w:pPr>
              <w:pStyle w:val="a5"/>
            </w:pPr>
            <w:r>
              <w:rPr>
                <w:rFonts w:hint="eastAsia"/>
              </w:rPr>
              <w:t>采集</w:t>
            </w:r>
            <w:r>
              <w:rPr>
                <w:rFonts w:hint="eastAsia"/>
              </w:rPr>
              <w:t>S</w:t>
            </w:r>
            <w:r>
              <w:t>VOC</w:t>
            </w:r>
            <w:r>
              <w:rPr>
                <w:rFonts w:hint="eastAsia"/>
              </w:rPr>
              <w:t>s</w:t>
            </w:r>
            <w:r>
              <w:rPr>
                <w:rFonts w:hint="eastAsia"/>
              </w:rPr>
              <w:t>样品</w:t>
            </w:r>
          </w:p>
        </w:tc>
        <w:tc>
          <w:tcPr>
            <w:tcW w:w="4474" w:type="dxa"/>
          </w:tcPr>
          <w:p w14:paraId="444D8E29" w14:textId="77777777" w:rsidR="00EB62C3" w:rsidRDefault="00EB62C3" w:rsidP="003A632D">
            <w:pPr>
              <w:pStyle w:val="a5"/>
              <w:keepNext/>
            </w:pPr>
            <w:r>
              <w:rPr>
                <w:rFonts w:hint="eastAsia"/>
              </w:rPr>
              <w:t>采集重金属样品</w:t>
            </w:r>
          </w:p>
        </w:tc>
      </w:tr>
    </w:tbl>
    <w:p w14:paraId="14E0001B" w14:textId="6150A160" w:rsidR="00EB62C3" w:rsidRPr="00655A4C" w:rsidRDefault="00EB62C3" w:rsidP="00EB62C3">
      <w:pPr>
        <w:pStyle w:val="aff0"/>
      </w:pPr>
      <w:bookmarkStart w:id="90" w:name="_Toc145002447"/>
      <w:bookmarkStart w:id="91" w:name="_Toc165972195"/>
      <w:r>
        <w:rPr>
          <w:rFonts w:hint="eastAsia"/>
        </w:rPr>
        <w:t>图</w:t>
      </w:r>
      <w:r>
        <w:rPr>
          <w:rFonts w:hint="eastAsia"/>
        </w:rPr>
        <w:t xml:space="preserve"> </w:t>
      </w:r>
      <w:r w:rsidR="00F71060">
        <w:fldChar w:fldCharType="begin"/>
      </w:r>
      <w:r w:rsidR="00F71060">
        <w:instrText xml:space="preserve"> </w:instrText>
      </w:r>
      <w:r w:rsidR="00F71060">
        <w:rPr>
          <w:rFonts w:hint="eastAsia"/>
        </w:rPr>
        <w:instrText>STYLEREF 2 \s</w:instrText>
      </w:r>
      <w:r w:rsidR="00F71060">
        <w:instrText xml:space="preserve"> </w:instrText>
      </w:r>
      <w:r w:rsidR="00F71060">
        <w:fldChar w:fldCharType="separate"/>
      </w:r>
      <w:r w:rsidR="00896DEF">
        <w:rPr>
          <w:noProof/>
        </w:rPr>
        <w:t>4.4</w:t>
      </w:r>
      <w:r w:rsidR="00F71060">
        <w:fldChar w:fldCharType="end"/>
      </w:r>
      <w:r w:rsidR="00F71060">
        <w:noBreakHyphen/>
      </w:r>
      <w:r w:rsidR="00F71060">
        <w:fldChar w:fldCharType="begin"/>
      </w:r>
      <w:r w:rsidR="00F71060">
        <w:instrText xml:space="preserve"> </w:instrText>
      </w:r>
      <w:r w:rsidR="00F71060">
        <w:rPr>
          <w:rFonts w:hint="eastAsia"/>
        </w:rPr>
        <w:instrText xml:space="preserve">SEQ </w:instrText>
      </w:r>
      <w:r w:rsidR="00F71060">
        <w:rPr>
          <w:rFonts w:hint="eastAsia"/>
        </w:rPr>
        <w:instrText>图</w:instrText>
      </w:r>
      <w:r w:rsidR="00F71060">
        <w:rPr>
          <w:rFonts w:hint="eastAsia"/>
        </w:rPr>
        <w:instrText xml:space="preserve"> \* ARABIC \s 2</w:instrText>
      </w:r>
      <w:r w:rsidR="00F71060">
        <w:instrText xml:space="preserve"> </w:instrText>
      </w:r>
      <w:r w:rsidR="00F71060">
        <w:fldChar w:fldCharType="separate"/>
      </w:r>
      <w:r w:rsidR="00896DEF">
        <w:rPr>
          <w:noProof/>
        </w:rPr>
        <w:t>5</w:t>
      </w:r>
      <w:r w:rsidR="00F71060">
        <w:fldChar w:fldCharType="end"/>
      </w:r>
      <w:r>
        <w:t xml:space="preserve">  </w:t>
      </w:r>
      <w:r w:rsidRPr="00655A4C">
        <w:rPr>
          <w:rFonts w:hint="eastAsia"/>
        </w:rPr>
        <w:t>地下水样品采样过程</w:t>
      </w:r>
      <w:bookmarkEnd w:id="90"/>
      <w:bookmarkEnd w:id="91"/>
    </w:p>
    <w:p w14:paraId="300FF62C" w14:textId="77777777" w:rsidR="00EB62C3" w:rsidRPr="00EB62C3" w:rsidRDefault="00EB62C3" w:rsidP="00EB62C3"/>
    <w:p w14:paraId="5277FFA0" w14:textId="72389A3E" w:rsidR="00DE6EF2" w:rsidRPr="00027E1A" w:rsidRDefault="00DE6EF2" w:rsidP="004255E6">
      <w:pPr>
        <w:pStyle w:val="3"/>
      </w:pPr>
      <w:bookmarkStart w:id="92" w:name="_Toc164016658"/>
      <w:r w:rsidRPr="00027E1A">
        <w:rPr>
          <w:rFonts w:hint="eastAsia"/>
        </w:rPr>
        <w:t>样品的质量控制</w:t>
      </w:r>
      <w:bookmarkEnd w:id="92"/>
    </w:p>
    <w:p w14:paraId="0D48003C" w14:textId="77777777" w:rsidR="00027E1A" w:rsidRDefault="00027E1A" w:rsidP="00027E1A">
      <w:pPr>
        <w:pStyle w:val="a0"/>
        <w:ind w:firstLine="480"/>
      </w:pPr>
      <w:r>
        <w:rPr>
          <w:rFonts w:hint="eastAsia"/>
        </w:rPr>
        <w:t>（</w:t>
      </w:r>
      <w:r>
        <w:rPr>
          <w:rFonts w:hint="eastAsia"/>
        </w:rPr>
        <w:t>1</w:t>
      </w:r>
      <w:r>
        <w:rPr>
          <w:rFonts w:hint="eastAsia"/>
        </w:rPr>
        <w:t>）现场质量控制样品</w:t>
      </w:r>
    </w:p>
    <w:p w14:paraId="1E3DBB64" w14:textId="43BDBEB0" w:rsidR="00027E1A" w:rsidRDefault="00027E1A" w:rsidP="00027E1A">
      <w:pPr>
        <w:pStyle w:val="a0"/>
        <w:ind w:firstLine="480"/>
      </w:pPr>
      <w:r>
        <w:rPr>
          <w:rFonts w:hint="eastAsia"/>
        </w:rPr>
        <w:lastRenderedPageBreak/>
        <w:t>该地块现场采样时间为</w:t>
      </w:r>
      <w:r>
        <w:rPr>
          <w:rFonts w:hint="eastAsia"/>
        </w:rPr>
        <w:t>2024</w:t>
      </w:r>
      <w:r>
        <w:rPr>
          <w:rFonts w:hint="eastAsia"/>
        </w:rPr>
        <w:t>年</w:t>
      </w:r>
      <w:r>
        <w:rPr>
          <w:rFonts w:hint="eastAsia"/>
        </w:rPr>
        <w:t>1</w:t>
      </w:r>
      <w:r>
        <w:rPr>
          <w:rFonts w:hint="eastAsia"/>
        </w:rPr>
        <w:t>月</w:t>
      </w:r>
      <w:r>
        <w:rPr>
          <w:rFonts w:hint="eastAsia"/>
        </w:rPr>
        <w:t>15</w:t>
      </w:r>
      <w:r>
        <w:rPr>
          <w:rFonts w:hint="eastAsia"/>
        </w:rPr>
        <w:t>日至</w:t>
      </w:r>
      <w:r>
        <w:rPr>
          <w:rFonts w:hint="eastAsia"/>
        </w:rPr>
        <w:t>17</w:t>
      </w:r>
      <w:r>
        <w:rPr>
          <w:rFonts w:hint="eastAsia"/>
        </w:rPr>
        <w:t>日，采集</w:t>
      </w:r>
      <w:r>
        <w:rPr>
          <w:rFonts w:hint="eastAsia"/>
        </w:rPr>
        <w:t>6</w:t>
      </w:r>
      <w:r>
        <w:rPr>
          <w:rFonts w:hint="eastAsia"/>
        </w:rPr>
        <w:t>组土壤空白样和</w:t>
      </w:r>
      <w:r>
        <w:rPr>
          <w:rFonts w:hint="eastAsia"/>
        </w:rPr>
        <w:t>2</w:t>
      </w:r>
      <w:r>
        <w:rPr>
          <w:rFonts w:hint="eastAsia"/>
        </w:rPr>
        <w:t>组地下水空白样。</w:t>
      </w:r>
    </w:p>
    <w:p w14:paraId="414AAAA5" w14:textId="4EB7B0EB" w:rsidR="00027E1A" w:rsidRDefault="00027E1A" w:rsidP="00027E1A">
      <w:pPr>
        <w:pStyle w:val="a0"/>
        <w:ind w:firstLine="480"/>
      </w:pPr>
      <w:r>
        <w:rPr>
          <w:rFonts w:hint="eastAsia"/>
        </w:rPr>
        <w:t>为评估从采样到样品运输、贮存和数据分析等不同阶段的质量控制效果，本项目质量控制</w:t>
      </w:r>
      <w:proofErr w:type="gramStart"/>
      <w:r>
        <w:rPr>
          <w:rFonts w:hint="eastAsia"/>
        </w:rPr>
        <w:t>样包括</w:t>
      </w:r>
      <w:proofErr w:type="gramEnd"/>
      <w:r>
        <w:rPr>
          <w:rFonts w:hint="eastAsia"/>
        </w:rPr>
        <w:t>现场平行样，共计</w:t>
      </w:r>
      <w:r>
        <w:rPr>
          <w:rFonts w:hint="eastAsia"/>
        </w:rPr>
        <w:t>5</w:t>
      </w:r>
      <w:r>
        <w:rPr>
          <w:rFonts w:hint="eastAsia"/>
        </w:rPr>
        <w:t>组土壤现场平行样、</w:t>
      </w:r>
      <w:r>
        <w:rPr>
          <w:rFonts w:hint="eastAsia"/>
        </w:rPr>
        <w:t>1</w:t>
      </w:r>
      <w:r>
        <w:rPr>
          <w:rFonts w:hint="eastAsia"/>
        </w:rPr>
        <w:t>组地下水现场平行样。</w:t>
      </w:r>
    </w:p>
    <w:p w14:paraId="68814212" w14:textId="77777777" w:rsidR="00027E1A" w:rsidRDefault="00027E1A" w:rsidP="00027E1A">
      <w:pPr>
        <w:pStyle w:val="a0"/>
        <w:ind w:firstLine="480"/>
      </w:pPr>
      <w:r>
        <w:rPr>
          <w:rFonts w:hint="eastAsia"/>
        </w:rPr>
        <w:t>其中，土壤、地下水全程空白样，采样前在实验室将装有甲醇保护液（土壤样品）或二次蒸馏水作为空白试剂（地下水样品）放入</w:t>
      </w:r>
      <w:r>
        <w:rPr>
          <w:rFonts w:hint="eastAsia"/>
        </w:rPr>
        <w:t>40mL</w:t>
      </w:r>
      <w:r>
        <w:rPr>
          <w:rFonts w:hint="eastAsia"/>
        </w:rPr>
        <w:t>土壤样品瓶或地下水样品瓶中密封，将其带到现场，与采样的样品</w:t>
      </w:r>
      <w:proofErr w:type="gramStart"/>
      <w:r>
        <w:rPr>
          <w:rFonts w:hint="eastAsia"/>
        </w:rPr>
        <w:t>瓶同时</w:t>
      </w:r>
      <w:proofErr w:type="gramEnd"/>
      <w:r>
        <w:rPr>
          <w:rFonts w:hint="eastAsia"/>
        </w:rPr>
        <w:t>开盖和密封，随样品运回实验室，按与样品相同的分析步骤进行处理和检测</w:t>
      </w:r>
      <w:r>
        <w:rPr>
          <w:rFonts w:hint="eastAsia"/>
        </w:rPr>
        <w:t>VOCs</w:t>
      </w:r>
      <w:r>
        <w:rPr>
          <w:rFonts w:hint="eastAsia"/>
        </w:rPr>
        <w:t>（挥发性有机物），用于检查样品采集到分析过程是否受到污染。</w:t>
      </w:r>
    </w:p>
    <w:p w14:paraId="710CEEB7" w14:textId="41D0AD57" w:rsidR="00027E1A" w:rsidRDefault="00027E1A" w:rsidP="00027E1A">
      <w:pPr>
        <w:pStyle w:val="a0"/>
        <w:ind w:firstLine="480"/>
      </w:pPr>
      <w:r>
        <w:rPr>
          <w:rFonts w:hint="eastAsia"/>
        </w:rPr>
        <w:t>土壤、地下水旅途空白样，采样前在实验室将装有甲醇保护液（土壤样品）或二次蒸馏水作为空白试剂（地下水样品）放入</w:t>
      </w:r>
      <w:r>
        <w:rPr>
          <w:rFonts w:hint="eastAsia"/>
        </w:rPr>
        <w:t>40mL</w:t>
      </w:r>
      <w:r>
        <w:rPr>
          <w:rFonts w:hint="eastAsia"/>
        </w:rPr>
        <w:t>土壤样品瓶或地下水样品瓶中密封，将其带到现场，采样时使其瓶盖一直处于密封状态，随样品运回实验室，按与样品相同的分析步骤进行处理和检测</w:t>
      </w:r>
      <w:r>
        <w:rPr>
          <w:rFonts w:hint="eastAsia"/>
        </w:rPr>
        <w:t>VOCs</w:t>
      </w:r>
      <w:r>
        <w:rPr>
          <w:rFonts w:hint="eastAsia"/>
        </w:rPr>
        <w:t>（挥发性有机物）用于检查样品运输过程中是否受到污染。</w:t>
      </w:r>
    </w:p>
    <w:p w14:paraId="12923288" w14:textId="77777777" w:rsidR="00027E1A" w:rsidRDefault="00027E1A" w:rsidP="00027E1A">
      <w:pPr>
        <w:pStyle w:val="a0"/>
        <w:ind w:firstLine="480"/>
      </w:pPr>
      <w:r>
        <w:rPr>
          <w:rFonts w:hint="eastAsia"/>
        </w:rPr>
        <w:t>（</w:t>
      </w:r>
      <w:r>
        <w:rPr>
          <w:rFonts w:hint="eastAsia"/>
        </w:rPr>
        <w:t>2</w:t>
      </w:r>
      <w:r>
        <w:rPr>
          <w:rFonts w:hint="eastAsia"/>
        </w:rPr>
        <w:t>）样品保存</w:t>
      </w:r>
    </w:p>
    <w:p w14:paraId="0DA94AE0" w14:textId="77777777" w:rsidR="00027E1A" w:rsidRDefault="00027E1A" w:rsidP="00027E1A">
      <w:pPr>
        <w:pStyle w:val="a0"/>
        <w:ind w:firstLine="480"/>
      </w:pPr>
      <w:r>
        <w:rPr>
          <w:rFonts w:hint="eastAsia"/>
        </w:rPr>
        <w:t>土壤样品保存方法参照《土壤环境监测技术规范》（</w:t>
      </w:r>
      <w:r>
        <w:rPr>
          <w:rFonts w:hint="eastAsia"/>
        </w:rPr>
        <w:t>HJ/T166-2004</w:t>
      </w:r>
      <w:r>
        <w:rPr>
          <w:rFonts w:hint="eastAsia"/>
        </w:rPr>
        <w:t>）和全国土壤污染状况详查相关技术规定执行，地下水样品保存方法参照《地下水环境监测技术规范》（</w:t>
      </w:r>
      <w:r>
        <w:rPr>
          <w:rFonts w:hint="eastAsia"/>
        </w:rPr>
        <w:t>HJ/T164-2020</w:t>
      </w:r>
      <w:r>
        <w:rPr>
          <w:rFonts w:hint="eastAsia"/>
        </w:rPr>
        <w:t>）。</w:t>
      </w:r>
    </w:p>
    <w:p w14:paraId="32AA2115" w14:textId="77777777" w:rsidR="00027E1A" w:rsidRDefault="00027E1A" w:rsidP="00027E1A">
      <w:pPr>
        <w:pStyle w:val="a0"/>
        <w:ind w:firstLine="480"/>
      </w:pPr>
      <w:r>
        <w:rPr>
          <w:rFonts w:hint="eastAsia"/>
        </w:rPr>
        <w:t>1</w:t>
      </w:r>
      <w:r>
        <w:rPr>
          <w:rFonts w:hint="eastAsia"/>
        </w:rPr>
        <w:t>）在采样前向样品瓶中添加一定量的保护剂，在样品瓶标签上标注检测单位内控编号，标注好样品有效时间。</w:t>
      </w:r>
    </w:p>
    <w:p w14:paraId="43C3F4D3" w14:textId="77777777" w:rsidR="00027E1A" w:rsidRDefault="00027E1A" w:rsidP="00027E1A">
      <w:pPr>
        <w:pStyle w:val="a0"/>
        <w:ind w:firstLine="480"/>
      </w:pPr>
      <w:r>
        <w:rPr>
          <w:rFonts w:hint="eastAsia"/>
        </w:rPr>
        <w:t>2</w:t>
      </w:r>
      <w:r>
        <w:rPr>
          <w:rFonts w:hint="eastAsia"/>
        </w:rPr>
        <w:t>）样品现场暂存。采样现场配备样品保温箱，内置冰冻蓝冰。样品采集后立即存放至保温箱内，在</w:t>
      </w:r>
      <w:r>
        <w:rPr>
          <w:rFonts w:hint="eastAsia"/>
        </w:rPr>
        <w:t>4</w:t>
      </w:r>
      <w:r>
        <w:rPr>
          <w:rFonts w:hint="eastAsia"/>
        </w:rPr>
        <w:t>℃温度下避光保存。</w:t>
      </w:r>
    </w:p>
    <w:p w14:paraId="4F942675" w14:textId="77777777" w:rsidR="00027E1A" w:rsidRDefault="00027E1A" w:rsidP="00027E1A">
      <w:pPr>
        <w:pStyle w:val="a0"/>
        <w:ind w:firstLine="480"/>
      </w:pPr>
      <w:r>
        <w:rPr>
          <w:rFonts w:hint="eastAsia"/>
        </w:rPr>
        <w:t>3</w:t>
      </w:r>
      <w:r>
        <w:rPr>
          <w:rFonts w:hint="eastAsia"/>
        </w:rPr>
        <w:t>）样品流转保存。样品保存在有</w:t>
      </w:r>
      <w:proofErr w:type="gramStart"/>
      <w:r>
        <w:rPr>
          <w:rFonts w:hint="eastAsia"/>
        </w:rPr>
        <w:t>冰冻蓝冰的</w:t>
      </w:r>
      <w:proofErr w:type="gramEnd"/>
      <w:r>
        <w:rPr>
          <w:rFonts w:hint="eastAsia"/>
        </w:rPr>
        <w:t>保温箱内寄送或运送到实验室，样品的有效保存时间为从样品采集完成到分析测试结束。</w:t>
      </w:r>
    </w:p>
    <w:p w14:paraId="01942E40" w14:textId="77777777" w:rsidR="00027E1A" w:rsidRDefault="00027E1A" w:rsidP="00027E1A">
      <w:pPr>
        <w:pStyle w:val="a0"/>
        <w:ind w:firstLine="480"/>
      </w:pPr>
      <w:r>
        <w:rPr>
          <w:rFonts w:hint="eastAsia"/>
        </w:rPr>
        <w:t>（</w:t>
      </w:r>
      <w:r>
        <w:rPr>
          <w:rFonts w:hint="eastAsia"/>
        </w:rPr>
        <w:t>3</w:t>
      </w:r>
      <w:r>
        <w:rPr>
          <w:rFonts w:hint="eastAsia"/>
        </w:rPr>
        <w:t>）样品流转</w:t>
      </w:r>
    </w:p>
    <w:p w14:paraId="2CBEF543" w14:textId="77777777" w:rsidR="00027E1A" w:rsidRDefault="00027E1A" w:rsidP="00027E1A">
      <w:pPr>
        <w:pStyle w:val="a0"/>
        <w:ind w:firstLine="480"/>
      </w:pPr>
      <w:r>
        <w:rPr>
          <w:rFonts w:hint="eastAsia"/>
        </w:rPr>
        <w:t>1</w:t>
      </w:r>
      <w:r>
        <w:rPr>
          <w:rFonts w:hint="eastAsia"/>
        </w:rPr>
        <w:t>）装运前核对</w:t>
      </w:r>
    </w:p>
    <w:p w14:paraId="34D3E508" w14:textId="77777777" w:rsidR="00027E1A" w:rsidRDefault="00027E1A" w:rsidP="00027E1A">
      <w:pPr>
        <w:pStyle w:val="a0"/>
        <w:ind w:firstLine="480"/>
      </w:pPr>
      <w:r>
        <w:rPr>
          <w:rFonts w:hint="eastAsia"/>
        </w:rPr>
        <w:lastRenderedPageBreak/>
        <w:t>现场负责人和采样人员核对样品与采样记录单，样品装箱过程中，用泡沫材料填充样品瓶和样品</w:t>
      </w:r>
      <w:proofErr w:type="gramStart"/>
      <w:r>
        <w:rPr>
          <w:rFonts w:hint="eastAsia"/>
        </w:rPr>
        <w:t>箱之间</w:t>
      </w:r>
      <w:proofErr w:type="gramEnd"/>
      <w:r>
        <w:rPr>
          <w:rFonts w:hint="eastAsia"/>
        </w:rPr>
        <w:t>空隙并用密封胶带打包。</w:t>
      </w:r>
    </w:p>
    <w:p w14:paraId="40063325" w14:textId="77777777" w:rsidR="00027E1A" w:rsidRDefault="00027E1A" w:rsidP="00027E1A">
      <w:pPr>
        <w:pStyle w:val="a0"/>
        <w:ind w:firstLine="480"/>
      </w:pPr>
      <w:r>
        <w:rPr>
          <w:rFonts w:hint="eastAsia"/>
        </w:rPr>
        <w:t>2</w:t>
      </w:r>
      <w:r>
        <w:rPr>
          <w:rFonts w:hint="eastAsia"/>
        </w:rPr>
        <w:t>）样品运输</w:t>
      </w:r>
    </w:p>
    <w:p w14:paraId="48E4DC5C" w14:textId="77777777" w:rsidR="00027E1A" w:rsidRDefault="00027E1A" w:rsidP="00027E1A">
      <w:pPr>
        <w:pStyle w:val="a0"/>
        <w:ind w:firstLine="480"/>
      </w:pPr>
      <w:r>
        <w:rPr>
          <w:rFonts w:hint="eastAsia"/>
        </w:rPr>
        <w:t>样品流转运输中低温保存，样品运输装箱时用波纹纸板垫底和间隔，用于防震，严防样品瓶的破损、混淆或</w:t>
      </w:r>
      <w:proofErr w:type="gramStart"/>
      <w:r>
        <w:rPr>
          <w:rFonts w:hint="eastAsia"/>
        </w:rPr>
        <w:t>沾污</w:t>
      </w:r>
      <w:proofErr w:type="gramEnd"/>
      <w:r>
        <w:rPr>
          <w:rFonts w:hint="eastAsia"/>
        </w:rPr>
        <w:t>，在保存时限内运送至样品检测单位。</w:t>
      </w:r>
    </w:p>
    <w:p w14:paraId="0EE6835A" w14:textId="77777777" w:rsidR="00027E1A" w:rsidRDefault="00027E1A" w:rsidP="00027E1A">
      <w:pPr>
        <w:pStyle w:val="a0"/>
        <w:ind w:firstLine="480"/>
      </w:pPr>
      <w:r>
        <w:rPr>
          <w:rFonts w:hint="eastAsia"/>
        </w:rPr>
        <w:t>样品运输设置运输空白样进行运输过程的质量控制，运输分别采集土壤、地下水旅途空白样和土壤、地下水全程空白样，以便了解运输途中是否受到污染和样品是否损失。</w:t>
      </w:r>
    </w:p>
    <w:p w14:paraId="3C49C393" w14:textId="77777777" w:rsidR="00027E1A" w:rsidRDefault="00027E1A" w:rsidP="00027E1A">
      <w:pPr>
        <w:pStyle w:val="a0"/>
        <w:ind w:firstLine="480"/>
      </w:pPr>
      <w:r>
        <w:rPr>
          <w:rFonts w:hint="eastAsia"/>
        </w:rPr>
        <w:t>3</w:t>
      </w:r>
      <w:r>
        <w:rPr>
          <w:rFonts w:hint="eastAsia"/>
        </w:rPr>
        <w:t>）样品接收</w:t>
      </w:r>
    </w:p>
    <w:p w14:paraId="6F2563E5" w14:textId="74E0BADC" w:rsidR="00027E1A" w:rsidRPr="00027E1A" w:rsidRDefault="00027E1A" w:rsidP="00027E1A">
      <w:pPr>
        <w:pStyle w:val="a0"/>
        <w:ind w:firstLine="480"/>
        <w:rPr>
          <w:highlight w:val="yellow"/>
        </w:rPr>
      </w:pPr>
      <w:r>
        <w:rPr>
          <w:rFonts w:hint="eastAsia"/>
        </w:rPr>
        <w:t>样品检测单位收到样品后，按照样品运送单要求，立即安排样品保存和检测。</w:t>
      </w:r>
    </w:p>
    <w:p w14:paraId="60968520" w14:textId="40433556" w:rsidR="00DE6EF2" w:rsidRDefault="00DE6EF2" w:rsidP="004255E6">
      <w:pPr>
        <w:pStyle w:val="2"/>
      </w:pPr>
      <w:bookmarkStart w:id="93" w:name="_Toc164016659"/>
      <w:r>
        <w:rPr>
          <w:rFonts w:hint="eastAsia"/>
        </w:rPr>
        <w:t>样品检测</w:t>
      </w:r>
      <w:bookmarkEnd w:id="93"/>
    </w:p>
    <w:p w14:paraId="3CE281BB" w14:textId="493A5E1A" w:rsidR="0061738D" w:rsidRDefault="0061738D" w:rsidP="00D8059F">
      <w:pPr>
        <w:pStyle w:val="3"/>
      </w:pPr>
      <w:bookmarkStart w:id="94" w:name="_Toc164016660"/>
      <w:r>
        <w:rPr>
          <w:rFonts w:hint="eastAsia"/>
        </w:rPr>
        <w:t>检测分析方法</w:t>
      </w:r>
      <w:bookmarkEnd w:id="94"/>
    </w:p>
    <w:p w14:paraId="1E0AE1B1" w14:textId="7CC2E166" w:rsidR="0061738D" w:rsidRPr="00EF3D26" w:rsidRDefault="0061738D" w:rsidP="0061738D">
      <w:pPr>
        <w:pStyle w:val="a0"/>
        <w:ind w:firstLine="480"/>
      </w:pPr>
      <w:bookmarkStart w:id="95" w:name="_Hlk521313915"/>
      <w:r w:rsidRPr="00CF7543">
        <w:t>土壤污染物分析方法严格按照《土壤环境质量</w:t>
      </w:r>
      <w:r w:rsidRPr="00CF7543">
        <w:t xml:space="preserve"> </w:t>
      </w:r>
      <w:r w:rsidRPr="00CF7543">
        <w:t>建设用地土壤污染风险管控标准（试行）》（</w:t>
      </w:r>
      <w:r w:rsidRPr="00CF7543">
        <w:t>GB36600-2018</w:t>
      </w:r>
      <w:r w:rsidRPr="00CF7543">
        <w:t>）、《土壤环境监测技术规范》（</w:t>
      </w:r>
      <w:r w:rsidRPr="00CF7543">
        <w:t>HJ/T166-2004</w:t>
      </w:r>
      <w:r w:rsidRPr="00CF7543">
        <w:t>）推荐的方法原理执行。地下水污染</w:t>
      </w:r>
      <w:proofErr w:type="gramStart"/>
      <w:r w:rsidRPr="00CF7543">
        <w:t>物分析</w:t>
      </w:r>
      <w:proofErr w:type="gramEnd"/>
      <w:r w:rsidRPr="00CF7543">
        <w:t>方法按照《地下水环境监测技术规范》（</w:t>
      </w:r>
      <w:r w:rsidRPr="00CF7543">
        <w:t>HJ/T164-2004</w:t>
      </w:r>
      <w:r w:rsidRPr="00CF7543">
        <w:t>）和</w:t>
      </w:r>
      <w:r w:rsidRPr="00EA197E">
        <w:t>《地下水质量标准》（</w:t>
      </w:r>
      <w:r w:rsidRPr="00EA197E">
        <w:t>GB14848-2017</w:t>
      </w:r>
      <w:r w:rsidRPr="00EA197E">
        <w:t>）推荐的方法原理执行。分析方法见</w:t>
      </w:r>
      <w:r>
        <w:fldChar w:fldCharType="begin"/>
      </w:r>
      <w:r>
        <w:instrText xml:space="preserve"> REF _Ref144714685 \h  \* MERGEFORMAT </w:instrText>
      </w:r>
      <w:r>
        <w:fldChar w:fldCharType="separate"/>
      </w:r>
      <w:r w:rsidR="00896DEF">
        <w:rPr>
          <w:rFonts w:hint="eastAsia"/>
        </w:rPr>
        <w:t>表</w:t>
      </w:r>
      <w:r w:rsidR="00896DEF">
        <w:rPr>
          <w:rFonts w:hint="eastAsia"/>
        </w:rPr>
        <w:t xml:space="preserve"> </w:t>
      </w:r>
      <w:r w:rsidR="00896DEF">
        <w:rPr>
          <w:noProof/>
        </w:rPr>
        <w:t>4.5</w:t>
      </w:r>
      <w:r w:rsidR="00896DEF">
        <w:rPr>
          <w:noProof/>
        </w:rPr>
        <w:noBreakHyphen/>
        <w:t>1</w:t>
      </w:r>
      <w:r>
        <w:fldChar w:fldCharType="end"/>
      </w:r>
      <w:r w:rsidRPr="00EA197E">
        <w:t>和</w:t>
      </w:r>
      <w:r>
        <w:fldChar w:fldCharType="begin"/>
      </w:r>
      <w:r>
        <w:instrText xml:space="preserve"> REF _Ref144714692 \h  \* MERGEFORMAT </w:instrText>
      </w:r>
      <w:r>
        <w:fldChar w:fldCharType="separate"/>
      </w:r>
      <w:r w:rsidR="00896DEF">
        <w:rPr>
          <w:rFonts w:hint="eastAsia"/>
        </w:rPr>
        <w:t>表</w:t>
      </w:r>
      <w:r w:rsidR="00896DEF">
        <w:rPr>
          <w:rFonts w:hint="eastAsia"/>
        </w:rPr>
        <w:t xml:space="preserve"> </w:t>
      </w:r>
      <w:r w:rsidR="00896DEF">
        <w:rPr>
          <w:noProof/>
        </w:rPr>
        <w:t>4.5</w:t>
      </w:r>
      <w:r w:rsidR="00896DEF">
        <w:rPr>
          <w:noProof/>
        </w:rPr>
        <w:noBreakHyphen/>
        <w:t>2</w:t>
      </w:r>
      <w:r>
        <w:fldChar w:fldCharType="end"/>
      </w:r>
      <w:r w:rsidRPr="00EA197E">
        <w:t>。</w:t>
      </w:r>
      <w:bookmarkEnd w:id="95"/>
    </w:p>
    <w:p w14:paraId="22810D42" w14:textId="20AFC0C2" w:rsidR="0061738D" w:rsidRDefault="0061738D" w:rsidP="0061738D">
      <w:pPr>
        <w:pStyle w:val="afe"/>
      </w:pPr>
      <w:bookmarkStart w:id="96" w:name="_Ref144714685"/>
      <w:bookmarkStart w:id="97" w:name="_Toc144925704"/>
      <w:bookmarkStart w:id="98" w:name="_Toc165972136"/>
      <w:bookmarkStart w:id="99" w:name="_Toc523232735"/>
      <w:bookmarkStart w:id="100" w:name="_Toc523233019"/>
      <w:bookmarkStart w:id="101" w:name="_Toc523821941"/>
      <w:bookmarkStart w:id="102" w:name="_Toc523822206"/>
      <w:bookmarkStart w:id="103" w:name="_Toc524080650"/>
      <w:bookmarkStart w:id="104" w:name="_Toc524438784"/>
      <w:bookmarkStart w:id="105" w:name="_Toc524439039"/>
      <w:bookmarkStart w:id="106" w:name="_Toc2257751"/>
      <w:r>
        <w:rPr>
          <w:rFonts w:hint="eastAsia"/>
        </w:rPr>
        <w:t>表</w:t>
      </w:r>
      <w:r>
        <w:rPr>
          <w:rFonts w:hint="eastAsia"/>
        </w:rPr>
        <w:t xml:space="preserve"> </w:t>
      </w:r>
      <w:r w:rsidR="008C70C7">
        <w:fldChar w:fldCharType="begin"/>
      </w:r>
      <w:r w:rsidR="008C70C7">
        <w:instrText xml:space="preserve"> </w:instrText>
      </w:r>
      <w:r w:rsidR="008C70C7">
        <w:rPr>
          <w:rFonts w:hint="eastAsia"/>
        </w:rPr>
        <w:instrText>STYLEREF 2 \s</w:instrText>
      </w:r>
      <w:r w:rsidR="008C70C7">
        <w:instrText xml:space="preserve"> </w:instrText>
      </w:r>
      <w:r w:rsidR="008C70C7">
        <w:fldChar w:fldCharType="separate"/>
      </w:r>
      <w:r w:rsidR="00896DEF">
        <w:rPr>
          <w:noProof/>
        </w:rPr>
        <w:t>4.5</w:t>
      </w:r>
      <w:r w:rsidR="008C70C7">
        <w:fldChar w:fldCharType="end"/>
      </w:r>
      <w:r w:rsidR="008C70C7">
        <w:noBreakHyphen/>
      </w:r>
      <w:r w:rsidR="008C70C7">
        <w:fldChar w:fldCharType="begin"/>
      </w:r>
      <w:r w:rsidR="008C70C7">
        <w:instrText xml:space="preserve"> </w:instrText>
      </w:r>
      <w:r w:rsidR="008C70C7">
        <w:rPr>
          <w:rFonts w:hint="eastAsia"/>
        </w:rPr>
        <w:instrText xml:space="preserve">SEQ </w:instrText>
      </w:r>
      <w:r w:rsidR="008C70C7">
        <w:rPr>
          <w:rFonts w:hint="eastAsia"/>
        </w:rPr>
        <w:instrText>表</w:instrText>
      </w:r>
      <w:r w:rsidR="008C70C7">
        <w:rPr>
          <w:rFonts w:hint="eastAsia"/>
        </w:rPr>
        <w:instrText xml:space="preserve"> \* ARABIC \s 2</w:instrText>
      </w:r>
      <w:r w:rsidR="008C70C7">
        <w:instrText xml:space="preserve"> </w:instrText>
      </w:r>
      <w:r w:rsidR="008C70C7">
        <w:fldChar w:fldCharType="separate"/>
      </w:r>
      <w:r w:rsidR="00896DEF">
        <w:rPr>
          <w:noProof/>
        </w:rPr>
        <w:t>1</w:t>
      </w:r>
      <w:r w:rsidR="008C70C7">
        <w:fldChar w:fldCharType="end"/>
      </w:r>
      <w:bookmarkEnd w:id="96"/>
      <w:r>
        <w:t xml:space="preserve"> </w:t>
      </w:r>
      <w:r w:rsidRPr="00CF7543">
        <w:t>土壤监测方法一览表</w:t>
      </w:r>
      <w:bookmarkEnd w:id="97"/>
      <w:bookmarkEnd w:id="98"/>
    </w:p>
    <w:tbl>
      <w:tblPr>
        <w:tblW w:w="5000" w:type="pct"/>
        <w:tblBorders>
          <w:top w:val="single" w:sz="12" w:space="0" w:color="auto"/>
          <w:bottom w:val="single" w:sz="12" w:space="0" w:color="auto"/>
          <w:insideH w:val="single" w:sz="4" w:space="0" w:color="auto"/>
          <w:insideV w:val="single" w:sz="4" w:space="0" w:color="auto"/>
        </w:tblBorders>
        <w:tblLook w:val="0000" w:firstRow="0" w:lastRow="0" w:firstColumn="0" w:lastColumn="0" w:noHBand="0" w:noVBand="0"/>
      </w:tblPr>
      <w:tblGrid>
        <w:gridCol w:w="699"/>
        <w:gridCol w:w="2055"/>
        <w:gridCol w:w="4535"/>
        <w:gridCol w:w="1017"/>
      </w:tblGrid>
      <w:tr w:rsidR="0061738D" w:rsidRPr="00A33D73" w14:paraId="1E12F72B" w14:textId="77777777" w:rsidTr="0061738D">
        <w:trPr>
          <w:trHeight w:val="90"/>
          <w:tblHeader/>
        </w:trPr>
        <w:tc>
          <w:tcPr>
            <w:tcW w:w="421" w:type="pct"/>
            <w:vAlign w:val="center"/>
          </w:tcPr>
          <w:bookmarkEnd w:id="99"/>
          <w:bookmarkEnd w:id="100"/>
          <w:bookmarkEnd w:id="101"/>
          <w:bookmarkEnd w:id="102"/>
          <w:bookmarkEnd w:id="103"/>
          <w:bookmarkEnd w:id="104"/>
          <w:bookmarkEnd w:id="105"/>
          <w:bookmarkEnd w:id="106"/>
          <w:p w14:paraId="4BE65B2B" w14:textId="77777777" w:rsidR="0061738D" w:rsidRPr="00A33D73" w:rsidRDefault="0061738D" w:rsidP="003A632D">
            <w:pPr>
              <w:pStyle w:val="a5"/>
              <w:rPr>
                <w:b/>
                <w:bCs/>
              </w:rPr>
            </w:pPr>
            <w:r w:rsidRPr="00A33D73">
              <w:rPr>
                <w:b/>
                <w:bCs/>
              </w:rPr>
              <w:t>序号</w:t>
            </w:r>
          </w:p>
        </w:tc>
        <w:tc>
          <w:tcPr>
            <w:tcW w:w="1237" w:type="pct"/>
            <w:vAlign w:val="center"/>
          </w:tcPr>
          <w:p w14:paraId="5F445151" w14:textId="77777777" w:rsidR="0061738D" w:rsidRPr="00A33D73" w:rsidRDefault="0061738D" w:rsidP="003A632D">
            <w:pPr>
              <w:pStyle w:val="a5"/>
              <w:rPr>
                <w:b/>
                <w:bCs/>
              </w:rPr>
            </w:pPr>
            <w:r w:rsidRPr="00A33D73">
              <w:rPr>
                <w:b/>
                <w:bCs/>
              </w:rPr>
              <w:t>项目</w:t>
            </w:r>
          </w:p>
        </w:tc>
        <w:tc>
          <w:tcPr>
            <w:tcW w:w="2730" w:type="pct"/>
            <w:vAlign w:val="center"/>
          </w:tcPr>
          <w:p w14:paraId="5AF08251" w14:textId="77777777" w:rsidR="0061738D" w:rsidRPr="00A33D73" w:rsidRDefault="0061738D" w:rsidP="003A632D">
            <w:pPr>
              <w:pStyle w:val="a5"/>
              <w:rPr>
                <w:b/>
                <w:bCs/>
              </w:rPr>
            </w:pPr>
            <w:r w:rsidRPr="00A33D73">
              <w:rPr>
                <w:b/>
                <w:bCs/>
              </w:rPr>
              <w:t>标准（方法）名称及编号（含年号）</w:t>
            </w:r>
          </w:p>
        </w:tc>
        <w:tc>
          <w:tcPr>
            <w:tcW w:w="612" w:type="pct"/>
            <w:vAlign w:val="center"/>
          </w:tcPr>
          <w:p w14:paraId="57C43ADC" w14:textId="77777777" w:rsidR="0061738D" w:rsidRPr="00A33D73" w:rsidRDefault="0061738D" w:rsidP="003A632D">
            <w:pPr>
              <w:pStyle w:val="a5"/>
              <w:rPr>
                <w:b/>
                <w:bCs/>
              </w:rPr>
            </w:pPr>
            <w:r w:rsidRPr="00A33D73">
              <w:rPr>
                <w:rFonts w:hint="eastAsia"/>
                <w:b/>
                <w:bCs/>
              </w:rPr>
              <w:t>检出限</w:t>
            </w:r>
            <w:r w:rsidRPr="00A33D73">
              <w:rPr>
                <w:rFonts w:hint="eastAsia"/>
                <w:b/>
                <w:bCs/>
              </w:rPr>
              <w:t>(mg/kg</w:t>
            </w:r>
            <w:r w:rsidRPr="00A33D73">
              <w:rPr>
                <w:b/>
                <w:bCs/>
              </w:rPr>
              <w:t>)</w:t>
            </w:r>
          </w:p>
        </w:tc>
      </w:tr>
      <w:tr w:rsidR="0061738D" w14:paraId="251BB54D" w14:textId="77777777" w:rsidTr="0061738D">
        <w:tc>
          <w:tcPr>
            <w:tcW w:w="421" w:type="pct"/>
            <w:vAlign w:val="center"/>
          </w:tcPr>
          <w:p w14:paraId="58A10004" w14:textId="77777777" w:rsidR="0061738D" w:rsidRDefault="0061738D" w:rsidP="003A632D">
            <w:pPr>
              <w:pStyle w:val="a5"/>
            </w:pPr>
            <w:r>
              <w:rPr>
                <w:rFonts w:hint="eastAsia"/>
              </w:rPr>
              <w:t>1</w:t>
            </w:r>
          </w:p>
        </w:tc>
        <w:tc>
          <w:tcPr>
            <w:tcW w:w="1237" w:type="pct"/>
            <w:vAlign w:val="center"/>
          </w:tcPr>
          <w:p w14:paraId="338A79AA" w14:textId="77777777" w:rsidR="0061738D" w:rsidRDefault="0061738D" w:rsidP="003A632D">
            <w:pPr>
              <w:pStyle w:val="a5"/>
            </w:pPr>
            <w:r w:rsidRPr="00AF0A77">
              <w:rPr>
                <w:rFonts w:hint="eastAsia"/>
              </w:rPr>
              <w:t>pH</w:t>
            </w:r>
            <w:r w:rsidRPr="00AF0A77">
              <w:rPr>
                <w:rFonts w:hint="eastAsia"/>
              </w:rPr>
              <w:t>值</w:t>
            </w:r>
          </w:p>
        </w:tc>
        <w:tc>
          <w:tcPr>
            <w:tcW w:w="2730" w:type="pct"/>
            <w:vAlign w:val="center"/>
          </w:tcPr>
          <w:p w14:paraId="626A2AEC" w14:textId="77777777" w:rsidR="0061738D" w:rsidRDefault="0061738D" w:rsidP="003A632D">
            <w:pPr>
              <w:pStyle w:val="a5"/>
            </w:pPr>
            <w:r w:rsidRPr="00AF0A77">
              <w:rPr>
                <w:rFonts w:hint="eastAsia"/>
              </w:rPr>
              <w:t>土壤</w:t>
            </w:r>
            <w:r w:rsidRPr="00AF0A77">
              <w:rPr>
                <w:rFonts w:hint="eastAsia"/>
              </w:rPr>
              <w:t xml:space="preserve"> pH</w:t>
            </w:r>
            <w:r w:rsidRPr="00AF0A77">
              <w:rPr>
                <w:rFonts w:hint="eastAsia"/>
              </w:rPr>
              <w:t>值</w:t>
            </w:r>
            <w:r w:rsidRPr="00AF0A77">
              <w:t>的测定</w:t>
            </w:r>
            <w:r w:rsidRPr="00AF0A77">
              <w:rPr>
                <w:rFonts w:hint="eastAsia"/>
              </w:rPr>
              <w:t xml:space="preserve"> </w:t>
            </w:r>
            <w:r w:rsidRPr="00AF0A77">
              <w:rPr>
                <w:rFonts w:hint="eastAsia"/>
              </w:rPr>
              <w:t>电位法</w:t>
            </w:r>
            <w:r>
              <w:rPr>
                <w:rFonts w:hint="eastAsia"/>
              </w:rPr>
              <w:t xml:space="preserve"> </w:t>
            </w:r>
            <w:r w:rsidRPr="00AF0A77">
              <w:t>HJ 962-2018</w:t>
            </w:r>
          </w:p>
        </w:tc>
        <w:tc>
          <w:tcPr>
            <w:tcW w:w="612" w:type="pct"/>
            <w:vAlign w:val="center"/>
          </w:tcPr>
          <w:p w14:paraId="1DFD9A78" w14:textId="77777777" w:rsidR="0061738D" w:rsidRDefault="0061738D" w:rsidP="003A632D">
            <w:pPr>
              <w:pStyle w:val="a5"/>
            </w:pPr>
            <w:r w:rsidRPr="00AF0A77">
              <w:rPr>
                <w:rFonts w:hint="eastAsia"/>
              </w:rPr>
              <w:t>/</w:t>
            </w:r>
          </w:p>
        </w:tc>
      </w:tr>
      <w:tr w:rsidR="0061738D" w14:paraId="6A4FDB68" w14:textId="77777777" w:rsidTr="0061738D">
        <w:tc>
          <w:tcPr>
            <w:tcW w:w="421" w:type="pct"/>
            <w:vAlign w:val="center"/>
          </w:tcPr>
          <w:p w14:paraId="33071E4B" w14:textId="77777777" w:rsidR="0061738D" w:rsidRDefault="0061738D" w:rsidP="003A632D">
            <w:pPr>
              <w:pStyle w:val="a5"/>
            </w:pPr>
            <w:r w:rsidRPr="00B96AED">
              <w:rPr>
                <w:rFonts w:hint="eastAsia"/>
                <w:color w:val="000000" w:themeColor="text1"/>
              </w:rPr>
              <w:t>2</w:t>
            </w:r>
          </w:p>
        </w:tc>
        <w:tc>
          <w:tcPr>
            <w:tcW w:w="1237" w:type="pct"/>
            <w:vAlign w:val="center"/>
          </w:tcPr>
          <w:p w14:paraId="3321FC7D" w14:textId="77777777" w:rsidR="0061738D" w:rsidRPr="00AF0A77" w:rsidRDefault="0061738D" w:rsidP="003A632D">
            <w:pPr>
              <w:pStyle w:val="a5"/>
              <w:rPr>
                <w:color w:val="000000" w:themeColor="text1"/>
              </w:rPr>
            </w:pPr>
            <w:r w:rsidRPr="00B96AED">
              <w:rPr>
                <w:rFonts w:hint="eastAsia"/>
                <w:color w:val="000000" w:themeColor="text1"/>
              </w:rPr>
              <w:t>六价铬</w:t>
            </w:r>
          </w:p>
        </w:tc>
        <w:tc>
          <w:tcPr>
            <w:tcW w:w="2730" w:type="pct"/>
            <w:vAlign w:val="center"/>
          </w:tcPr>
          <w:p w14:paraId="39E007B3" w14:textId="77777777" w:rsidR="0061738D" w:rsidRPr="00AF0A77" w:rsidRDefault="0061738D" w:rsidP="003A632D">
            <w:pPr>
              <w:pStyle w:val="a5"/>
              <w:rPr>
                <w:color w:val="000000" w:themeColor="text1"/>
              </w:rPr>
            </w:pPr>
            <w:r w:rsidRPr="00B96AED">
              <w:rPr>
                <w:rFonts w:hint="eastAsia"/>
                <w:color w:val="000000" w:themeColor="text1"/>
              </w:rPr>
              <w:t>土壤和沉积物</w:t>
            </w:r>
            <w:r w:rsidRPr="00B96AED">
              <w:rPr>
                <w:rFonts w:hint="eastAsia"/>
                <w:color w:val="000000" w:themeColor="text1"/>
              </w:rPr>
              <w:t xml:space="preserve"> </w:t>
            </w:r>
            <w:r w:rsidRPr="00B96AED">
              <w:rPr>
                <w:rFonts w:hint="eastAsia"/>
                <w:color w:val="000000" w:themeColor="text1"/>
              </w:rPr>
              <w:t>六价铬的测定</w:t>
            </w:r>
            <w:r>
              <w:rPr>
                <w:rFonts w:hint="eastAsia"/>
                <w:color w:val="000000" w:themeColor="text1"/>
              </w:rPr>
              <w:t xml:space="preserve"> </w:t>
            </w:r>
            <w:r w:rsidRPr="00B96AED">
              <w:rPr>
                <w:rFonts w:hint="eastAsia"/>
                <w:color w:val="000000" w:themeColor="text1"/>
              </w:rPr>
              <w:t>碱溶液提取</w:t>
            </w:r>
            <w:r w:rsidRPr="00B96AED">
              <w:rPr>
                <w:rFonts w:hint="eastAsia"/>
                <w:color w:val="000000" w:themeColor="text1"/>
              </w:rPr>
              <w:t>-</w:t>
            </w:r>
            <w:r w:rsidRPr="00B96AED">
              <w:rPr>
                <w:rFonts w:hint="eastAsia"/>
                <w:color w:val="000000" w:themeColor="text1"/>
              </w:rPr>
              <w:t>火焰原子吸收分光光度法</w:t>
            </w:r>
            <w:r w:rsidRPr="00B96AED">
              <w:rPr>
                <w:rFonts w:hint="eastAsia"/>
                <w:color w:val="000000" w:themeColor="text1"/>
              </w:rPr>
              <w:t xml:space="preserve"> HJ 1082-2019</w:t>
            </w:r>
          </w:p>
        </w:tc>
        <w:tc>
          <w:tcPr>
            <w:tcW w:w="612" w:type="pct"/>
            <w:vAlign w:val="center"/>
          </w:tcPr>
          <w:p w14:paraId="62943205" w14:textId="77777777" w:rsidR="0061738D" w:rsidRPr="00AF0A77" w:rsidRDefault="0061738D" w:rsidP="003A632D">
            <w:pPr>
              <w:pStyle w:val="a5"/>
            </w:pPr>
            <w:r w:rsidRPr="00B96AED">
              <w:rPr>
                <w:rFonts w:hint="eastAsia"/>
                <w:color w:val="000000" w:themeColor="text1"/>
              </w:rPr>
              <w:t>0.</w:t>
            </w:r>
            <w:r>
              <w:rPr>
                <w:color w:val="000000" w:themeColor="text1"/>
              </w:rPr>
              <w:t>5</w:t>
            </w:r>
          </w:p>
        </w:tc>
      </w:tr>
      <w:tr w:rsidR="0061738D" w14:paraId="27B45C6B" w14:textId="77777777" w:rsidTr="0061738D">
        <w:tc>
          <w:tcPr>
            <w:tcW w:w="421" w:type="pct"/>
            <w:vAlign w:val="center"/>
          </w:tcPr>
          <w:p w14:paraId="14A10CB6" w14:textId="77777777" w:rsidR="0061738D" w:rsidRDefault="0061738D" w:rsidP="003A632D">
            <w:pPr>
              <w:pStyle w:val="a5"/>
            </w:pPr>
            <w:r>
              <w:rPr>
                <w:rFonts w:hint="eastAsia"/>
              </w:rPr>
              <w:t>3</w:t>
            </w:r>
          </w:p>
        </w:tc>
        <w:tc>
          <w:tcPr>
            <w:tcW w:w="1237" w:type="pct"/>
            <w:vAlign w:val="center"/>
          </w:tcPr>
          <w:p w14:paraId="01715320" w14:textId="77777777" w:rsidR="0061738D" w:rsidRDefault="0061738D" w:rsidP="003A632D">
            <w:pPr>
              <w:pStyle w:val="a5"/>
            </w:pPr>
            <w:r w:rsidRPr="00AF0A77">
              <w:rPr>
                <w:color w:val="000000" w:themeColor="text1"/>
              </w:rPr>
              <w:t>砷</w:t>
            </w:r>
          </w:p>
        </w:tc>
        <w:tc>
          <w:tcPr>
            <w:tcW w:w="2730" w:type="pct"/>
            <w:vAlign w:val="center"/>
          </w:tcPr>
          <w:p w14:paraId="738E9E28" w14:textId="77777777" w:rsidR="0061738D" w:rsidRDefault="0061738D" w:rsidP="003A632D">
            <w:pPr>
              <w:pStyle w:val="a5"/>
            </w:pPr>
            <w:r w:rsidRPr="00AF0A77">
              <w:rPr>
                <w:color w:val="000000" w:themeColor="text1"/>
              </w:rPr>
              <w:t>土壤和沉积物</w:t>
            </w:r>
            <w:r w:rsidRPr="00AF0A77">
              <w:rPr>
                <w:color w:val="000000" w:themeColor="text1"/>
              </w:rPr>
              <w:t xml:space="preserve"> </w:t>
            </w:r>
            <w:r w:rsidRPr="00AF0A77">
              <w:rPr>
                <w:color w:val="000000" w:themeColor="text1"/>
              </w:rPr>
              <w:t>汞、砷、硒、铋、锑的测定</w:t>
            </w:r>
            <w:r w:rsidRPr="00AF0A77">
              <w:rPr>
                <w:color w:val="000000" w:themeColor="text1"/>
              </w:rPr>
              <w:t xml:space="preserve"> </w:t>
            </w:r>
            <w:r w:rsidRPr="00AF0A77">
              <w:rPr>
                <w:color w:val="000000" w:themeColor="text1"/>
              </w:rPr>
              <w:t>微波消解</w:t>
            </w:r>
            <w:r w:rsidRPr="00AF0A77">
              <w:rPr>
                <w:color w:val="000000" w:themeColor="text1"/>
              </w:rPr>
              <w:t>/</w:t>
            </w:r>
            <w:r w:rsidRPr="00AF0A77">
              <w:rPr>
                <w:color w:val="000000" w:themeColor="text1"/>
              </w:rPr>
              <w:t>原子荧光法</w:t>
            </w:r>
            <w:r>
              <w:rPr>
                <w:rFonts w:hint="eastAsia"/>
                <w:color w:val="000000" w:themeColor="text1"/>
              </w:rPr>
              <w:t xml:space="preserve"> </w:t>
            </w:r>
            <w:r w:rsidRPr="00AF0A77">
              <w:rPr>
                <w:color w:val="000000" w:themeColor="text1"/>
              </w:rPr>
              <w:t>HJ 680-2013</w:t>
            </w:r>
          </w:p>
        </w:tc>
        <w:tc>
          <w:tcPr>
            <w:tcW w:w="612" w:type="pct"/>
            <w:vAlign w:val="center"/>
          </w:tcPr>
          <w:p w14:paraId="415652D4" w14:textId="77777777" w:rsidR="0061738D" w:rsidRDefault="0061738D" w:rsidP="003A632D">
            <w:pPr>
              <w:pStyle w:val="a5"/>
            </w:pPr>
            <w:r w:rsidRPr="00AF0A77">
              <w:rPr>
                <w:rFonts w:hint="eastAsia"/>
              </w:rPr>
              <w:t>0.01</w:t>
            </w:r>
          </w:p>
        </w:tc>
      </w:tr>
      <w:tr w:rsidR="0061738D" w14:paraId="09EC7949" w14:textId="77777777" w:rsidTr="0061738D">
        <w:tc>
          <w:tcPr>
            <w:tcW w:w="421" w:type="pct"/>
            <w:vAlign w:val="center"/>
          </w:tcPr>
          <w:p w14:paraId="4D4A40B3" w14:textId="77777777" w:rsidR="0061738D" w:rsidRDefault="0061738D" w:rsidP="003A632D">
            <w:pPr>
              <w:pStyle w:val="a5"/>
            </w:pPr>
            <w:r>
              <w:rPr>
                <w:rFonts w:hint="eastAsia"/>
              </w:rPr>
              <w:t>4</w:t>
            </w:r>
          </w:p>
        </w:tc>
        <w:tc>
          <w:tcPr>
            <w:tcW w:w="1237" w:type="pct"/>
            <w:vAlign w:val="center"/>
          </w:tcPr>
          <w:p w14:paraId="34A0E5F9" w14:textId="77777777" w:rsidR="0061738D" w:rsidRDefault="0061738D" w:rsidP="003A632D">
            <w:pPr>
              <w:pStyle w:val="a5"/>
            </w:pPr>
            <w:r w:rsidRPr="00AF0A77">
              <w:rPr>
                <w:color w:val="000000" w:themeColor="text1"/>
              </w:rPr>
              <w:t>汞</w:t>
            </w:r>
          </w:p>
        </w:tc>
        <w:tc>
          <w:tcPr>
            <w:tcW w:w="2730" w:type="pct"/>
            <w:vAlign w:val="center"/>
          </w:tcPr>
          <w:p w14:paraId="1BA35E39" w14:textId="77777777" w:rsidR="0061738D" w:rsidRDefault="0061738D" w:rsidP="003A632D">
            <w:pPr>
              <w:pStyle w:val="a5"/>
            </w:pPr>
            <w:r w:rsidRPr="00AF0A77">
              <w:rPr>
                <w:color w:val="000000" w:themeColor="text1"/>
              </w:rPr>
              <w:t>土壤和沉积物</w:t>
            </w:r>
            <w:r w:rsidRPr="00AF0A77">
              <w:rPr>
                <w:color w:val="000000" w:themeColor="text1"/>
              </w:rPr>
              <w:t xml:space="preserve"> </w:t>
            </w:r>
            <w:r w:rsidRPr="00AF0A77">
              <w:rPr>
                <w:color w:val="000000" w:themeColor="text1"/>
              </w:rPr>
              <w:t>汞、砷、硒、铋、锑的测定</w:t>
            </w:r>
            <w:r w:rsidRPr="00AF0A77">
              <w:rPr>
                <w:color w:val="000000" w:themeColor="text1"/>
              </w:rPr>
              <w:t xml:space="preserve"> </w:t>
            </w:r>
            <w:r w:rsidRPr="00AF0A77">
              <w:rPr>
                <w:color w:val="000000" w:themeColor="text1"/>
              </w:rPr>
              <w:t>微波消解</w:t>
            </w:r>
            <w:r w:rsidRPr="00AF0A77">
              <w:rPr>
                <w:color w:val="000000" w:themeColor="text1"/>
              </w:rPr>
              <w:t>/</w:t>
            </w:r>
            <w:r w:rsidRPr="00AF0A77">
              <w:rPr>
                <w:color w:val="000000" w:themeColor="text1"/>
              </w:rPr>
              <w:t>原子荧光法</w:t>
            </w:r>
            <w:r>
              <w:rPr>
                <w:rFonts w:hint="eastAsia"/>
                <w:color w:val="000000" w:themeColor="text1"/>
              </w:rPr>
              <w:t xml:space="preserve"> </w:t>
            </w:r>
            <w:r w:rsidRPr="00AF0A77">
              <w:rPr>
                <w:color w:val="000000" w:themeColor="text1"/>
              </w:rPr>
              <w:t>HJ 680-2013</w:t>
            </w:r>
          </w:p>
        </w:tc>
        <w:tc>
          <w:tcPr>
            <w:tcW w:w="612" w:type="pct"/>
            <w:vAlign w:val="center"/>
          </w:tcPr>
          <w:p w14:paraId="65625F3C" w14:textId="77777777" w:rsidR="0061738D" w:rsidRDefault="0061738D" w:rsidP="003A632D">
            <w:pPr>
              <w:pStyle w:val="a5"/>
            </w:pPr>
            <w:r w:rsidRPr="00AF0A77">
              <w:rPr>
                <w:rFonts w:hint="eastAsia"/>
              </w:rPr>
              <w:t>0.002</w:t>
            </w:r>
          </w:p>
        </w:tc>
      </w:tr>
      <w:tr w:rsidR="0061738D" w14:paraId="48E676A4" w14:textId="77777777" w:rsidTr="0061738D">
        <w:tc>
          <w:tcPr>
            <w:tcW w:w="421" w:type="pct"/>
            <w:vAlign w:val="center"/>
          </w:tcPr>
          <w:p w14:paraId="4FF59BFE" w14:textId="77777777" w:rsidR="0061738D" w:rsidRDefault="0061738D" w:rsidP="003A632D">
            <w:pPr>
              <w:pStyle w:val="a5"/>
            </w:pPr>
            <w:r>
              <w:rPr>
                <w:rFonts w:hint="eastAsia"/>
              </w:rPr>
              <w:t>5</w:t>
            </w:r>
          </w:p>
        </w:tc>
        <w:tc>
          <w:tcPr>
            <w:tcW w:w="1237" w:type="pct"/>
            <w:vAlign w:val="center"/>
          </w:tcPr>
          <w:p w14:paraId="1C6E3B23" w14:textId="77777777" w:rsidR="0061738D" w:rsidRDefault="0061738D" w:rsidP="003A632D">
            <w:pPr>
              <w:pStyle w:val="a5"/>
            </w:pPr>
            <w:r w:rsidRPr="00AF0A77">
              <w:rPr>
                <w:color w:val="000000" w:themeColor="text1"/>
              </w:rPr>
              <w:t>铅</w:t>
            </w:r>
          </w:p>
        </w:tc>
        <w:tc>
          <w:tcPr>
            <w:tcW w:w="2730" w:type="pct"/>
            <w:vAlign w:val="center"/>
          </w:tcPr>
          <w:p w14:paraId="4BDF7BB7" w14:textId="77777777" w:rsidR="0061738D" w:rsidRDefault="0061738D" w:rsidP="003A632D">
            <w:pPr>
              <w:pStyle w:val="a5"/>
            </w:pPr>
            <w:r w:rsidRPr="00AF0A77">
              <w:rPr>
                <w:color w:val="000000" w:themeColor="text1"/>
              </w:rPr>
              <w:t>土壤质量</w:t>
            </w:r>
            <w:r w:rsidRPr="00AF0A77">
              <w:rPr>
                <w:color w:val="000000" w:themeColor="text1"/>
              </w:rPr>
              <w:t xml:space="preserve"> </w:t>
            </w:r>
            <w:r w:rsidRPr="00AF0A77">
              <w:rPr>
                <w:color w:val="000000" w:themeColor="text1"/>
              </w:rPr>
              <w:t>铅、镉的测定</w:t>
            </w:r>
            <w:r w:rsidRPr="00AF0A77">
              <w:rPr>
                <w:color w:val="000000" w:themeColor="text1"/>
              </w:rPr>
              <w:t xml:space="preserve">  </w:t>
            </w:r>
            <w:r w:rsidRPr="00AF0A77">
              <w:rPr>
                <w:color w:val="000000" w:themeColor="text1"/>
              </w:rPr>
              <w:t>石墨炉原子吸收分光光度法</w:t>
            </w:r>
            <w:r>
              <w:rPr>
                <w:rFonts w:hint="eastAsia"/>
                <w:color w:val="000000" w:themeColor="text1"/>
              </w:rPr>
              <w:t xml:space="preserve"> </w:t>
            </w:r>
            <w:r w:rsidRPr="00AF0A77">
              <w:rPr>
                <w:color w:val="000000" w:themeColor="text1"/>
              </w:rPr>
              <w:t>GB/T 17141-1997</w:t>
            </w:r>
          </w:p>
        </w:tc>
        <w:tc>
          <w:tcPr>
            <w:tcW w:w="612" w:type="pct"/>
            <w:vAlign w:val="center"/>
          </w:tcPr>
          <w:p w14:paraId="5799F8B1" w14:textId="77777777" w:rsidR="0061738D" w:rsidRDefault="0061738D" w:rsidP="003A632D">
            <w:pPr>
              <w:pStyle w:val="a5"/>
            </w:pPr>
            <w:r w:rsidRPr="00AF0A77">
              <w:rPr>
                <w:rFonts w:hint="eastAsia"/>
              </w:rPr>
              <w:t>0.1</w:t>
            </w:r>
          </w:p>
        </w:tc>
      </w:tr>
      <w:tr w:rsidR="0061738D" w14:paraId="3F6E6434" w14:textId="77777777" w:rsidTr="0061738D">
        <w:tc>
          <w:tcPr>
            <w:tcW w:w="421" w:type="pct"/>
            <w:vAlign w:val="center"/>
          </w:tcPr>
          <w:p w14:paraId="4C625156" w14:textId="77777777" w:rsidR="0061738D" w:rsidRDefault="0061738D" w:rsidP="003A632D">
            <w:pPr>
              <w:pStyle w:val="a5"/>
            </w:pPr>
            <w:r>
              <w:rPr>
                <w:rFonts w:hint="eastAsia"/>
              </w:rPr>
              <w:lastRenderedPageBreak/>
              <w:t>6</w:t>
            </w:r>
          </w:p>
        </w:tc>
        <w:tc>
          <w:tcPr>
            <w:tcW w:w="1237" w:type="pct"/>
            <w:vAlign w:val="center"/>
          </w:tcPr>
          <w:p w14:paraId="72D72F53" w14:textId="77777777" w:rsidR="0061738D" w:rsidRDefault="0061738D" w:rsidP="003A632D">
            <w:pPr>
              <w:pStyle w:val="a5"/>
            </w:pPr>
            <w:r w:rsidRPr="00AF0A77">
              <w:rPr>
                <w:color w:val="000000" w:themeColor="text1"/>
              </w:rPr>
              <w:t>镉</w:t>
            </w:r>
          </w:p>
        </w:tc>
        <w:tc>
          <w:tcPr>
            <w:tcW w:w="2730" w:type="pct"/>
            <w:vAlign w:val="center"/>
          </w:tcPr>
          <w:p w14:paraId="443F703F" w14:textId="77777777" w:rsidR="0061738D" w:rsidRDefault="0061738D" w:rsidP="003A632D">
            <w:pPr>
              <w:pStyle w:val="a5"/>
            </w:pPr>
            <w:r w:rsidRPr="00AF0A77">
              <w:rPr>
                <w:color w:val="000000" w:themeColor="text1"/>
              </w:rPr>
              <w:t>土壤质量</w:t>
            </w:r>
            <w:r w:rsidRPr="00AF0A77">
              <w:rPr>
                <w:color w:val="000000" w:themeColor="text1"/>
              </w:rPr>
              <w:t xml:space="preserve"> </w:t>
            </w:r>
            <w:r w:rsidRPr="00AF0A77">
              <w:rPr>
                <w:color w:val="000000" w:themeColor="text1"/>
              </w:rPr>
              <w:t>铅、镉的测定</w:t>
            </w:r>
            <w:r w:rsidRPr="00AF0A77">
              <w:rPr>
                <w:color w:val="000000" w:themeColor="text1"/>
              </w:rPr>
              <w:t xml:space="preserve">  </w:t>
            </w:r>
            <w:r w:rsidRPr="00AF0A77">
              <w:rPr>
                <w:color w:val="000000" w:themeColor="text1"/>
              </w:rPr>
              <w:t>石墨炉原子吸收分光光度法</w:t>
            </w:r>
            <w:r>
              <w:rPr>
                <w:rFonts w:hint="eastAsia"/>
                <w:color w:val="000000" w:themeColor="text1"/>
              </w:rPr>
              <w:t xml:space="preserve"> </w:t>
            </w:r>
            <w:r w:rsidRPr="00AF0A77">
              <w:rPr>
                <w:color w:val="000000" w:themeColor="text1"/>
              </w:rPr>
              <w:t>GB/T 17141-1997</w:t>
            </w:r>
          </w:p>
        </w:tc>
        <w:tc>
          <w:tcPr>
            <w:tcW w:w="612" w:type="pct"/>
            <w:vAlign w:val="center"/>
          </w:tcPr>
          <w:p w14:paraId="50C20CB5" w14:textId="77777777" w:rsidR="0061738D" w:rsidRDefault="0061738D" w:rsidP="003A632D">
            <w:pPr>
              <w:pStyle w:val="a5"/>
            </w:pPr>
            <w:r w:rsidRPr="00AF0A77">
              <w:rPr>
                <w:rFonts w:hint="eastAsia"/>
              </w:rPr>
              <w:t>0.01</w:t>
            </w:r>
          </w:p>
        </w:tc>
      </w:tr>
      <w:tr w:rsidR="0061738D" w14:paraId="0894A96E" w14:textId="77777777" w:rsidTr="0061738D">
        <w:tc>
          <w:tcPr>
            <w:tcW w:w="421" w:type="pct"/>
            <w:vAlign w:val="center"/>
          </w:tcPr>
          <w:p w14:paraId="090700AD" w14:textId="77777777" w:rsidR="0061738D" w:rsidRDefault="0061738D" w:rsidP="003A632D">
            <w:pPr>
              <w:pStyle w:val="a5"/>
            </w:pPr>
            <w:r>
              <w:rPr>
                <w:rFonts w:hint="eastAsia"/>
              </w:rPr>
              <w:t>7</w:t>
            </w:r>
          </w:p>
        </w:tc>
        <w:tc>
          <w:tcPr>
            <w:tcW w:w="1237" w:type="pct"/>
            <w:vAlign w:val="center"/>
          </w:tcPr>
          <w:p w14:paraId="6CB1A1E5" w14:textId="77777777" w:rsidR="0061738D" w:rsidRDefault="0061738D" w:rsidP="003A632D">
            <w:pPr>
              <w:pStyle w:val="a5"/>
            </w:pPr>
            <w:r w:rsidRPr="00AF0A77">
              <w:rPr>
                <w:color w:val="000000" w:themeColor="text1"/>
              </w:rPr>
              <w:t>铜</w:t>
            </w:r>
          </w:p>
        </w:tc>
        <w:tc>
          <w:tcPr>
            <w:tcW w:w="2730" w:type="pct"/>
            <w:vAlign w:val="center"/>
          </w:tcPr>
          <w:p w14:paraId="759CBF1B" w14:textId="77777777" w:rsidR="0061738D" w:rsidRDefault="0061738D" w:rsidP="003A632D">
            <w:pPr>
              <w:pStyle w:val="a5"/>
            </w:pPr>
            <w:r w:rsidRPr="00AF0A77">
              <w:rPr>
                <w:rFonts w:hint="eastAsia"/>
                <w:color w:val="000000" w:themeColor="text1"/>
              </w:rPr>
              <w:t>土壤</w:t>
            </w:r>
            <w:r w:rsidRPr="00AF0A77">
              <w:rPr>
                <w:color w:val="000000" w:themeColor="text1"/>
              </w:rPr>
              <w:t>和沉积物</w:t>
            </w:r>
            <w:r>
              <w:rPr>
                <w:rFonts w:hint="eastAsia"/>
                <w:color w:val="000000" w:themeColor="text1"/>
              </w:rPr>
              <w:t xml:space="preserve"> </w:t>
            </w:r>
            <w:r w:rsidRPr="00AF0A77">
              <w:rPr>
                <w:color w:val="000000" w:themeColor="text1"/>
              </w:rPr>
              <w:t>铜、锌、铅、镍、铬</w:t>
            </w:r>
            <w:r w:rsidRPr="00AF0A77">
              <w:rPr>
                <w:rFonts w:hint="eastAsia"/>
                <w:color w:val="000000" w:themeColor="text1"/>
              </w:rPr>
              <w:t>的</w:t>
            </w:r>
            <w:r w:rsidRPr="00AF0A77">
              <w:rPr>
                <w:color w:val="000000" w:themeColor="text1"/>
              </w:rPr>
              <w:t>测定</w:t>
            </w:r>
            <w:r w:rsidRPr="00AF0A77">
              <w:rPr>
                <w:rFonts w:hint="eastAsia"/>
                <w:color w:val="000000" w:themeColor="text1"/>
              </w:rPr>
              <w:t xml:space="preserve"> </w:t>
            </w:r>
            <w:r w:rsidRPr="00AF0A77">
              <w:rPr>
                <w:rFonts w:hint="eastAsia"/>
                <w:color w:val="000000" w:themeColor="text1"/>
              </w:rPr>
              <w:t>火焰原子</w:t>
            </w:r>
            <w:r w:rsidRPr="00AF0A77">
              <w:rPr>
                <w:color w:val="000000" w:themeColor="text1"/>
              </w:rPr>
              <w:t>吸收分光光度法</w:t>
            </w:r>
            <w:r>
              <w:rPr>
                <w:rFonts w:hint="eastAsia"/>
                <w:color w:val="000000" w:themeColor="text1"/>
              </w:rPr>
              <w:t xml:space="preserve"> </w:t>
            </w:r>
            <w:r w:rsidRPr="00AF0A77">
              <w:rPr>
                <w:rFonts w:hint="eastAsia"/>
                <w:color w:val="000000" w:themeColor="text1"/>
              </w:rPr>
              <w:t>HJ 491-2019</w:t>
            </w:r>
          </w:p>
        </w:tc>
        <w:tc>
          <w:tcPr>
            <w:tcW w:w="612" w:type="pct"/>
            <w:vAlign w:val="center"/>
          </w:tcPr>
          <w:p w14:paraId="195C64D3" w14:textId="77777777" w:rsidR="0061738D" w:rsidRDefault="0061738D" w:rsidP="003A632D">
            <w:pPr>
              <w:pStyle w:val="a5"/>
            </w:pPr>
            <w:r w:rsidRPr="00AF0A77">
              <w:rPr>
                <w:rFonts w:hint="eastAsia"/>
                <w:color w:val="000000" w:themeColor="text1"/>
              </w:rPr>
              <w:t>1</w:t>
            </w:r>
          </w:p>
        </w:tc>
      </w:tr>
      <w:tr w:rsidR="0061738D" w14:paraId="35FB7D71" w14:textId="77777777" w:rsidTr="0061738D">
        <w:tc>
          <w:tcPr>
            <w:tcW w:w="421" w:type="pct"/>
            <w:vAlign w:val="center"/>
          </w:tcPr>
          <w:p w14:paraId="4A348BF8" w14:textId="77777777" w:rsidR="0061738D" w:rsidRDefault="0061738D" w:rsidP="003A632D">
            <w:pPr>
              <w:pStyle w:val="a5"/>
            </w:pPr>
            <w:r>
              <w:rPr>
                <w:rFonts w:hint="eastAsia"/>
              </w:rPr>
              <w:t>8</w:t>
            </w:r>
          </w:p>
        </w:tc>
        <w:tc>
          <w:tcPr>
            <w:tcW w:w="1237" w:type="pct"/>
            <w:vAlign w:val="center"/>
          </w:tcPr>
          <w:p w14:paraId="5CEA8CF9" w14:textId="77777777" w:rsidR="0061738D" w:rsidRDefault="0061738D" w:rsidP="003A632D">
            <w:pPr>
              <w:pStyle w:val="a5"/>
            </w:pPr>
            <w:r w:rsidRPr="00AF0A77">
              <w:rPr>
                <w:rFonts w:hint="eastAsia"/>
                <w:color w:val="000000" w:themeColor="text1"/>
              </w:rPr>
              <w:t>镍</w:t>
            </w:r>
          </w:p>
        </w:tc>
        <w:tc>
          <w:tcPr>
            <w:tcW w:w="2730" w:type="pct"/>
            <w:vAlign w:val="center"/>
          </w:tcPr>
          <w:p w14:paraId="2D2F0B2B" w14:textId="77777777" w:rsidR="0061738D" w:rsidRDefault="0061738D" w:rsidP="003A632D">
            <w:pPr>
              <w:pStyle w:val="a5"/>
            </w:pPr>
            <w:r w:rsidRPr="00AF0A77">
              <w:rPr>
                <w:rFonts w:hint="eastAsia"/>
                <w:color w:val="000000" w:themeColor="text1"/>
              </w:rPr>
              <w:t>土壤</w:t>
            </w:r>
            <w:r w:rsidRPr="00AF0A77">
              <w:rPr>
                <w:color w:val="000000" w:themeColor="text1"/>
              </w:rPr>
              <w:t>和沉积物</w:t>
            </w:r>
            <w:r>
              <w:rPr>
                <w:rFonts w:hint="eastAsia"/>
                <w:color w:val="000000" w:themeColor="text1"/>
              </w:rPr>
              <w:t xml:space="preserve"> </w:t>
            </w:r>
            <w:r w:rsidRPr="00AF0A77">
              <w:rPr>
                <w:color w:val="000000" w:themeColor="text1"/>
              </w:rPr>
              <w:t>铜、锌、铅、镍、铬</w:t>
            </w:r>
            <w:r w:rsidRPr="00AF0A77">
              <w:rPr>
                <w:rFonts w:hint="eastAsia"/>
                <w:color w:val="000000" w:themeColor="text1"/>
              </w:rPr>
              <w:t>的</w:t>
            </w:r>
            <w:r w:rsidRPr="00AF0A77">
              <w:rPr>
                <w:color w:val="000000" w:themeColor="text1"/>
              </w:rPr>
              <w:t>测定</w:t>
            </w:r>
            <w:r w:rsidRPr="00AF0A77">
              <w:rPr>
                <w:rFonts w:hint="eastAsia"/>
                <w:color w:val="000000" w:themeColor="text1"/>
              </w:rPr>
              <w:t xml:space="preserve"> </w:t>
            </w:r>
            <w:r w:rsidRPr="00AF0A77">
              <w:rPr>
                <w:rFonts w:hint="eastAsia"/>
                <w:color w:val="000000" w:themeColor="text1"/>
              </w:rPr>
              <w:t>火焰原子</w:t>
            </w:r>
            <w:r w:rsidRPr="00AF0A77">
              <w:rPr>
                <w:color w:val="000000" w:themeColor="text1"/>
              </w:rPr>
              <w:t>吸收分光光度法</w:t>
            </w:r>
            <w:r>
              <w:rPr>
                <w:rFonts w:hint="eastAsia"/>
                <w:color w:val="000000" w:themeColor="text1"/>
              </w:rPr>
              <w:t xml:space="preserve"> </w:t>
            </w:r>
            <w:r w:rsidRPr="00AF0A77">
              <w:rPr>
                <w:rFonts w:hint="eastAsia"/>
                <w:color w:val="000000" w:themeColor="text1"/>
              </w:rPr>
              <w:t>HJ 491-2019</w:t>
            </w:r>
          </w:p>
        </w:tc>
        <w:tc>
          <w:tcPr>
            <w:tcW w:w="612" w:type="pct"/>
            <w:vAlign w:val="center"/>
          </w:tcPr>
          <w:p w14:paraId="00CC3AE1" w14:textId="77777777" w:rsidR="0061738D" w:rsidRDefault="0061738D" w:rsidP="003A632D">
            <w:pPr>
              <w:pStyle w:val="a5"/>
            </w:pPr>
            <w:r w:rsidRPr="00AF0A77">
              <w:rPr>
                <w:color w:val="000000" w:themeColor="text1"/>
              </w:rPr>
              <w:t>3</w:t>
            </w:r>
          </w:p>
        </w:tc>
      </w:tr>
      <w:tr w:rsidR="0061738D" w14:paraId="6B53FCAA" w14:textId="77777777" w:rsidTr="0061738D">
        <w:tc>
          <w:tcPr>
            <w:tcW w:w="421" w:type="pct"/>
            <w:vAlign w:val="center"/>
          </w:tcPr>
          <w:p w14:paraId="0C081845" w14:textId="77777777" w:rsidR="0061738D" w:rsidRDefault="0061738D" w:rsidP="003A632D">
            <w:pPr>
              <w:pStyle w:val="a5"/>
            </w:pPr>
            <w:r>
              <w:rPr>
                <w:rFonts w:hint="eastAsia"/>
              </w:rPr>
              <w:t>9</w:t>
            </w:r>
          </w:p>
        </w:tc>
        <w:tc>
          <w:tcPr>
            <w:tcW w:w="1237" w:type="pct"/>
            <w:vAlign w:val="center"/>
          </w:tcPr>
          <w:p w14:paraId="2D97C132" w14:textId="77777777" w:rsidR="0061738D" w:rsidRDefault="0061738D" w:rsidP="003A632D">
            <w:pPr>
              <w:pStyle w:val="a5"/>
            </w:pPr>
            <w:r w:rsidRPr="00AF0A77">
              <w:rPr>
                <w:rFonts w:hint="eastAsia"/>
                <w:color w:val="000000" w:themeColor="text1"/>
              </w:rPr>
              <w:t>石油烃</w:t>
            </w:r>
            <w:r>
              <w:rPr>
                <w:rFonts w:hint="eastAsia"/>
                <w:color w:val="000000" w:themeColor="text1"/>
              </w:rPr>
              <w:t>（</w:t>
            </w:r>
            <w:r w:rsidRPr="00AF0A77">
              <w:rPr>
                <w:rFonts w:hint="eastAsia"/>
                <w:color w:val="000000" w:themeColor="text1"/>
              </w:rPr>
              <w:t>C</w:t>
            </w:r>
            <w:r w:rsidRPr="00E43A54">
              <w:rPr>
                <w:rFonts w:hint="eastAsia"/>
                <w:color w:val="000000" w:themeColor="text1"/>
                <w:vertAlign w:val="subscript"/>
              </w:rPr>
              <w:t>10</w:t>
            </w:r>
            <w:r>
              <w:rPr>
                <w:rFonts w:hint="eastAsia"/>
                <w:color w:val="000000" w:themeColor="text1"/>
              </w:rPr>
              <w:t>-</w:t>
            </w:r>
            <w:r w:rsidRPr="00AF0A77">
              <w:rPr>
                <w:rFonts w:hint="eastAsia"/>
                <w:color w:val="000000" w:themeColor="text1"/>
              </w:rPr>
              <w:t>C</w:t>
            </w:r>
            <w:r w:rsidRPr="00E43A54">
              <w:rPr>
                <w:rFonts w:hint="eastAsia"/>
                <w:color w:val="000000" w:themeColor="text1"/>
                <w:vertAlign w:val="subscript"/>
              </w:rPr>
              <w:t>40</w:t>
            </w:r>
            <w:r>
              <w:rPr>
                <w:rFonts w:hint="eastAsia"/>
                <w:color w:val="000000" w:themeColor="text1"/>
              </w:rPr>
              <w:t>）</w:t>
            </w:r>
          </w:p>
        </w:tc>
        <w:tc>
          <w:tcPr>
            <w:tcW w:w="2730" w:type="pct"/>
            <w:vAlign w:val="center"/>
          </w:tcPr>
          <w:p w14:paraId="31DB627F" w14:textId="77777777" w:rsidR="0061738D" w:rsidRDefault="0061738D" w:rsidP="003A632D">
            <w:pPr>
              <w:pStyle w:val="a5"/>
            </w:pPr>
            <w:r w:rsidRPr="00AF0A77">
              <w:rPr>
                <w:rFonts w:hint="eastAsia"/>
                <w:color w:val="000000" w:themeColor="text1"/>
              </w:rPr>
              <w:t>土壤</w:t>
            </w:r>
            <w:r w:rsidRPr="00AF0A77">
              <w:rPr>
                <w:color w:val="000000" w:themeColor="text1"/>
              </w:rPr>
              <w:t>和沉积物</w:t>
            </w:r>
            <w:r w:rsidRPr="00AF0A77">
              <w:rPr>
                <w:rFonts w:hint="eastAsia"/>
                <w:color w:val="000000" w:themeColor="text1"/>
              </w:rPr>
              <w:t xml:space="preserve"> </w:t>
            </w:r>
            <w:r w:rsidRPr="00AF0A77">
              <w:rPr>
                <w:rFonts w:hint="eastAsia"/>
                <w:color w:val="000000" w:themeColor="text1"/>
              </w:rPr>
              <w:t>石油烃（</w:t>
            </w:r>
            <w:r w:rsidRPr="00AF0A77">
              <w:rPr>
                <w:rFonts w:hint="eastAsia"/>
                <w:color w:val="000000" w:themeColor="text1"/>
              </w:rPr>
              <w:t>C10</w:t>
            </w:r>
            <w:r>
              <w:rPr>
                <w:rFonts w:hint="eastAsia"/>
                <w:color w:val="000000" w:themeColor="text1"/>
              </w:rPr>
              <w:t>-</w:t>
            </w:r>
            <w:r w:rsidRPr="00AF0A77">
              <w:rPr>
                <w:rFonts w:hint="eastAsia"/>
                <w:color w:val="000000" w:themeColor="text1"/>
              </w:rPr>
              <w:t>C40</w:t>
            </w:r>
            <w:r w:rsidRPr="00AF0A77">
              <w:rPr>
                <w:rFonts w:hint="eastAsia"/>
                <w:color w:val="000000" w:themeColor="text1"/>
              </w:rPr>
              <w:t>）的</w:t>
            </w:r>
            <w:r w:rsidRPr="00AF0A77">
              <w:rPr>
                <w:color w:val="000000" w:themeColor="text1"/>
              </w:rPr>
              <w:t>测定</w:t>
            </w:r>
            <w:r w:rsidRPr="00AF0A77">
              <w:rPr>
                <w:rFonts w:hint="eastAsia"/>
                <w:color w:val="000000" w:themeColor="text1"/>
              </w:rPr>
              <w:t xml:space="preserve"> </w:t>
            </w:r>
            <w:r w:rsidRPr="00AF0A77">
              <w:rPr>
                <w:rFonts w:hint="eastAsia"/>
                <w:color w:val="000000" w:themeColor="text1"/>
              </w:rPr>
              <w:t>气相色谱法</w:t>
            </w:r>
            <w:r>
              <w:rPr>
                <w:rFonts w:hint="eastAsia"/>
                <w:color w:val="000000" w:themeColor="text1"/>
              </w:rPr>
              <w:t xml:space="preserve"> </w:t>
            </w:r>
            <w:r w:rsidRPr="00AF0A77">
              <w:rPr>
                <w:rFonts w:hint="eastAsia"/>
                <w:color w:val="000000" w:themeColor="text1"/>
                <w:spacing w:val="-5"/>
                <w:lang w:bidi="he-IL"/>
              </w:rPr>
              <w:t>HJ</w:t>
            </w:r>
            <w:r w:rsidRPr="00AF0A77">
              <w:rPr>
                <w:color w:val="000000" w:themeColor="text1"/>
                <w:spacing w:val="-5"/>
                <w:lang w:bidi="he-IL"/>
              </w:rPr>
              <w:t xml:space="preserve"> 1021</w:t>
            </w:r>
            <w:r w:rsidRPr="00AF0A77">
              <w:rPr>
                <w:rFonts w:hint="eastAsia"/>
                <w:color w:val="000000" w:themeColor="text1"/>
                <w:spacing w:val="-5"/>
                <w:lang w:bidi="he-IL"/>
              </w:rPr>
              <w:t>-2019</w:t>
            </w:r>
          </w:p>
        </w:tc>
        <w:tc>
          <w:tcPr>
            <w:tcW w:w="612" w:type="pct"/>
            <w:vAlign w:val="center"/>
          </w:tcPr>
          <w:p w14:paraId="485E78FA" w14:textId="77777777" w:rsidR="0061738D" w:rsidRDefault="0061738D" w:rsidP="003A632D">
            <w:pPr>
              <w:pStyle w:val="a5"/>
            </w:pPr>
            <w:r w:rsidRPr="00AF0A77">
              <w:rPr>
                <w:color w:val="000000" w:themeColor="text1"/>
              </w:rPr>
              <w:t>6</w:t>
            </w:r>
          </w:p>
        </w:tc>
      </w:tr>
      <w:tr w:rsidR="0061738D" w14:paraId="6AB88DAF" w14:textId="77777777" w:rsidTr="0061738D">
        <w:tc>
          <w:tcPr>
            <w:tcW w:w="421" w:type="pct"/>
            <w:vAlign w:val="center"/>
          </w:tcPr>
          <w:p w14:paraId="1010EA8A" w14:textId="77777777" w:rsidR="0061738D" w:rsidRPr="00AE269E" w:rsidRDefault="0061738D" w:rsidP="003A632D">
            <w:pPr>
              <w:pStyle w:val="a5"/>
              <w:rPr>
                <w:color w:val="000000"/>
                <w:szCs w:val="21"/>
              </w:rPr>
            </w:pPr>
            <w:r w:rsidRPr="00AE269E">
              <w:rPr>
                <w:rFonts w:hint="eastAsia"/>
                <w:color w:val="000000"/>
                <w:szCs w:val="21"/>
              </w:rPr>
              <w:t>10</w:t>
            </w:r>
          </w:p>
        </w:tc>
        <w:tc>
          <w:tcPr>
            <w:tcW w:w="1237" w:type="pct"/>
            <w:vAlign w:val="center"/>
          </w:tcPr>
          <w:p w14:paraId="74026F72" w14:textId="77777777" w:rsidR="0061738D" w:rsidRPr="00AE269E" w:rsidRDefault="0061738D" w:rsidP="003A632D">
            <w:pPr>
              <w:pStyle w:val="a5"/>
              <w:rPr>
                <w:szCs w:val="21"/>
              </w:rPr>
            </w:pPr>
            <w:r w:rsidRPr="00AE269E">
              <w:rPr>
                <w:szCs w:val="21"/>
              </w:rPr>
              <w:t>氯甲烷</w:t>
            </w:r>
          </w:p>
        </w:tc>
        <w:tc>
          <w:tcPr>
            <w:tcW w:w="2730" w:type="pct"/>
            <w:vMerge w:val="restart"/>
            <w:vAlign w:val="center"/>
          </w:tcPr>
          <w:p w14:paraId="1C7A54EA" w14:textId="77777777" w:rsidR="0061738D" w:rsidRPr="00AE269E" w:rsidRDefault="0061738D" w:rsidP="003A632D">
            <w:pPr>
              <w:pStyle w:val="a5"/>
              <w:rPr>
                <w:color w:val="000000"/>
                <w:szCs w:val="21"/>
              </w:rPr>
            </w:pPr>
            <w:r w:rsidRPr="00AE269E">
              <w:rPr>
                <w:color w:val="000000" w:themeColor="text1"/>
                <w:szCs w:val="21"/>
              </w:rPr>
              <w:t>土壤和沉积物</w:t>
            </w:r>
            <w:r w:rsidRPr="00AE269E">
              <w:rPr>
                <w:color w:val="000000" w:themeColor="text1"/>
                <w:szCs w:val="21"/>
              </w:rPr>
              <w:t xml:space="preserve"> </w:t>
            </w:r>
            <w:r w:rsidRPr="00AE269E">
              <w:rPr>
                <w:color w:val="000000" w:themeColor="text1"/>
                <w:szCs w:val="21"/>
              </w:rPr>
              <w:t>挥发性有机物的测定</w:t>
            </w:r>
            <w:r w:rsidRPr="00AE269E">
              <w:rPr>
                <w:color w:val="000000" w:themeColor="text1"/>
                <w:szCs w:val="21"/>
              </w:rPr>
              <w:t xml:space="preserve"> </w:t>
            </w:r>
            <w:r w:rsidRPr="00AE269E">
              <w:rPr>
                <w:color w:val="000000" w:themeColor="text1"/>
                <w:szCs w:val="21"/>
              </w:rPr>
              <w:t>吹扫捕集</w:t>
            </w:r>
            <w:r w:rsidRPr="00AE269E">
              <w:rPr>
                <w:color w:val="000000" w:themeColor="text1"/>
                <w:szCs w:val="21"/>
              </w:rPr>
              <w:t>/</w:t>
            </w:r>
            <w:r w:rsidRPr="00AE269E">
              <w:rPr>
                <w:color w:val="000000" w:themeColor="text1"/>
                <w:szCs w:val="21"/>
              </w:rPr>
              <w:t>气相色谱</w:t>
            </w:r>
            <w:r w:rsidRPr="00AE269E">
              <w:rPr>
                <w:color w:val="000000" w:themeColor="text1"/>
                <w:szCs w:val="21"/>
              </w:rPr>
              <w:t>-</w:t>
            </w:r>
            <w:r w:rsidRPr="00AE269E">
              <w:rPr>
                <w:color w:val="000000" w:themeColor="text1"/>
                <w:szCs w:val="21"/>
              </w:rPr>
              <w:t>质谱法</w:t>
            </w:r>
            <w:r w:rsidRPr="00AE269E">
              <w:rPr>
                <w:rFonts w:hint="eastAsia"/>
                <w:color w:val="000000" w:themeColor="text1"/>
                <w:szCs w:val="21"/>
              </w:rPr>
              <w:t xml:space="preserve"> </w:t>
            </w:r>
            <w:r w:rsidRPr="00AE269E">
              <w:rPr>
                <w:color w:val="000000" w:themeColor="text1"/>
                <w:szCs w:val="21"/>
              </w:rPr>
              <w:t>HJ 605-2011</w:t>
            </w:r>
          </w:p>
        </w:tc>
        <w:tc>
          <w:tcPr>
            <w:tcW w:w="612" w:type="pct"/>
            <w:vAlign w:val="bottom"/>
          </w:tcPr>
          <w:p w14:paraId="1C184916" w14:textId="77777777" w:rsidR="0061738D" w:rsidRPr="00AE269E" w:rsidRDefault="0061738D" w:rsidP="003A632D">
            <w:pPr>
              <w:pStyle w:val="a5"/>
              <w:rPr>
                <w:color w:val="000000"/>
                <w:szCs w:val="21"/>
              </w:rPr>
            </w:pPr>
            <w:r w:rsidRPr="00AE269E">
              <w:rPr>
                <w:szCs w:val="21"/>
              </w:rPr>
              <w:t>0.001</w:t>
            </w:r>
          </w:p>
        </w:tc>
      </w:tr>
      <w:tr w:rsidR="0061738D" w14:paraId="7628DDBD" w14:textId="77777777" w:rsidTr="0061738D">
        <w:tc>
          <w:tcPr>
            <w:tcW w:w="421" w:type="pct"/>
            <w:vAlign w:val="center"/>
          </w:tcPr>
          <w:p w14:paraId="4520515C" w14:textId="77777777" w:rsidR="0061738D" w:rsidRPr="00AE269E" w:rsidRDefault="0061738D" w:rsidP="003A632D">
            <w:pPr>
              <w:pStyle w:val="a5"/>
              <w:rPr>
                <w:szCs w:val="21"/>
              </w:rPr>
            </w:pPr>
            <w:r w:rsidRPr="00AE269E">
              <w:rPr>
                <w:rFonts w:hint="eastAsia"/>
                <w:szCs w:val="21"/>
              </w:rPr>
              <w:t>11</w:t>
            </w:r>
          </w:p>
        </w:tc>
        <w:tc>
          <w:tcPr>
            <w:tcW w:w="1237" w:type="pct"/>
            <w:vAlign w:val="center"/>
          </w:tcPr>
          <w:p w14:paraId="03DE07A6" w14:textId="77777777" w:rsidR="0061738D" w:rsidRPr="00AE269E" w:rsidRDefault="0061738D" w:rsidP="003A632D">
            <w:pPr>
              <w:pStyle w:val="a5"/>
              <w:rPr>
                <w:szCs w:val="21"/>
              </w:rPr>
            </w:pPr>
            <w:r w:rsidRPr="00AE269E">
              <w:rPr>
                <w:szCs w:val="21"/>
              </w:rPr>
              <w:t>氯乙烯</w:t>
            </w:r>
          </w:p>
        </w:tc>
        <w:tc>
          <w:tcPr>
            <w:tcW w:w="2730" w:type="pct"/>
            <w:vMerge/>
            <w:vAlign w:val="center"/>
          </w:tcPr>
          <w:p w14:paraId="77D81AE2" w14:textId="77777777" w:rsidR="0061738D" w:rsidRPr="00AE269E" w:rsidRDefault="0061738D" w:rsidP="003A632D">
            <w:pPr>
              <w:pStyle w:val="a5"/>
              <w:rPr>
                <w:szCs w:val="21"/>
              </w:rPr>
            </w:pPr>
          </w:p>
        </w:tc>
        <w:tc>
          <w:tcPr>
            <w:tcW w:w="612" w:type="pct"/>
            <w:vAlign w:val="center"/>
          </w:tcPr>
          <w:p w14:paraId="388C370E" w14:textId="77777777" w:rsidR="0061738D" w:rsidRPr="00AE269E" w:rsidRDefault="0061738D" w:rsidP="003A632D">
            <w:pPr>
              <w:pStyle w:val="a5"/>
              <w:rPr>
                <w:szCs w:val="21"/>
              </w:rPr>
            </w:pPr>
            <w:r w:rsidRPr="00AE269E">
              <w:rPr>
                <w:szCs w:val="21"/>
              </w:rPr>
              <w:t xml:space="preserve">0.001 </w:t>
            </w:r>
          </w:p>
        </w:tc>
      </w:tr>
      <w:tr w:rsidR="0061738D" w14:paraId="246631C6" w14:textId="77777777" w:rsidTr="0061738D">
        <w:tc>
          <w:tcPr>
            <w:tcW w:w="421" w:type="pct"/>
            <w:vAlign w:val="center"/>
          </w:tcPr>
          <w:p w14:paraId="18CF8AB5" w14:textId="77777777" w:rsidR="0061738D" w:rsidRPr="00AE269E" w:rsidRDefault="0061738D" w:rsidP="003A632D">
            <w:pPr>
              <w:pStyle w:val="a5"/>
              <w:rPr>
                <w:szCs w:val="21"/>
              </w:rPr>
            </w:pPr>
            <w:r w:rsidRPr="00AE269E">
              <w:rPr>
                <w:rFonts w:hint="eastAsia"/>
                <w:szCs w:val="21"/>
              </w:rPr>
              <w:t>12</w:t>
            </w:r>
          </w:p>
        </w:tc>
        <w:tc>
          <w:tcPr>
            <w:tcW w:w="1237" w:type="pct"/>
            <w:vAlign w:val="center"/>
          </w:tcPr>
          <w:p w14:paraId="6D08FCB8" w14:textId="77777777" w:rsidR="0061738D" w:rsidRPr="00AE269E" w:rsidRDefault="0061738D" w:rsidP="003A632D">
            <w:pPr>
              <w:pStyle w:val="a5"/>
              <w:rPr>
                <w:szCs w:val="21"/>
              </w:rPr>
            </w:pPr>
            <w:r w:rsidRPr="00AE269E">
              <w:rPr>
                <w:szCs w:val="21"/>
              </w:rPr>
              <w:t>1,1-</w:t>
            </w:r>
            <w:r w:rsidRPr="00AE269E">
              <w:rPr>
                <w:szCs w:val="21"/>
              </w:rPr>
              <w:t>二氯乙烯</w:t>
            </w:r>
          </w:p>
        </w:tc>
        <w:tc>
          <w:tcPr>
            <w:tcW w:w="2730" w:type="pct"/>
            <w:vMerge/>
            <w:vAlign w:val="center"/>
          </w:tcPr>
          <w:p w14:paraId="0CD41D2D" w14:textId="77777777" w:rsidR="0061738D" w:rsidRPr="00AE269E" w:rsidRDefault="0061738D" w:rsidP="003A632D">
            <w:pPr>
              <w:pStyle w:val="a5"/>
              <w:rPr>
                <w:szCs w:val="21"/>
              </w:rPr>
            </w:pPr>
          </w:p>
        </w:tc>
        <w:tc>
          <w:tcPr>
            <w:tcW w:w="612" w:type="pct"/>
            <w:vAlign w:val="center"/>
          </w:tcPr>
          <w:p w14:paraId="4070046A" w14:textId="77777777" w:rsidR="0061738D" w:rsidRPr="00AE269E" w:rsidRDefault="0061738D" w:rsidP="003A632D">
            <w:pPr>
              <w:pStyle w:val="a5"/>
              <w:rPr>
                <w:szCs w:val="21"/>
              </w:rPr>
            </w:pPr>
            <w:r w:rsidRPr="00AE269E">
              <w:rPr>
                <w:szCs w:val="21"/>
              </w:rPr>
              <w:t xml:space="preserve">0.001 </w:t>
            </w:r>
          </w:p>
        </w:tc>
      </w:tr>
      <w:tr w:rsidR="0061738D" w14:paraId="708D0A9E" w14:textId="77777777" w:rsidTr="0061738D">
        <w:tc>
          <w:tcPr>
            <w:tcW w:w="421" w:type="pct"/>
            <w:vAlign w:val="center"/>
          </w:tcPr>
          <w:p w14:paraId="7F90358B" w14:textId="77777777" w:rsidR="0061738D" w:rsidRPr="00AE269E" w:rsidRDefault="0061738D" w:rsidP="003A632D">
            <w:pPr>
              <w:pStyle w:val="a5"/>
              <w:rPr>
                <w:szCs w:val="21"/>
              </w:rPr>
            </w:pPr>
            <w:r w:rsidRPr="00AE269E">
              <w:rPr>
                <w:rFonts w:hint="eastAsia"/>
                <w:szCs w:val="21"/>
              </w:rPr>
              <w:t>13</w:t>
            </w:r>
          </w:p>
        </w:tc>
        <w:tc>
          <w:tcPr>
            <w:tcW w:w="1237" w:type="pct"/>
            <w:vAlign w:val="center"/>
          </w:tcPr>
          <w:p w14:paraId="5A6313AD" w14:textId="77777777" w:rsidR="0061738D" w:rsidRPr="00AE269E" w:rsidRDefault="0061738D" w:rsidP="003A632D">
            <w:pPr>
              <w:pStyle w:val="a5"/>
              <w:rPr>
                <w:szCs w:val="21"/>
              </w:rPr>
            </w:pPr>
            <w:r w:rsidRPr="00AE269E">
              <w:rPr>
                <w:szCs w:val="21"/>
              </w:rPr>
              <w:t>二氯甲烷</w:t>
            </w:r>
          </w:p>
        </w:tc>
        <w:tc>
          <w:tcPr>
            <w:tcW w:w="2730" w:type="pct"/>
            <w:vMerge/>
            <w:vAlign w:val="center"/>
          </w:tcPr>
          <w:p w14:paraId="25F6A931" w14:textId="77777777" w:rsidR="0061738D" w:rsidRPr="00AE269E" w:rsidRDefault="0061738D" w:rsidP="003A632D">
            <w:pPr>
              <w:pStyle w:val="a5"/>
              <w:rPr>
                <w:szCs w:val="21"/>
              </w:rPr>
            </w:pPr>
          </w:p>
        </w:tc>
        <w:tc>
          <w:tcPr>
            <w:tcW w:w="612" w:type="pct"/>
            <w:vAlign w:val="center"/>
          </w:tcPr>
          <w:p w14:paraId="02C5925F" w14:textId="77777777" w:rsidR="0061738D" w:rsidRPr="00AE269E" w:rsidRDefault="0061738D" w:rsidP="003A632D">
            <w:pPr>
              <w:pStyle w:val="a5"/>
              <w:rPr>
                <w:szCs w:val="21"/>
              </w:rPr>
            </w:pPr>
            <w:r w:rsidRPr="00AE269E">
              <w:rPr>
                <w:szCs w:val="21"/>
              </w:rPr>
              <w:t xml:space="preserve">0.0015 </w:t>
            </w:r>
          </w:p>
        </w:tc>
      </w:tr>
      <w:tr w:rsidR="0061738D" w14:paraId="6D301DF3" w14:textId="77777777" w:rsidTr="0061738D">
        <w:tc>
          <w:tcPr>
            <w:tcW w:w="421" w:type="pct"/>
            <w:vAlign w:val="center"/>
          </w:tcPr>
          <w:p w14:paraId="6DDD53DF" w14:textId="77777777" w:rsidR="0061738D" w:rsidRPr="00AE269E" w:rsidRDefault="0061738D" w:rsidP="003A632D">
            <w:pPr>
              <w:pStyle w:val="a5"/>
              <w:rPr>
                <w:szCs w:val="21"/>
              </w:rPr>
            </w:pPr>
            <w:r w:rsidRPr="00AE269E">
              <w:rPr>
                <w:rFonts w:hint="eastAsia"/>
                <w:szCs w:val="21"/>
              </w:rPr>
              <w:t>14</w:t>
            </w:r>
          </w:p>
        </w:tc>
        <w:tc>
          <w:tcPr>
            <w:tcW w:w="1237" w:type="pct"/>
            <w:vAlign w:val="center"/>
          </w:tcPr>
          <w:p w14:paraId="5EE78852" w14:textId="77777777" w:rsidR="0061738D" w:rsidRPr="00AE269E" w:rsidRDefault="0061738D" w:rsidP="003A632D">
            <w:pPr>
              <w:pStyle w:val="a5"/>
              <w:rPr>
                <w:szCs w:val="21"/>
              </w:rPr>
            </w:pPr>
            <w:r w:rsidRPr="00AE269E">
              <w:rPr>
                <w:szCs w:val="21"/>
              </w:rPr>
              <w:t>顺</w:t>
            </w:r>
            <w:r w:rsidRPr="00AE269E">
              <w:rPr>
                <w:szCs w:val="21"/>
              </w:rPr>
              <w:t>-1,2-</w:t>
            </w:r>
            <w:r w:rsidRPr="00AE269E">
              <w:rPr>
                <w:szCs w:val="21"/>
              </w:rPr>
              <w:t>二氯乙烯</w:t>
            </w:r>
          </w:p>
        </w:tc>
        <w:tc>
          <w:tcPr>
            <w:tcW w:w="2730" w:type="pct"/>
            <w:vMerge/>
            <w:vAlign w:val="center"/>
          </w:tcPr>
          <w:p w14:paraId="7365AACC" w14:textId="77777777" w:rsidR="0061738D" w:rsidRPr="00AE269E" w:rsidRDefault="0061738D" w:rsidP="003A632D">
            <w:pPr>
              <w:pStyle w:val="a5"/>
              <w:rPr>
                <w:szCs w:val="21"/>
              </w:rPr>
            </w:pPr>
          </w:p>
        </w:tc>
        <w:tc>
          <w:tcPr>
            <w:tcW w:w="612" w:type="pct"/>
            <w:vAlign w:val="bottom"/>
          </w:tcPr>
          <w:p w14:paraId="1E563B5D" w14:textId="77777777" w:rsidR="0061738D" w:rsidRPr="00AE269E" w:rsidRDefault="0061738D" w:rsidP="003A632D">
            <w:pPr>
              <w:pStyle w:val="a5"/>
              <w:rPr>
                <w:szCs w:val="21"/>
              </w:rPr>
            </w:pPr>
            <w:r w:rsidRPr="00AE269E">
              <w:rPr>
                <w:szCs w:val="21"/>
              </w:rPr>
              <w:t xml:space="preserve">0.0013 </w:t>
            </w:r>
          </w:p>
        </w:tc>
      </w:tr>
      <w:tr w:rsidR="0061738D" w14:paraId="51B976D7" w14:textId="77777777" w:rsidTr="0061738D">
        <w:tc>
          <w:tcPr>
            <w:tcW w:w="421" w:type="pct"/>
            <w:vAlign w:val="center"/>
          </w:tcPr>
          <w:p w14:paraId="69F9D1D6" w14:textId="77777777" w:rsidR="0061738D" w:rsidRPr="00AE269E" w:rsidRDefault="0061738D" w:rsidP="003A632D">
            <w:pPr>
              <w:pStyle w:val="a5"/>
              <w:rPr>
                <w:szCs w:val="21"/>
              </w:rPr>
            </w:pPr>
            <w:r w:rsidRPr="00AE269E">
              <w:rPr>
                <w:rFonts w:hint="eastAsia"/>
                <w:szCs w:val="21"/>
              </w:rPr>
              <w:t>15</w:t>
            </w:r>
          </w:p>
        </w:tc>
        <w:tc>
          <w:tcPr>
            <w:tcW w:w="1237" w:type="pct"/>
            <w:vAlign w:val="center"/>
          </w:tcPr>
          <w:p w14:paraId="2FF3E193" w14:textId="77777777" w:rsidR="0061738D" w:rsidRPr="00AE269E" w:rsidRDefault="0061738D" w:rsidP="003A632D">
            <w:pPr>
              <w:pStyle w:val="a5"/>
              <w:rPr>
                <w:szCs w:val="21"/>
              </w:rPr>
            </w:pPr>
            <w:r w:rsidRPr="00AE269E">
              <w:rPr>
                <w:szCs w:val="21"/>
              </w:rPr>
              <w:t>1,1-</w:t>
            </w:r>
            <w:r w:rsidRPr="00AE269E">
              <w:rPr>
                <w:szCs w:val="21"/>
              </w:rPr>
              <w:t>二氯乙烷</w:t>
            </w:r>
          </w:p>
        </w:tc>
        <w:tc>
          <w:tcPr>
            <w:tcW w:w="2730" w:type="pct"/>
            <w:vMerge/>
            <w:vAlign w:val="center"/>
          </w:tcPr>
          <w:p w14:paraId="3A218E48" w14:textId="77777777" w:rsidR="0061738D" w:rsidRPr="00AE269E" w:rsidRDefault="0061738D" w:rsidP="003A632D">
            <w:pPr>
              <w:pStyle w:val="a5"/>
              <w:rPr>
                <w:szCs w:val="21"/>
              </w:rPr>
            </w:pPr>
          </w:p>
        </w:tc>
        <w:tc>
          <w:tcPr>
            <w:tcW w:w="612" w:type="pct"/>
            <w:vAlign w:val="center"/>
          </w:tcPr>
          <w:p w14:paraId="345C3DBE" w14:textId="77777777" w:rsidR="0061738D" w:rsidRPr="00AE269E" w:rsidRDefault="0061738D" w:rsidP="003A632D">
            <w:pPr>
              <w:pStyle w:val="a5"/>
              <w:rPr>
                <w:szCs w:val="21"/>
              </w:rPr>
            </w:pPr>
            <w:r w:rsidRPr="00AE269E">
              <w:rPr>
                <w:szCs w:val="21"/>
              </w:rPr>
              <w:t xml:space="preserve">0.0012 </w:t>
            </w:r>
          </w:p>
        </w:tc>
      </w:tr>
      <w:tr w:rsidR="0061738D" w14:paraId="177C69E0" w14:textId="77777777" w:rsidTr="0061738D">
        <w:tc>
          <w:tcPr>
            <w:tcW w:w="421" w:type="pct"/>
            <w:vAlign w:val="center"/>
          </w:tcPr>
          <w:p w14:paraId="5311079F" w14:textId="77777777" w:rsidR="0061738D" w:rsidRPr="00AE269E" w:rsidRDefault="0061738D" w:rsidP="003A632D">
            <w:pPr>
              <w:pStyle w:val="a5"/>
              <w:rPr>
                <w:szCs w:val="21"/>
              </w:rPr>
            </w:pPr>
            <w:r w:rsidRPr="00AE269E">
              <w:rPr>
                <w:rFonts w:hint="eastAsia"/>
                <w:szCs w:val="21"/>
              </w:rPr>
              <w:t>16</w:t>
            </w:r>
          </w:p>
        </w:tc>
        <w:tc>
          <w:tcPr>
            <w:tcW w:w="1237" w:type="pct"/>
            <w:vAlign w:val="center"/>
          </w:tcPr>
          <w:p w14:paraId="4F5E3FB8" w14:textId="77777777" w:rsidR="0061738D" w:rsidRPr="00AE269E" w:rsidRDefault="0061738D" w:rsidP="003A632D">
            <w:pPr>
              <w:pStyle w:val="a5"/>
              <w:rPr>
                <w:szCs w:val="21"/>
              </w:rPr>
            </w:pPr>
            <w:r w:rsidRPr="00AE269E">
              <w:rPr>
                <w:szCs w:val="21"/>
              </w:rPr>
              <w:t>反</w:t>
            </w:r>
            <w:r w:rsidRPr="00AE269E">
              <w:rPr>
                <w:szCs w:val="21"/>
              </w:rPr>
              <w:t>-1,2-</w:t>
            </w:r>
            <w:r w:rsidRPr="00AE269E">
              <w:rPr>
                <w:szCs w:val="21"/>
              </w:rPr>
              <w:t>二氯乙烯</w:t>
            </w:r>
          </w:p>
        </w:tc>
        <w:tc>
          <w:tcPr>
            <w:tcW w:w="2730" w:type="pct"/>
            <w:vMerge/>
            <w:vAlign w:val="center"/>
          </w:tcPr>
          <w:p w14:paraId="6DBF5154" w14:textId="77777777" w:rsidR="0061738D" w:rsidRPr="00AE269E" w:rsidRDefault="0061738D" w:rsidP="003A632D">
            <w:pPr>
              <w:pStyle w:val="a5"/>
              <w:rPr>
                <w:szCs w:val="21"/>
              </w:rPr>
            </w:pPr>
          </w:p>
        </w:tc>
        <w:tc>
          <w:tcPr>
            <w:tcW w:w="612" w:type="pct"/>
            <w:vAlign w:val="center"/>
          </w:tcPr>
          <w:p w14:paraId="5F9FFB66" w14:textId="77777777" w:rsidR="0061738D" w:rsidRPr="00AE269E" w:rsidRDefault="0061738D" w:rsidP="003A632D">
            <w:pPr>
              <w:pStyle w:val="a5"/>
              <w:rPr>
                <w:szCs w:val="21"/>
              </w:rPr>
            </w:pPr>
            <w:r w:rsidRPr="00AE269E">
              <w:rPr>
                <w:szCs w:val="21"/>
              </w:rPr>
              <w:t xml:space="preserve">0.0014 </w:t>
            </w:r>
          </w:p>
        </w:tc>
      </w:tr>
      <w:tr w:rsidR="0061738D" w14:paraId="36119412" w14:textId="77777777" w:rsidTr="0061738D">
        <w:tc>
          <w:tcPr>
            <w:tcW w:w="421" w:type="pct"/>
            <w:vAlign w:val="center"/>
          </w:tcPr>
          <w:p w14:paraId="1AF6667B" w14:textId="77777777" w:rsidR="0061738D" w:rsidRPr="00AE269E" w:rsidRDefault="0061738D" w:rsidP="003A632D">
            <w:pPr>
              <w:pStyle w:val="a5"/>
              <w:rPr>
                <w:szCs w:val="21"/>
              </w:rPr>
            </w:pPr>
            <w:r w:rsidRPr="00AE269E">
              <w:rPr>
                <w:rFonts w:hint="eastAsia"/>
                <w:szCs w:val="21"/>
              </w:rPr>
              <w:t>17</w:t>
            </w:r>
          </w:p>
        </w:tc>
        <w:tc>
          <w:tcPr>
            <w:tcW w:w="1237" w:type="pct"/>
            <w:vAlign w:val="center"/>
          </w:tcPr>
          <w:p w14:paraId="79C647AF" w14:textId="77777777" w:rsidR="0061738D" w:rsidRPr="00AE269E" w:rsidRDefault="0061738D" w:rsidP="003A632D">
            <w:pPr>
              <w:pStyle w:val="a5"/>
              <w:rPr>
                <w:szCs w:val="21"/>
              </w:rPr>
            </w:pPr>
            <w:r w:rsidRPr="00AE269E">
              <w:rPr>
                <w:szCs w:val="21"/>
              </w:rPr>
              <w:t>三氯甲烷</w:t>
            </w:r>
          </w:p>
        </w:tc>
        <w:tc>
          <w:tcPr>
            <w:tcW w:w="2730" w:type="pct"/>
            <w:vMerge/>
            <w:vAlign w:val="center"/>
          </w:tcPr>
          <w:p w14:paraId="46B8FDF5" w14:textId="77777777" w:rsidR="0061738D" w:rsidRPr="00AE269E" w:rsidRDefault="0061738D" w:rsidP="003A632D">
            <w:pPr>
              <w:pStyle w:val="a5"/>
              <w:rPr>
                <w:szCs w:val="21"/>
              </w:rPr>
            </w:pPr>
          </w:p>
        </w:tc>
        <w:tc>
          <w:tcPr>
            <w:tcW w:w="612" w:type="pct"/>
            <w:vAlign w:val="center"/>
          </w:tcPr>
          <w:p w14:paraId="41F383BC" w14:textId="77777777" w:rsidR="0061738D" w:rsidRPr="00AE269E" w:rsidRDefault="0061738D" w:rsidP="003A632D">
            <w:pPr>
              <w:pStyle w:val="a5"/>
              <w:rPr>
                <w:szCs w:val="21"/>
              </w:rPr>
            </w:pPr>
            <w:r w:rsidRPr="00AE269E">
              <w:rPr>
                <w:szCs w:val="21"/>
              </w:rPr>
              <w:t xml:space="preserve">0.0011 </w:t>
            </w:r>
          </w:p>
        </w:tc>
      </w:tr>
      <w:tr w:rsidR="0061738D" w14:paraId="538482BA" w14:textId="77777777" w:rsidTr="0061738D">
        <w:tc>
          <w:tcPr>
            <w:tcW w:w="421" w:type="pct"/>
            <w:vAlign w:val="center"/>
          </w:tcPr>
          <w:p w14:paraId="5B6A4909" w14:textId="77777777" w:rsidR="0061738D" w:rsidRPr="00AE269E" w:rsidRDefault="0061738D" w:rsidP="003A632D">
            <w:pPr>
              <w:pStyle w:val="a5"/>
              <w:rPr>
                <w:szCs w:val="21"/>
              </w:rPr>
            </w:pPr>
            <w:r w:rsidRPr="00AE269E">
              <w:rPr>
                <w:rFonts w:hint="eastAsia"/>
                <w:szCs w:val="21"/>
              </w:rPr>
              <w:t>18</w:t>
            </w:r>
          </w:p>
        </w:tc>
        <w:tc>
          <w:tcPr>
            <w:tcW w:w="1237" w:type="pct"/>
            <w:vAlign w:val="center"/>
          </w:tcPr>
          <w:p w14:paraId="1780B796" w14:textId="77777777" w:rsidR="0061738D" w:rsidRPr="00AE269E" w:rsidRDefault="0061738D" w:rsidP="003A632D">
            <w:pPr>
              <w:pStyle w:val="a5"/>
              <w:rPr>
                <w:szCs w:val="21"/>
              </w:rPr>
            </w:pPr>
            <w:r w:rsidRPr="00AE269E">
              <w:rPr>
                <w:szCs w:val="21"/>
              </w:rPr>
              <w:t>1,1,1-</w:t>
            </w:r>
            <w:r w:rsidRPr="00AE269E">
              <w:rPr>
                <w:szCs w:val="21"/>
              </w:rPr>
              <w:t>三氯乙烷</w:t>
            </w:r>
          </w:p>
        </w:tc>
        <w:tc>
          <w:tcPr>
            <w:tcW w:w="2730" w:type="pct"/>
            <w:vMerge/>
            <w:vAlign w:val="center"/>
          </w:tcPr>
          <w:p w14:paraId="400FBCC0" w14:textId="77777777" w:rsidR="0061738D" w:rsidRPr="00AE269E" w:rsidRDefault="0061738D" w:rsidP="003A632D">
            <w:pPr>
              <w:pStyle w:val="a5"/>
              <w:rPr>
                <w:szCs w:val="21"/>
              </w:rPr>
            </w:pPr>
          </w:p>
        </w:tc>
        <w:tc>
          <w:tcPr>
            <w:tcW w:w="612" w:type="pct"/>
            <w:vAlign w:val="center"/>
          </w:tcPr>
          <w:p w14:paraId="36C8E1A0" w14:textId="77777777" w:rsidR="0061738D" w:rsidRPr="00AE269E" w:rsidRDefault="0061738D" w:rsidP="003A632D">
            <w:pPr>
              <w:pStyle w:val="a5"/>
              <w:rPr>
                <w:szCs w:val="21"/>
              </w:rPr>
            </w:pPr>
            <w:r w:rsidRPr="00AE269E">
              <w:rPr>
                <w:szCs w:val="21"/>
              </w:rPr>
              <w:t xml:space="preserve">0.0013 </w:t>
            </w:r>
          </w:p>
        </w:tc>
      </w:tr>
      <w:tr w:rsidR="0061738D" w14:paraId="0C8DA532" w14:textId="77777777" w:rsidTr="0061738D">
        <w:tc>
          <w:tcPr>
            <w:tcW w:w="421" w:type="pct"/>
            <w:vAlign w:val="center"/>
          </w:tcPr>
          <w:p w14:paraId="1D97FDFA" w14:textId="77777777" w:rsidR="0061738D" w:rsidRPr="00AE269E" w:rsidRDefault="0061738D" w:rsidP="003A632D">
            <w:pPr>
              <w:pStyle w:val="a5"/>
              <w:rPr>
                <w:szCs w:val="21"/>
              </w:rPr>
            </w:pPr>
            <w:r w:rsidRPr="00AE269E">
              <w:rPr>
                <w:rFonts w:hint="eastAsia"/>
                <w:szCs w:val="21"/>
              </w:rPr>
              <w:t>19</w:t>
            </w:r>
          </w:p>
        </w:tc>
        <w:tc>
          <w:tcPr>
            <w:tcW w:w="1237" w:type="pct"/>
            <w:vAlign w:val="center"/>
          </w:tcPr>
          <w:p w14:paraId="6AF72294" w14:textId="77777777" w:rsidR="0061738D" w:rsidRPr="00AE269E" w:rsidRDefault="0061738D" w:rsidP="003A632D">
            <w:pPr>
              <w:pStyle w:val="a5"/>
              <w:rPr>
                <w:szCs w:val="21"/>
              </w:rPr>
            </w:pPr>
            <w:r w:rsidRPr="00AE269E">
              <w:rPr>
                <w:szCs w:val="21"/>
              </w:rPr>
              <w:t>1,2-</w:t>
            </w:r>
            <w:r w:rsidRPr="00AE269E">
              <w:rPr>
                <w:szCs w:val="21"/>
              </w:rPr>
              <w:t>二氯乙烷</w:t>
            </w:r>
          </w:p>
        </w:tc>
        <w:tc>
          <w:tcPr>
            <w:tcW w:w="2730" w:type="pct"/>
            <w:vMerge/>
            <w:vAlign w:val="center"/>
          </w:tcPr>
          <w:p w14:paraId="25F681E7" w14:textId="77777777" w:rsidR="0061738D" w:rsidRPr="00AE269E" w:rsidRDefault="0061738D" w:rsidP="003A632D">
            <w:pPr>
              <w:pStyle w:val="a5"/>
              <w:rPr>
                <w:szCs w:val="21"/>
              </w:rPr>
            </w:pPr>
          </w:p>
        </w:tc>
        <w:tc>
          <w:tcPr>
            <w:tcW w:w="612" w:type="pct"/>
            <w:vAlign w:val="bottom"/>
          </w:tcPr>
          <w:p w14:paraId="7CE23163" w14:textId="77777777" w:rsidR="0061738D" w:rsidRPr="00AE269E" w:rsidRDefault="0061738D" w:rsidP="003A632D">
            <w:pPr>
              <w:pStyle w:val="a5"/>
              <w:rPr>
                <w:szCs w:val="21"/>
              </w:rPr>
            </w:pPr>
            <w:r w:rsidRPr="00AE269E">
              <w:rPr>
                <w:szCs w:val="21"/>
              </w:rPr>
              <w:t>0.0013</w:t>
            </w:r>
          </w:p>
        </w:tc>
      </w:tr>
      <w:tr w:rsidR="0061738D" w14:paraId="029734FA" w14:textId="77777777" w:rsidTr="0061738D">
        <w:tc>
          <w:tcPr>
            <w:tcW w:w="421" w:type="pct"/>
            <w:vAlign w:val="center"/>
          </w:tcPr>
          <w:p w14:paraId="310716F4" w14:textId="77777777" w:rsidR="0061738D" w:rsidRPr="00AE269E" w:rsidRDefault="0061738D" w:rsidP="003A632D">
            <w:pPr>
              <w:pStyle w:val="a5"/>
              <w:rPr>
                <w:color w:val="000000"/>
                <w:szCs w:val="21"/>
              </w:rPr>
            </w:pPr>
            <w:r w:rsidRPr="00AE269E">
              <w:rPr>
                <w:rFonts w:hint="eastAsia"/>
                <w:color w:val="000000"/>
                <w:szCs w:val="21"/>
              </w:rPr>
              <w:t>20</w:t>
            </w:r>
          </w:p>
        </w:tc>
        <w:tc>
          <w:tcPr>
            <w:tcW w:w="1237" w:type="pct"/>
            <w:vAlign w:val="center"/>
          </w:tcPr>
          <w:p w14:paraId="7808536C" w14:textId="77777777" w:rsidR="0061738D" w:rsidRPr="00AE269E" w:rsidRDefault="0061738D" w:rsidP="003A632D">
            <w:pPr>
              <w:pStyle w:val="a5"/>
              <w:rPr>
                <w:szCs w:val="21"/>
              </w:rPr>
            </w:pPr>
            <w:r w:rsidRPr="00AE269E">
              <w:rPr>
                <w:szCs w:val="21"/>
              </w:rPr>
              <w:t>苯</w:t>
            </w:r>
          </w:p>
        </w:tc>
        <w:tc>
          <w:tcPr>
            <w:tcW w:w="2730" w:type="pct"/>
            <w:vMerge/>
            <w:vAlign w:val="center"/>
          </w:tcPr>
          <w:p w14:paraId="72754CB1" w14:textId="77777777" w:rsidR="0061738D" w:rsidRPr="00AE269E" w:rsidRDefault="0061738D" w:rsidP="003A632D">
            <w:pPr>
              <w:pStyle w:val="a5"/>
              <w:rPr>
                <w:color w:val="000000"/>
                <w:szCs w:val="21"/>
              </w:rPr>
            </w:pPr>
          </w:p>
        </w:tc>
        <w:tc>
          <w:tcPr>
            <w:tcW w:w="612" w:type="pct"/>
            <w:vAlign w:val="center"/>
          </w:tcPr>
          <w:p w14:paraId="190C2940" w14:textId="77777777" w:rsidR="0061738D" w:rsidRPr="00AE269E" w:rsidRDefault="0061738D" w:rsidP="003A632D">
            <w:pPr>
              <w:pStyle w:val="a5"/>
              <w:rPr>
                <w:color w:val="000000"/>
                <w:szCs w:val="21"/>
              </w:rPr>
            </w:pPr>
            <w:r w:rsidRPr="00AE269E">
              <w:rPr>
                <w:szCs w:val="21"/>
              </w:rPr>
              <w:t xml:space="preserve">0.0019 </w:t>
            </w:r>
          </w:p>
        </w:tc>
      </w:tr>
      <w:tr w:rsidR="0061738D" w14:paraId="7F330415" w14:textId="77777777" w:rsidTr="0061738D">
        <w:tc>
          <w:tcPr>
            <w:tcW w:w="421" w:type="pct"/>
            <w:vAlign w:val="center"/>
          </w:tcPr>
          <w:p w14:paraId="7DD7FB30" w14:textId="77777777" w:rsidR="0061738D" w:rsidRPr="00AE269E" w:rsidRDefault="0061738D" w:rsidP="003A632D">
            <w:pPr>
              <w:pStyle w:val="a5"/>
              <w:rPr>
                <w:szCs w:val="21"/>
              </w:rPr>
            </w:pPr>
            <w:r w:rsidRPr="00AE269E">
              <w:rPr>
                <w:rFonts w:hint="eastAsia"/>
                <w:szCs w:val="21"/>
              </w:rPr>
              <w:t>21</w:t>
            </w:r>
          </w:p>
        </w:tc>
        <w:tc>
          <w:tcPr>
            <w:tcW w:w="1237" w:type="pct"/>
            <w:vAlign w:val="center"/>
          </w:tcPr>
          <w:p w14:paraId="61CC4C43" w14:textId="77777777" w:rsidR="0061738D" w:rsidRPr="00AE269E" w:rsidRDefault="0061738D" w:rsidP="003A632D">
            <w:pPr>
              <w:pStyle w:val="a5"/>
              <w:rPr>
                <w:szCs w:val="21"/>
              </w:rPr>
            </w:pPr>
            <w:r w:rsidRPr="00AE269E">
              <w:rPr>
                <w:szCs w:val="21"/>
              </w:rPr>
              <w:t>四氯化碳</w:t>
            </w:r>
          </w:p>
        </w:tc>
        <w:tc>
          <w:tcPr>
            <w:tcW w:w="2730" w:type="pct"/>
            <w:vMerge/>
            <w:vAlign w:val="center"/>
          </w:tcPr>
          <w:p w14:paraId="75967F6D" w14:textId="77777777" w:rsidR="0061738D" w:rsidRPr="00AE269E" w:rsidRDefault="0061738D" w:rsidP="003A632D">
            <w:pPr>
              <w:pStyle w:val="a5"/>
              <w:rPr>
                <w:szCs w:val="21"/>
              </w:rPr>
            </w:pPr>
          </w:p>
        </w:tc>
        <w:tc>
          <w:tcPr>
            <w:tcW w:w="612" w:type="pct"/>
            <w:vAlign w:val="center"/>
          </w:tcPr>
          <w:p w14:paraId="29A377AD" w14:textId="77777777" w:rsidR="0061738D" w:rsidRPr="00AE269E" w:rsidRDefault="0061738D" w:rsidP="003A632D">
            <w:pPr>
              <w:pStyle w:val="a5"/>
              <w:rPr>
                <w:szCs w:val="21"/>
              </w:rPr>
            </w:pPr>
            <w:r w:rsidRPr="00AE269E">
              <w:rPr>
                <w:szCs w:val="21"/>
              </w:rPr>
              <w:t xml:space="preserve">0.0013 </w:t>
            </w:r>
          </w:p>
        </w:tc>
      </w:tr>
      <w:tr w:rsidR="0061738D" w14:paraId="7DD2C25A" w14:textId="77777777" w:rsidTr="0061738D">
        <w:tc>
          <w:tcPr>
            <w:tcW w:w="421" w:type="pct"/>
            <w:vAlign w:val="center"/>
          </w:tcPr>
          <w:p w14:paraId="63308A78" w14:textId="77777777" w:rsidR="0061738D" w:rsidRPr="00AE269E" w:rsidRDefault="0061738D" w:rsidP="003A632D">
            <w:pPr>
              <w:pStyle w:val="a5"/>
              <w:rPr>
                <w:szCs w:val="21"/>
              </w:rPr>
            </w:pPr>
            <w:r w:rsidRPr="00AE269E">
              <w:rPr>
                <w:rFonts w:hint="eastAsia"/>
                <w:szCs w:val="21"/>
              </w:rPr>
              <w:t>22</w:t>
            </w:r>
          </w:p>
        </w:tc>
        <w:tc>
          <w:tcPr>
            <w:tcW w:w="1237" w:type="pct"/>
            <w:vAlign w:val="center"/>
          </w:tcPr>
          <w:p w14:paraId="583D0CB6" w14:textId="77777777" w:rsidR="0061738D" w:rsidRPr="00AE269E" w:rsidRDefault="0061738D" w:rsidP="003A632D">
            <w:pPr>
              <w:pStyle w:val="a5"/>
              <w:rPr>
                <w:szCs w:val="21"/>
              </w:rPr>
            </w:pPr>
            <w:r w:rsidRPr="00AE269E">
              <w:rPr>
                <w:szCs w:val="21"/>
              </w:rPr>
              <w:t>三氯乙烯</w:t>
            </w:r>
          </w:p>
        </w:tc>
        <w:tc>
          <w:tcPr>
            <w:tcW w:w="2730" w:type="pct"/>
            <w:vMerge/>
            <w:vAlign w:val="center"/>
          </w:tcPr>
          <w:p w14:paraId="391D8A45" w14:textId="77777777" w:rsidR="0061738D" w:rsidRPr="00AE269E" w:rsidRDefault="0061738D" w:rsidP="003A632D">
            <w:pPr>
              <w:pStyle w:val="a5"/>
              <w:rPr>
                <w:szCs w:val="21"/>
              </w:rPr>
            </w:pPr>
          </w:p>
        </w:tc>
        <w:tc>
          <w:tcPr>
            <w:tcW w:w="612" w:type="pct"/>
            <w:vAlign w:val="center"/>
          </w:tcPr>
          <w:p w14:paraId="3D4E3EFA" w14:textId="77777777" w:rsidR="0061738D" w:rsidRPr="00AE269E" w:rsidRDefault="0061738D" w:rsidP="003A632D">
            <w:pPr>
              <w:pStyle w:val="a5"/>
              <w:rPr>
                <w:szCs w:val="21"/>
              </w:rPr>
            </w:pPr>
            <w:r w:rsidRPr="00AE269E">
              <w:rPr>
                <w:szCs w:val="21"/>
              </w:rPr>
              <w:t xml:space="preserve">0.0012 </w:t>
            </w:r>
          </w:p>
        </w:tc>
      </w:tr>
      <w:tr w:rsidR="0061738D" w14:paraId="5E1A537B" w14:textId="77777777" w:rsidTr="0061738D">
        <w:tc>
          <w:tcPr>
            <w:tcW w:w="421" w:type="pct"/>
            <w:vAlign w:val="center"/>
          </w:tcPr>
          <w:p w14:paraId="1976E61E" w14:textId="77777777" w:rsidR="0061738D" w:rsidRPr="00AE269E" w:rsidRDefault="0061738D" w:rsidP="003A632D">
            <w:pPr>
              <w:pStyle w:val="a5"/>
              <w:rPr>
                <w:szCs w:val="21"/>
              </w:rPr>
            </w:pPr>
            <w:r w:rsidRPr="00AE269E">
              <w:rPr>
                <w:rFonts w:hint="eastAsia"/>
                <w:szCs w:val="21"/>
              </w:rPr>
              <w:t>23</w:t>
            </w:r>
          </w:p>
        </w:tc>
        <w:tc>
          <w:tcPr>
            <w:tcW w:w="1237" w:type="pct"/>
            <w:vAlign w:val="center"/>
          </w:tcPr>
          <w:p w14:paraId="0166C446" w14:textId="77777777" w:rsidR="0061738D" w:rsidRPr="00AE269E" w:rsidRDefault="0061738D" w:rsidP="003A632D">
            <w:pPr>
              <w:pStyle w:val="a5"/>
              <w:rPr>
                <w:szCs w:val="21"/>
              </w:rPr>
            </w:pPr>
            <w:r w:rsidRPr="00AE269E">
              <w:rPr>
                <w:szCs w:val="21"/>
              </w:rPr>
              <w:t>1,2-</w:t>
            </w:r>
            <w:r w:rsidRPr="00AE269E">
              <w:rPr>
                <w:szCs w:val="21"/>
              </w:rPr>
              <w:t>二氯丙烷</w:t>
            </w:r>
          </w:p>
        </w:tc>
        <w:tc>
          <w:tcPr>
            <w:tcW w:w="2730" w:type="pct"/>
            <w:vMerge/>
            <w:vAlign w:val="center"/>
          </w:tcPr>
          <w:p w14:paraId="5E846DD2" w14:textId="77777777" w:rsidR="0061738D" w:rsidRPr="00AE269E" w:rsidRDefault="0061738D" w:rsidP="003A632D">
            <w:pPr>
              <w:pStyle w:val="a5"/>
              <w:rPr>
                <w:szCs w:val="21"/>
              </w:rPr>
            </w:pPr>
          </w:p>
        </w:tc>
        <w:tc>
          <w:tcPr>
            <w:tcW w:w="612" w:type="pct"/>
            <w:vAlign w:val="center"/>
          </w:tcPr>
          <w:p w14:paraId="1975FA91" w14:textId="77777777" w:rsidR="0061738D" w:rsidRPr="00AE269E" w:rsidRDefault="0061738D" w:rsidP="003A632D">
            <w:pPr>
              <w:pStyle w:val="a5"/>
              <w:rPr>
                <w:szCs w:val="21"/>
              </w:rPr>
            </w:pPr>
            <w:r w:rsidRPr="00AE269E">
              <w:rPr>
                <w:szCs w:val="21"/>
              </w:rPr>
              <w:t xml:space="preserve">0.0011 </w:t>
            </w:r>
          </w:p>
        </w:tc>
      </w:tr>
      <w:tr w:rsidR="0061738D" w14:paraId="3B576AF9" w14:textId="77777777" w:rsidTr="0061738D">
        <w:tc>
          <w:tcPr>
            <w:tcW w:w="421" w:type="pct"/>
            <w:vAlign w:val="center"/>
          </w:tcPr>
          <w:p w14:paraId="3301887A" w14:textId="77777777" w:rsidR="0061738D" w:rsidRPr="00AE269E" w:rsidRDefault="0061738D" w:rsidP="003A632D">
            <w:pPr>
              <w:pStyle w:val="a5"/>
              <w:rPr>
                <w:szCs w:val="21"/>
              </w:rPr>
            </w:pPr>
            <w:r w:rsidRPr="00AE269E">
              <w:rPr>
                <w:rFonts w:hint="eastAsia"/>
                <w:szCs w:val="21"/>
              </w:rPr>
              <w:t>24</w:t>
            </w:r>
          </w:p>
        </w:tc>
        <w:tc>
          <w:tcPr>
            <w:tcW w:w="1237" w:type="pct"/>
            <w:vAlign w:val="center"/>
          </w:tcPr>
          <w:p w14:paraId="5CDD6E49" w14:textId="77777777" w:rsidR="0061738D" w:rsidRPr="00AE269E" w:rsidRDefault="0061738D" w:rsidP="003A632D">
            <w:pPr>
              <w:pStyle w:val="a5"/>
              <w:rPr>
                <w:szCs w:val="21"/>
              </w:rPr>
            </w:pPr>
            <w:r w:rsidRPr="00AE269E">
              <w:rPr>
                <w:szCs w:val="21"/>
              </w:rPr>
              <w:t>甲苯</w:t>
            </w:r>
          </w:p>
        </w:tc>
        <w:tc>
          <w:tcPr>
            <w:tcW w:w="2730" w:type="pct"/>
            <w:vMerge/>
            <w:vAlign w:val="center"/>
          </w:tcPr>
          <w:p w14:paraId="35DCC8AD" w14:textId="77777777" w:rsidR="0061738D" w:rsidRPr="00AE269E" w:rsidRDefault="0061738D" w:rsidP="003A632D">
            <w:pPr>
              <w:pStyle w:val="a5"/>
              <w:rPr>
                <w:szCs w:val="21"/>
              </w:rPr>
            </w:pPr>
          </w:p>
        </w:tc>
        <w:tc>
          <w:tcPr>
            <w:tcW w:w="612" w:type="pct"/>
            <w:vAlign w:val="bottom"/>
          </w:tcPr>
          <w:p w14:paraId="720B6CBC" w14:textId="77777777" w:rsidR="0061738D" w:rsidRPr="00AE269E" w:rsidRDefault="0061738D" w:rsidP="003A632D">
            <w:pPr>
              <w:pStyle w:val="a5"/>
              <w:rPr>
                <w:szCs w:val="21"/>
              </w:rPr>
            </w:pPr>
            <w:r w:rsidRPr="00AE269E">
              <w:rPr>
                <w:szCs w:val="21"/>
              </w:rPr>
              <w:t>0.0013</w:t>
            </w:r>
          </w:p>
        </w:tc>
      </w:tr>
      <w:tr w:rsidR="0061738D" w14:paraId="5A34536A" w14:textId="77777777" w:rsidTr="0061738D">
        <w:tc>
          <w:tcPr>
            <w:tcW w:w="421" w:type="pct"/>
            <w:vAlign w:val="center"/>
          </w:tcPr>
          <w:p w14:paraId="23AFA3E8" w14:textId="77777777" w:rsidR="0061738D" w:rsidRPr="00AE269E" w:rsidRDefault="0061738D" w:rsidP="003A632D">
            <w:pPr>
              <w:pStyle w:val="a5"/>
              <w:rPr>
                <w:szCs w:val="21"/>
              </w:rPr>
            </w:pPr>
            <w:r w:rsidRPr="00AE269E">
              <w:rPr>
                <w:rFonts w:hint="eastAsia"/>
                <w:szCs w:val="21"/>
              </w:rPr>
              <w:t>25</w:t>
            </w:r>
          </w:p>
        </w:tc>
        <w:tc>
          <w:tcPr>
            <w:tcW w:w="1237" w:type="pct"/>
            <w:vAlign w:val="center"/>
          </w:tcPr>
          <w:p w14:paraId="242FBFC5" w14:textId="77777777" w:rsidR="0061738D" w:rsidRPr="00AE269E" w:rsidRDefault="0061738D" w:rsidP="003A632D">
            <w:pPr>
              <w:pStyle w:val="a5"/>
              <w:rPr>
                <w:szCs w:val="21"/>
              </w:rPr>
            </w:pPr>
            <w:r w:rsidRPr="00AE269E">
              <w:rPr>
                <w:szCs w:val="21"/>
              </w:rPr>
              <w:t>1,1,2-</w:t>
            </w:r>
            <w:r w:rsidRPr="00AE269E">
              <w:rPr>
                <w:szCs w:val="21"/>
              </w:rPr>
              <w:t>三氯乙烷</w:t>
            </w:r>
          </w:p>
        </w:tc>
        <w:tc>
          <w:tcPr>
            <w:tcW w:w="2730" w:type="pct"/>
            <w:vMerge/>
            <w:vAlign w:val="center"/>
          </w:tcPr>
          <w:p w14:paraId="56DC9CCA" w14:textId="77777777" w:rsidR="0061738D" w:rsidRPr="00AE269E" w:rsidRDefault="0061738D" w:rsidP="003A632D">
            <w:pPr>
              <w:pStyle w:val="a5"/>
              <w:rPr>
                <w:szCs w:val="21"/>
              </w:rPr>
            </w:pPr>
          </w:p>
        </w:tc>
        <w:tc>
          <w:tcPr>
            <w:tcW w:w="612" w:type="pct"/>
            <w:vAlign w:val="center"/>
          </w:tcPr>
          <w:p w14:paraId="6877E25F" w14:textId="77777777" w:rsidR="0061738D" w:rsidRPr="00AE269E" w:rsidRDefault="0061738D" w:rsidP="003A632D">
            <w:pPr>
              <w:pStyle w:val="a5"/>
              <w:rPr>
                <w:szCs w:val="21"/>
              </w:rPr>
            </w:pPr>
            <w:r w:rsidRPr="00AE269E">
              <w:rPr>
                <w:szCs w:val="21"/>
              </w:rPr>
              <w:t xml:space="preserve">0.0012 </w:t>
            </w:r>
          </w:p>
        </w:tc>
      </w:tr>
      <w:tr w:rsidR="0061738D" w14:paraId="454D209D" w14:textId="77777777" w:rsidTr="0061738D">
        <w:tc>
          <w:tcPr>
            <w:tcW w:w="421" w:type="pct"/>
            <w:vAlign w:val="center"/>
          </w:tcPr>
          <w:p w14:paraId="247101D8" w14:textId="77777777" w:rsidR="0061738D" w:rsidRPr="00AE269E" w:rsidRDefault="0061738D" w:rsidP="003A632D">
            <w:pPr>
              <w:pStyle w:val="a5"/>
              <w:rPr>
                <w:szCs w:val="21"/>
              </w:rPr>
            </w:pPr>
            <w:r w:rsidRPr="00AE269E">
              <w:rPr>
                <w:rFonts w:hint="eastAsia"/>
                <w:szCs w:val="21"/>
              </w:rPr>
              <w:t>26</w:t>
            </w:r>
          </w:p>
        </w:tc>
        <w:tc>
          <w:tcPr>
            <w:tcW w:w="1237" w:type="pct"/>
            <w:vAlign w:val="center"/>
          </w:tcPr>
          <w:p w14:paraId="1E608A5F" w14:textId="77777777" w:rsidR="0061738D" w:rsidRPr="00AE269E" w:rsidRDefault="0061738D" w:rsidP="003A632D">
            <w:pPr>
              <w:pStyle w:val="a5"/>
              <w:rPr>
                <w:szCs w:val="21"/>
              </w:rPr>
            </w:pPr>
            <w:r w:rsidRPr="00AE269E">
              <w:rPr>
                <w:szCs w:val="21"/>
              </w:rPr>
              <w:t>四氯乙烯</w:t>
            </w:r>
          </w:p>
        </w:tc>
        <w:tc>
          <w:tcPr>
            <w:tcW w:w="2730" w:type="pct"/>
            <w:vMerge/>
            <w:vAlign w:val="center"/>
          </w:tcPr>
          <w:p w14:paraId="78A91C40" w14:textId="77777777" w:rsidR="0061738D" w:rsidRPr="00AE269E" w:rsidRDefault="0061738D" w:rsidP="003A632D">
            <w:pPr>
              <w:pStyle w:val="a5"/>
              <w:rPr>
                <w:szCs w:val="21"/>
              </w:rPr>
            </w:pPr>
          </w:p>
        </w:tc>
        <w:tc>
          <w:tcPr>
            <w:tcW w:w="612" w:type="pct"/>
            <w:vAlign w:val="center"/>
          </w:tcPr>
          <w:p w14:paraId="0AADB6DE" w14:textId="77777777" w:rsidR="0061738D" w:rsidRPr="00AE269E" w:rsidRDefault="0061738D" w:rsidP="003A632D">
            <w:pPr>
              <w:pStyle w:val="a5"/>
              <w:rPr>
                <w:szCs w:val="21"/>
              </w:rPr>
            </w:pPr>
            <w:r w:rsidRPr="00AE269E">
              <w:rPr>
                <w:szCs w:val="21"/>
              </w:rPr>
              <w:t xml:space="preserve">0.0014 </w:t>
            </w:r>
          </w:p>
        </w:tc>
      </w:tr>
      <w:tr w:rsidR="0061738D" w14:paraId="63A5879B" w14:textId="77777777" w:rsidTr="0061738D">
        <w:tc>
          <w:tcPr>
            <w:tcW w:w="421" w:type="pct"/>
            <w:vAlign w:val="center"/>
          </w:tcPr>
          <w:p w14:paraId="3AE90931" w14:textId="77777777" w:rsidR="0061738D" w:rsidRPr="00AE269E" w:rsidRDefault="0061738D" w:rsidP="003A632D">
            <w:pPr>
              <w:pStyle w:val="a5"/>
              <w:rPr>
                <w:szCs w:val="21"/>
              </w:rPr>
            </w:pPr>
            <w:r w:rsidRPr="00AE269E">
              <w:rPr>
                <w:rFonts w:hint="eastAsia"/>
                <w:szCs w:val="21"/>
              </w:rPr>
              <w:t>27</w:t>
            </w:r>
          </w:p>
        </w:tc>
        <w:tc>
          <w:tcPr>
            <w:tcW w:w="1237" w:type="pct"/>
            <w:vAlign w:val="center"/>
          </w:tcPr>
          <w:p w14:paraId="191274B2" w14:textId="77777777" w:rsidR="0061738D" w:rsidRPr="00AE269E" w:rsidRDefault="0061738D" w:rsidP="003A632D">
            <w:pPr>
              <w:pStyle w:val="a5"/>
              <w:rPr>
                <w:szCs w:val="21"/>
              </w:rPr>
            </w:pPr>
            <w:r w:rsidRPr="00AE269E">
              <w:rPr>
                <w:szCs w:val="21"/>
              </w:rPr>
              <w:t>氯苯</w:t>
            </w:r>
          </w:p>
        </w:tc>
        <w:tc>
          <w:tcPr>
            <w:tcW w:w="2730" w:type="pct"/>
            <w:vMerge/>
            <w:vAlign w:val="center"/>
          </w:tcPr>
          <w:p w14:paraId="7413869C" w14:textId="77777777" w:rsidR="0061738D" w:rsidRPr="00AE269E" w:rsidRDefault="0061738D" w:rsidP="003A632D">
            <w:pPr>
              <w:pStyle w:val="a5"/>
              <w:rPr>
                <w:szCs w:val="21"/>
              </w:rPr>
            </w:pPr>
          </w:p>
        </w:tc>
        <w:tc>
          <w:tcPr>
            <w:tcW w:w="612" w:type="pct"/>
            <w:vAlign w:val="center"/>
          </w:tcPr>
          <w:p w14:paraId="2C20067C" w14:textId="77777777" w:rsidR="0061738D" w:rsidRPr="00AE269E" w:rsidRDefault="0061738D" w:rsidP="003A632D">
            <w:pPr>
              <w:pStyle w:val="a5"/>
              <w:rPr>
                <w:szCs w:val="21"/>
              </w:rPr>
            </w:pPr>
            <w:r w:rsidRPr="00AE269E">
              <w:rPr>
                <w:szCs w:val="21"/>
              </w:rPr>
              <w:t xml:space="preserve">0.0012 </w:t>
            </w:r>
          </w:p>
        </w:tc>
      </w:tr>
      <w:tr w:rsidR="0061738D" w14:paraId="30BCADCE" w14:textId="77777777" w:rsidTr="0061738D">
        <w:tc>
          <w:tcPr>
            <w:tcW w:w="421" w:type="pct"/>
            <w:vAlign w:val="center"/>
          </w:tcPr>
          <w:p w14:paraId="605026DD" w14:textId="77777777" w:rsidR="0061738D" w:rsidRPr="00AE269E" w:rsidRDefault="0061738D" w:rsidP="003A632D">
            <w:pPr>
              <w:pStyle w:val="a5"/>
              <w:rPr>
                <w:szCs w:val="21"/>
              </w:rPr>
            </w:pPr>
            <w:r w:rsidRPr="00AE269E">
              <w:rPr>
                <w:rFonts w:hint="eastAsia"/>
                <w:szCs w:val="21"/>
              </w:rPr>
              <w:t>28</w:t>
            </w:r>
          </w:p>
        </w:tc>
        <w:tc>
          <w:tcPr>
            <w:tcW w:w="1237" w:type="pct"/>
            <w:vAlign w:val="center"/>
          </w:tcPr>
          <w:p w14:paraId="7DEFD927" w14:textId="77777777" w:rsidR="0061738D" w:rsidRPr="00AE269E" w:rsidRDefault="0061738D" w:rsidP="003A632D">
            <w:pPr>
              <w:pStyle w:val="a5"/>
              <w:rPr>
                <w:szCs w:val="21"/>
              </w:rPr>
            </w:pPr>
            <w:r w:rsidRPr="00AE269E">
              <w:rPr>
                <w:szCs w:val="21"/>
              </w:rPr>
              <w:t>1,1,1,2-</w:t>
            </w:r>
            <w:r w:rsidRPr="00AE269E">
              <w:rPr>
                <w:szCs w:val="21"/>
              </w:rPr>
              <w:t>四氯乙烷</w:t>
            </w:r>
          </w:p>
        </w:tc>
        <w:tc>
          <w:tcPr>
            <w:tcW w:w="2730" w:type="pct"/>
            <w:vMerge/>
            <w:vAlign w:val="center"/>
          </w:tcPr>
          <w:p w14:paraId="756AAA72" w14:textId="77777777" w:rsidR="0061738D" w:rsidRPr="00AE269E" w:rsidRDefault="0061738D" w:rsidP="003A632D">
            <w:pPr>
              <w:pStyle w:val="a5"/>
              <w:rPr>
                <w:szCs w:val="21"/>
              </w:rPr>
            </w:pPr>
          </w:p>
        </w:tc>
        <w:tc>
          <w:tcPr>
            <w:tcW w:w="612" w:type="pct"/>
            <w:vAlign w:val="center"/>
          </w:tcPr>
          <w:p w14:paraId="1819CC3B" w14:textId="77777777" w:rsidR="0061738D" w:rsidRPr="00AE269E" w:rsidRDefault="0061738D" w:rsidP="003A632D">
            <w:pPr>
              <w:pStyle w:val="a5"/>
              <w:rPr>
                <w:szCs w:val="21"/>
              </w:rPr>
            </w:pPr>
            <w:r w:rsidRPr="00AE269E">
              <w:rPr>
                <w:szCs w:val="21"/>
              </w:rPr>
              <w:t xml:space="preserve">0.0012 </w:t>
            </w:r>
          </w:p>
        </w:tc>
      </w:tr>
      <w:tr w:rsidR="0061738D" w14:paraId="26B3A21B" w14:textId="77777777" w:rsidTr="0061738D">
        <w:tc>
          <w:tcPr>
            <w:tcW w:w="421" w:type="pct"/>
            <w:vAlign w:val="center"/>
          </w:tcPr>
          <w:p w14:paraId="51647E6B" w14:textId="77777777" w:rsidR="0061738D" w:rsidRPr="00AE269E" w:rsidRDefault="0061738D" w:rsidP="003A632D">
            <w:pPr>
              <w:pStyle w:val="a5"/>
              <w:rPr>
                <w:szCs w:val="21"/>
              </w:rPr>
            </w:pPr>
            <w:r w:rsidRPr="00AE269E">
              <w:rPr>
                <w:rFonts w:hint="eastAsia"/>
                <w:szCs w:val="21"/>
              </w:rPr>
              <w:t>29</w:t>
            </w:r>
          </w:p>
        </w:tc>
        <w:tc>
          <w:tcPr>
            <w:tcW w:w="1237" w:type="pct"/>
            <w:vAlign w:val="center"/>
          </w:tcPr>
          <w:p w14:paraId="1752ACC2" w14:textId="77777777" w:rsidR="0061738D" w:rsidRPr="00AE269E" w:rsidRDefault="0061738D" w:rsidP="003A632D">
            <w:pPr>
              <w:pStyle w:val="a5"/>
              <w:rPr>
                <w:szCs w:val="21"/>
              </w:rPr>
            </w:pPr>
            <w:r w:rsidRPr="00AE269E">
              <w:rPr>
                <w:szCs w:val="21"/>
              </w:rPr>
              <w:t>乙苯</w:t>
            </w:r>
          </w:p>
        </w:tc>
        <w:tc>
          <w:tcPr>
            <w:tcW w:w="2730" w:type="pct"/>
            <w:vMerge/>
            <w:vAlign w:val="center"/>
          </w:tcPr>
          <w:p w14:paraId="59BA58CE" w14:textId="77777777" w:rsidR="0061738D" w:rsidRPr="00AE269E" w:rsidRDefault="0061738D" w:rsidP="003A632D">
            <w:pPr>
              <w:pStyle w:val="a5"/>
              <w:rPr>
                <w:szCs w:val="21"/>
              </w:rPr>
            </w:pPr>
          </w:p>
        </w:tc>
        <w:tc>
          <w:tcPr>
            <w:tcW w:w="612" w:type="pct"/>
            <w:vAlign w:val="bottom"/>
          </w:tcPr>
          <w:p w14:paraId="5CEDB7DE" w14:textId="77777777" w:rsidR="0061738D" w:rsidRPr="00AE269E" w:rsidRDefault="0061738D" w:rsidP="003A632D">
            <w:pPr>
              <w:pStyle w:val="a5"/>
              <w:rPr>
                <w:szCs w:val="21"/>
              </w:rPr>
            </w:pPr>
            <w:r w:rsidRPr="00AE269E">
              <w:rPr>
                <w:szCs w:val="21"/>
              </w:rPr>
              <w:t>0.0012</w:t>
            </w:r>
          </w:p>
        </w:tc>
      </w:tr>
      <w:tr w:rsidR="0061738D" w14:paraId="2C3EE7F8" w14:textId="77777777" w:rsidTr="0061738D">
        <w:tc>
          <w:tcPr>
            <w:tcW w:w="421" w:type="pct"/>
            <w:vAlign w:val="center"/>
          </w:tcPr>
          <w:p w14:paraId="545EB335" w14:textId="77777777" w:rsidR="0061738D" w:rsidRPr="00AE269E" w:rsidRDefault="0061738D" w:rsidP="003A632D">
            <w:pPr>
              <w:pStyle w:val="a5"/>
              <w:rPr>
                <w:color w:val="000000"/>
                <w:szCs w:val="21"/>
              </w:rPr>
            </w:pPr>
            <w:r w:rsidRPr="00AE269E">
              <w:rPr>
                <w:rFonts w:hint="eastAsia"/>
                <w:color w:val="000000"/>
                <w:szCs w:val="21"/>
              </w:rPr>
              <w:t>30</w:t>
            </w:r>
          </w:p>
        </w:tc>
        <w:tc>
          <w:tcPr>
            <w:tcW w:w="1237" w:type="pct"/>
            <w:vAlign w:val="center"/>
          </w:tcPr>
          <w:p w14:paraId="500DEA72" w14:textId="77777777" w:rsidR="0061738D" w:rsidRPr="00AE269E" w:rsidRDefault="0061738D" w:rsidP="003A632D">
            <w:pPr>
              <w:pStyle w:val="a5"/>
              <w:rPr>
                <w:szCs w:val="21"/>
              </w:rPr>
            </w:pPr>
            <w:r w:rsidRPr="00AE269E">
              <w:rPr>
                <w:szCs w:val="21"/>
              </w:rPr>
              <w:t>对间二甲苯</w:t>
            </w:r>
          </w:p>
        </w:tc>
        <w:tc>
          <w:tcPr>
            <w:tcW w:w="2730" w:type="pct"/>
            <w:vMerge/>
            <w:vAlign w:val="center"/>
          </w:tcPr>
          <w:p w14:paraId="40E7EA5C" w14:textId="77777777" w:rsidR="0061738D" w:rsidRPr="00AE269E" w:rsidRDefault="0061738D" w:rsidP="003A632D">
            <w:pPr>
              <w:pStyle w:val="a5"/>
              <w:rPr>
                <w:color w:val="000000"/>
                <w:szCs w:val="21"/>
              </w:rPr>
            </w:pPr>
          </w:p>
        </w:tc>
        <w:tc>
          <w:tcPr>
            <w:tcW w:w="612" w:type="pct"/>
            <w:vAlign w:val="center"/>
          </w:tcPr>
          <w:p w14:paraId="1C16A830" w14:textId="77777777" w:rsidR="0061738D" w:rsidRPr="00AE269E" w:rsidRDefault="0061738D" w:rsidP="003A632D">
            <w:pPr>
              <w:pStyle w:val="a5"/>
              <w:rPr>
                <w:color w:val="000000"/>
                <w:szCs w:val="21"/>
              </w:rPr>
            </w:pPr>
            <w:r w:rsidRPr="00AE269E">
              <w:rPr>
                <w:szCs w:val="21"/>
              </w:rPr>
              <w:t xml:space="preserve">0.0012 </w:t>
            </w:r>
          </w:p>
        </w:tc>
      </w:tr>
      <w:tr w:rsidR="0061738D" w14:paraId="504DA18E" w14:textId="77777777" w:rsidTr="0061738D">
        <w:tc>
          <w:tcPr>
            <w:tcW w:w="421" w:type="pct"/>
            <w:vAlign w:val="center"/>
          </w:tcPr>
          <w:p w14:paraId="0455E738" w14:textId="77777777" w:rsidR="0061738D" w:rsidRPr="00AE269E" w:rsidRDefault="0061738D" w:rsidP="003A632D">
            <w:pPr>
              <w:pStyle w:val="a5"/>
              <w:rPr>
                <w:szCs w:val="21"/>
              </w:rPr>
            </w:pPr>
            <w:r w:rsidRPr="00AE269E">
              <w:rPr>
                <w:rFonts w:hint="eastAsia"/>
                <w:szCs w:val="21"/>
              </w:rPr>
              <w:t>31</w:t>
            </w:r>
          </w:p>
        </w:tc>
        <w:tc>
          <w:tcPr>
            <w:tcW w:w="1237" w:type="pct"/>
            <w:vAlign w:val="center"/>
          </w:tcPr>
          <w:p w14:paraId="6E9405D0" w14:textId="77777777" w:rsidR="0061738D" w:rsidRPr="00AE269E" w:rsidRDefault="0061738D" w:rsidP="003A632D">
            <w:pPr>
              <w:pStyle w:val="a5"/>
              <w:rPr>
                <w:szCs w:val="21"/>
              </w:rPr>
            </w:pPr>
            <w:r w:rsidRPr="00AE269E">
              <w:rPr>
                <w:szCs w:val="21"/>
              </w:rPr>
              <w:t>苯乙烯</w:t>
            </w:r>
          </w:p>
        </w:tc>
        <w:tc>
          <w:tcPr>
            <w:tcW w:w="2730" w:type="pct"/>
            <w:vMerge/>
            <w:vAlign w:val="center"/>
          </w:tcPr>
          <w:p w14:paraId="3FAFFECA" w14:textId="77777777" w:rsidR="0061738D" w:rsidRPr="00AE269E" w:rsidRDefault="0061738D" w:rsidP="003A632D">
            <w:pPr>
              <w:pStyle w:val="a5"/>
              <w:rPr>
                <w:szCs w:val="21"/>
              </w:rPr>
            </w:pPr>
          </w:p>
        </w:tc>
        <w:tc>
          <w:tcPr>
            <w:tcW w:w="612" w:type="pct"/>
            <w:vAlign w:val="center"/>
          </w:tcPr>
          <w:p w14:paraId="5DCE5988" w14:textId="77777777" w:rsidR="0061738D" w:rsidRPr="00AE269E" w:rsidRDefault="0061738D" w:rsidP="003A632D">
            <w:pPr>
              <w:pStyle w:val="a5"/>
              <w:rPr>
                <w:szCs w:val="21"/>
              </w:rPr>
            </w:pPr>
            <w:r w:rsidRPr="00AE269E">
              <w:rPr>
                <w:szCs w:val="21"/>
              </w:rPr>
              <w:t xml:space="preserve">0.0011 </w:t>
            </w:r>
          </w:p>
        </w:tc>
      </w:tr>
      <w:tr w:rsidR="0061738D" w14:paraId="093139B9" w14:textId="77777777" w:rsidTr="0061738D">
        <w:tc>
          <w:tcPr>
            <w:tcW w:w="421" w:type="pct"/>
            <w:vAlign w:val="center"/>
          </w:tcPr>
          <w:p w14:paraId="4D3B94AF" w14:textId="77777777" w:rsidR="0061738D" w:rsidRPr="00AE269E" w:rsidRDefault="0061738D" w:rsidP="003A632D">
            <w:pPr>
              <w:pStyle w:val="a5"/>
              <w:rPr>
                <w:szCs w:val="21"/>
              </w:rPr>
            </w:pPr>
            <w:r w:rsidRPr="00AE269E">
              <w:rPr>
                <w:rFonts w:hint="eastAsia"/>
                <w:szCs w:val="21"/>
              </w:rPr>
              <w:t>32</w:t>
            </w:r>
          </w:p>
        </w:tc>
        <w:tc>
          <w:tcPr>
            <w:tcW w:w="1237" w:type="pct"/>
            <w:vAlign w:val="center"/>
          </w:tcPr>
          <w:p w14:paraId="01C3DE16" w14:textId="77777777" w:rsidR="0061738D" w:rsidRPr="00AE269E" w:rsidRDefault="0061738D" w:rsidP="003A632D">
            <w:pPr>
              <w:pStyle w:val="a5"/>
              <w:rPr>
                <w:szCs w:val="21"/>
              </w:rPr>
            </w:pPr>
            <w:r w:rsidRPr="00AE269E">
              <w:rPr>
                <w:szCs w:val="21"/>
              </w:rPr>
              <w:t>邻二甲苯</w:t>
            </w:r>
          </w:p>
        </w:tc>
        <w:tc>
          <w:tcPr>
            <w:tcW w:w="2730" w:type="pct"/>
            <w:vMerge/>
            <w:vAlign w:val="center"/>
          </w:tcPr>
          <w:p w14:paraId="522BA3AB" w14:textId="77777777" w:rsidR="0061738D" w:rsidRPr="00AE269E" w:rsidRDefault="0061738D" w:rsidP="003A632D">
            <w:pPr>
              <w:pStyle w:val="a5"/>
              <w:rPr>
                <w:szCs w:val="21"/>
              </w:rPr>
            </w:pPr>
          </w:p>
        </w:tc>
        <w:tc>
          <w:tcPr>
            <w:tcW w:w="612" w:type="pct"/>
            <w:vAlign w:val="center"/>
          </w:tcPr>
          <w:p w14:paraId="6F32C15F" w14:textId="77777777" w:rsidR="0061738D" w:rsidRPr="00AE269E" w:rsidRDefault="0061738D" w:rsidP="003A632D">
            <w:pPr>
              <w:pStyle w:val="a5"/>
              <w:rPr>
                <w:szCs w:val="21"/>
              </w:rPr>
            </w:pPr>
            <w:r w:rsidRPr="00AE269E">
              <w:rPr>
                <w:szCs w:val="21"/>
              </w:rPr>
              <w:t xml:space="preserve">0.0012 </w:t>
            </w:r>
          </w:p>
        </w:tc>
      </w:tr>
      <w:tr w:rsidR="0061738D" w14:paraId="4CBECE5F" w14:textId="77777777" w:rsidTr="0061738D">
        <w:tc>
          <w:tcPr>
            <w:tcW w:w="421" w:type="pct"/>
            <w:vAlign w:val="center"/>
          </w:tcPr>
          <w:p w14:paraId="40802A60" w14:textId="77777777" w:rsidR="0061738D" w:rsidRPr="00AE269E" w:rsidRDefault="0061738D" w:rsidP="003A632D">
            <w:pPr>
              <w:pStyle w:val="a5"/>
              <w:rPr>
                <w:szCs w:val="21"/>
              </w:rPr>
            </w:pPr>
            <w:r w:rsidRPr="00AE269E">
              <w:rPr>
                <w:rFonts w:hint="eastAsia"/>
                <w:szCs w:val="21"/>
              </w:rPr>
              <w:t>33</w:t>
            </w:r>
          </w:p>
        </w:tc>
        <w:tc>
          <w:tcPr>
            <w:tcW w:w="1237" w:type="pct"/>
            <w:vAlign w:val="center"/>
          </w:tcPr>
          <w:p w14:paraId="0FE6793F" w14:textId="77777777" w:rsidR="0061738D" w:rsidRPr="00AE269E" w:rsidRDefault="0061738D" w:rsidP="003A632D">
            <w:pPr>
              <w:pStyle w:val="a5"/>
              <w:rPr>
                <w:szCs w:val="21"/>
              </w:rPr>
            </w:pPr>
            <w:r w:rsidRPr="00AE269E">
              <w:rPr>
                <w:szCs w:val="21"/>
              </w:rPr>
              <w:t>1,1,2,2-</w:t>
            </w:r>
            <w:r w:rsidRPr="00AE269E">
              <w:rPr>
                <w:szCs w:val="21"/>
              </w:rPr>
              <w:t>四氯乙烷</w:t>
            </w:r>
          </w:p>
        </w:tc>
        <w:tc>
          <w:tcPr>
            <w:tcW w:w="2730" w:type="pct"/>
            <w:vMerge/>
            <w:vAlign w:val="center"/>
          </w:tcPr>
          <w:p w14:paraId="17C62D99" w14:textId="77777777" w:rsidR="0061738D" w:rsidRPr="00AE269E" w:rsidRDefault="0061738D" w:rsidP="003A632D">
            <w:pPr>
              <w:pStyle w:val="a5"/>
              <w:rPr>
                <w:szCs w:val="21"/>
              </w:rPr>
            </w:pPr>
          </w:p>
        </w:tc>
        <w:tc>
          <w:tcPr>
            <w:tcW w:w="612" w:type="pct"/>
            <w:vAlign w:val="center"/>
          </w:tcPr>
          <w:p w14:paraId="28CFF38A" w14:textId="77777777" w:rsidR="0061738D" w:rsidRPr="00AE269E" w:rsidRDefault="0061738D" w:rsidP="003A632D">
            <w:pPr>
              <w:pStyle w:val="a5"/>
              <w:rPr>
                <w:szCs w:val="21"/>
              </w:rPr>
            </w:pPr>
            <w:r w:rsidRPr="00AE269E">
              <w:rPr>
                <w:szCs w:val="21"/>
              </w:rPr>
              <w:t xml:space="preserve">0.0012 </w:t>
            </w:r>
          </w:p>
        </w:tc>
      </w:tr>
      <w:tr w:rsidR="0061738D" w14:paraId="2D0C5646" w14:textId="77777777" w:rsidTr="0061738D">
        <w:tc>
          <w:tcPr>
            <w:tcW w:w="421" w:type="pct"/>
            <w:vAlign w:val="center"/>
          </w:tcPr>
          <w:p w14:paraId="4EFFF92A" w14:textId="77777777" w:rsidR="0061738D" w:rsidRPr="00AE269E" w:rsidRDefault="0061738D" w:rsidP="003A632D">
            <w:pPr>
              <w:pStyle w:val="a5"/>
              <w:rPr>
                <w:szCs w:val="21"/>
              </w:rPr>
            </w:pPr>
            <w:r w:rsidRPr="00AE269E">
              <w:rPr>
                <w:rFonts w:hint="eastAsia"/>
                <w:szCs w:val="21"/>
              </w:rPr>
              <w:t>34</w:t>
            </w:r>
          </w:p>
        </w:tc>
        <w:tc>
          <w:tcPr>
            <w:tcW w:w="1237" w:type="pct"/>
            <w:vAlign w:val="center"/>
          </w:tcPr>
          <w:p w14:paraId="4D069441" w14:textId="77777777" w:rsidR="0061738D" w:rsidRPr="00AE269E" w:rsidRDefault="0061738D" w:rsidP="003A632D">
            <w:pPr>
              <w:pStyle w:val="a5"/>
              <w:rPr>
                <w:szCs w:val="21"/>
              </w:rPr>
            </w:pPr>
            <w:r w:rsidRPr="00AE269E">
              <w:rPr>
                <w:szCs w:val="21"/>
              </w:rPr>
              <w:t>1,2,3-</w:t>
            </w:r>
            <w:r w:rsidRPr="00AE269E">
              <w:rPr>
                <w:szCs w:val="21"/>
              </w:rPr>
              <w:t>三氯丙烷</w:t>
            </w:r>
          </w:p>
        </w:tc>
        <w:tc>
          <w:tcPr>
            <w:tcW w:w="2730" w:type="pct"/>
            <w:vMerge/>
            <w:vAlign w:val="center"/>
          </w:tcPr>
          <w:p w14:paraId="10724CD8" w14:textId="77777777" w:rsidR="0061738D" w:rsidRPr="00AE269E" w:rsidRDefault="0061738D" w:rsidP="003A632D">
            <w:pPr>
              <w:pStyle w:val="a5"/>
              <w:rPr>
                <w:szCs w:val="21"/>
              </w:rPr>
            </w:pPr>
          </w:p>
        </w:tc>
        <w:tc>
          <w:tcPr>
            <w:tcW w:w="612" w:type="pct"/>
            <w:vAlign w:val="center"/>
          </w:tcPr>
          <w:p w14:paraId="0BFABC09" w14:textId="77777777" w:rsidR="0061738D" w:rsidRPr="00AE269E" w:rsidRDefault="0061738D" w:rsidP="003A632D">
            <w:pPr>
              <w:pStyle w:val="a5"/>
              <w:rPr>
                <w:szCs w:val="21"/>
              </w:rPr>
            </w:pPr>
            <w:r w:rsidRPr="00AE269E">
              <w:rPr>
                <w:szCs w:val="21"/>
              </w:rPr>
              <w:t>0.0012</w:t>
            </w:r>
          </w:p>
        </w:tc>
      </w:tr>
      <w:tr w:rsidR="0061738D" w14:paraId="1E99C1EB" w14:textId="77777777" w:rsidTr="0061738D">
        <w:tc>
          <w:tcPr>
            <w:tcW w:w="421" w:type="pct"/>
            <w:vAlign w:val="center"/>
          </w:tcPr>
          <w:p w14:paraId="4D568D53" w14:textId="77777777" w:rsidR="0061738D" w:rsidRPr="00AE269E" w:rsidRDefault="0061738D" w:rsidP="003A632D">
            <w:pPr>
              <w:pStyle w:val="a5"/>
              <w:rPr>
                <w:szCs w:val="21"/>
              </w:rPr>
            </w:pPr>
            <w:r w:rsidRPr="00AE269E">
              <w:rPr>
                <w:rFonts w:hint="eastAsia"/>
                <w:szCs w:val="21"/>
              </w:rPr>
              <w:t>35</w:t>
            </w:r>
          </w:p>
        </w:tc>
        <w:tc>
          <w:tcPr>
            <w:tcW w:w="1237" w:type="pct"/>
            <w:vAlign w:val="center"/>
          </w:tcPr>
          <w:p w14:paraId="0C789773" w14:textId="77777777" w:rsidR="0061738D" w:rsidRPr="00AE269E" w:rsidRDefault="0061738D" w:rsidP="003A632D">
            <w:pPr>
              <w:pStyle w:val="a5"/>
              <w:rPr>
                <w:szCs w:val="21"/>
              </w:rPr>
            </w:pPr>
            <w:r w:rsidRPr="00AE269E">
              <w:rPr>
                <w:szCs w:val="21"/>
              </w:rPr>
              <w:t>1,2-</w:t>
            </w:r>
            <w:r w:rsidRPr="00AE269E">
              <w:rPr>
                <w:szCs w:val="21"/>
              </w:rPr>
              <w:t>二氯苯</w:t>
            </w:r>
          </w:p>
        </w:tc>
        <w:tc>
          <w:tcPr>
            <w:tcW w:w="2730" w:type="pct"/>
            <w:vMerge/>
            <w:vAlign w:val="center"/>
          </w:tcPr>
          <w:p w14:paraId="0956D8A5" w14:textId="77777777" w:rsidR="0061738D" w:rsidRPr="00AE269E" w:rsidRDefault="0061738D" w:rsidP="003A632D">
            <w:pPr>
              <w:pStyle w:val="a5"/>
              <w:rPr>
                <w:szCs w:val="21"/>
              </w:rPr>
            </w:pPr>
          </w:p>
        </w:tc>
        <w:tc>
          <w:tcPr>
            <w:tcW w:w="612" w:type="pct"/>
            <w:vAlign w:val="center"/>
          </w:tcPr>
          <w:p w14:paraId="63C1D874" w14:textId="77777777" w:rsidR="0061738D" w:rsidRPr="00AE269E" w:rsidRDefault="0061738D" w:rsidP="003A632D">
            <w:pPr>
              <w:pStyle w:val="a5"/>
              <w:rPr>
                <w:szCs w:val="21"/>
              </w:rPr>
            </w:pPr>
            <w:r w:rsidRPr="00AE269E">
              <w:rPr>
                <w:szCs w:val="21"/>
              </w:rPr>
              <w:t>0.0015</w:t>
            </w:r>
          </w:p>
        </w:tc>
      </w:tr>
      <w:tr w:rsidR="0061738D" w14:paraId="3BBA84F9" w14:textId="77777777" w:rsidTr="0061738D">
        <w:tc>
          <w:tcPr>
            <w:tcW w:w="421" w:type="pct"/>
            <w:vAlign w:val="center"/>
          </w:tcPr>
          <w:p w14:paraId="0BB11DCE" w14:textId="77777777" w:rsidR="0061738D" w:rsidRPr="00AE269E" w:rsidRDefault="0061738D" w:rsidP="003A632D">
            <w:pPr>
              <w:pStyle w:val="a5"/>
              <w:rPr>
                <w:szCs w:val="21"/>
              </w:rPr>
            </w:pPr>
            <w:r w:rsidRPr="00AE269E">
              <w:rPr>
                <w:rFonts w:hint="eastAsia"/>
                <w:szCs w:val="21"/>
              </w:rPr>
              <w:t>36</w:t>
            </w:r>
          </w:p>
        </w:tc>
        <w:tc>
          <w:tcPr>
            <w:tcW w:w="1237" w:type="pct"/>
            <w:vAlign w:val="center"/>
          </w:tcPr>
          <w:p w14:paraId="24D11B9D" w14:textId="77777777" w:rsidR="0061738D" w:rsidRPr="00AE269E" w:rsidRDefault="0061738D" w:rsidP="003A632D">
            <w:pPr>
              <w:pStyle w:val="a5"/>
              <w:rPr>
                <w:szCs w:val="21"/>
              </w:rPr>
            </w:pPr>
            <w:r w:rsidRPr="00AE269E">
              <w:rPr>
                <w:szCs w:val="21"/>
              </w:rPr>
              <w:t>1,4-</w:t>
            </w:r>
            <w:r w:rsidRPr="00AE269E">
              <w:rPr>
                <w:szCs w:val="21"/>
              </w:rPr>
              <w:t>二氯苯</w:t>
            </w:r>
          </w:p>
        </w:tc>
        <w:tc>
          <w:tcPr>
            <w:tcW w:w="2730" w:type="pct"/>
            <w:vMerge/>
            <w:vAlign w:val="center"/>
          </w:tcPr>
          <w:p w14:paraId="051D1D39" w14:textId="77777777" w:rsidR="0061738D" w:rsidRPr="00AE269E" w:rsidRDefault="0061738D" w:rsidP="003A632D">
            <w:pPr>
              <w:pStyle w:val="a5"/>
              <w:rPr>
                <w:szCs w:val="21"/>
              </w:rPr>
            </w:pPr>
          </w:p>
        </w:tc>
        <w:tc>
          <w:tcPr>
            <w:tcW w:w="612" w:type="pct"/>
            <w:vAlign w:val="center"/>
          </w:tcPr>
          <w:p w14:paraId="48F6B640" w14:textId="77777777" w:rsidR="0061738D" w:rsidRPr="00AE269E" w:rsidRDefault="0061738D" w:rsidP="003A632D">
            <w:pPr>
              <w:pStyle w:val="a5"/>
              <w:rPr>
                <w:szCs w:val="21"/>
              </w:rPr>
            </w:pPr>
            <w:r w:rsidRPr="00AE269E">
              <w:rPr>
                <w:szCs w:val="21"/>
              </w:rPr>
              <w:t>0.0015</w:t>
            </w:r>
          </w:p>
        </w:tc>
      </w:tr>
      <w:tr w:rsidR="0061738D" w14:paraId="5EE7FD0B" w14:textId="77777777" w:rsidTr="0061738D">
        <w:tc>
          <w:tcPr>
            <w:tcW w:w="421" w:type="pct"/>
            <w:vAlign w:val="center"/>
          </w:tcPr>
          <w:p w14:paraId="7D8C287C" w14:textId="77777777" w:rsidR="0061738D" w:rsidRPr="00AE269E" w:rsidRDefault="0061738D" w:rsidP="003A632D">
            <w:pPr>
              <w:pStyle w:val="a5"/>
              <w:rPr>
                <w:szCs w:val="21"/>
              </w:rPr>
            </w:pPr>
            <w:r w:rsidRPr="00AE269E">
              <w:rPr>
                <w:rFonts w:hint="eastAsia"/>
                <w:szCs w:val="21"/>
              </w:rPr>
              <w:t>37</w:t>
            </w:r>
          </w:p>
        </w:tc>
        <w:tc>
          <w:tcPr>
            <w:tcW w:w="1237" w:type="pct"/>
            <w:vAlign w:val="center"/>
          </w:tcPr>
          <w:p w14:paraId="04FA09B2" w14:textId="77777777" w:rsidR="0061738D" w:rsidRPr="00AE269E" w:rsidRDefault="0061738D" w:rsidP="003A632D">
            <w:pPr>
              <w:pStyle w:val="a5"/>
              <w:rPr>
                <w:szCs w:val="21"/>
              </w:rPr>
            </w:pPr>
            <w:r w:rsidRPr="00AE269E">
              <w:rPr>
                <w:szCs w:val="21"/>
              </w:rPr>
              <w:t>苯胺</w:t>
            </w:r>
          </w:p>
        </w:tc>
        <w:tc>
          <w:tcPr>
            <w:tcW w:w="2730" w:type="pct"/>
            <w:vMerge w:val="restart"/>
            <w:vAlign w:val="center"/>
          </w:tcPr>
          <w:p w14:paraId="0752B3D4" w14:textId="77777777" w:rsidR="0061738D" w:rsidRPr="001E692E" w:rsidRDefault="0061738D" w:rsidP="003A632D">
            <w:pPr>
              <w:pStyle w:val="a5"/>
            </w:pPr>
            <w:r w:rsidRPr="001E692E">
              <w:rPr>
                <w:rFonts w:hint="eastAsia"/>
              </w:rPr>
              <w:t>土壤和沉积物</w:t>
            </w:r>
            <w:r w:rsidRPr="001E692E">
              <w:rPr>
                <w:rFonts w:hint="eastAsia"/>
              </w:rPr>
              <w:t xml:space="preserve"> </w:t>
            </w:r>
            <w:r w:rsidRPr="001E692E">
              <w:rPr>
                <w:rFonts w:hint="eastAsia"/>
              </w:rPr>
              <w:t>半挥发性有机物的测定</w:t>
            </w:r>
            <w:r w:rsidRPr="001E692E">
              <w:rPr>
                <w:rFonts w:hint="eastAsia"/>
              </w:rPr>
              <w:t xml:space="preserve"> </w:t>
            </w:r>
            <w:r w:rsidRPr="001E692E">
              <w:rPr>
                <w:rFonts w:hint="eastAsia"/>
              </w:rPr>
              <w:t>气相色谱</w:t>
            </w:r>
            <w:r w:rsidRPr="001E692E">
              <w:rPr>
                <w:rFonts w:hint="eastAsia"/>
              </w:rPr>
              <w:t>-</w:t>
            </w:r>
            <w:r w:rsidRPr="001E692E">
              <w:rPr>
                <w:rFonts w:hint="eastAsia"/>
              </w:rPr>
              <w:t>质谱法</w:t>
            </w:r>
            <w:r w:rsidRPr="001E692E">
              <w:rPr>
                <w:rFonts w:hint="eastAsia"/>
              </w:rPr>
              <w:t xml:space="preserve"> HJ 834-2017</w:t>
            </w:r>
          </w:p>
          <w:p w14:paraId="0AC98E68" w14:textId="77777777" w:rsidR="0061738D" w:rsidRPr="001E692E" w:rsidRDefault="0061738D" w:rsidP="003A632D">
            <w:pPr>
              <w:pStyle w:val="a5"/>
            </w:pPr>
          </w:p>
        </w:tc>
        <w:tc>
          <w:tcPr>
            <w:tcW w:w="612" w:type="pct"/>
            <w:vAlign w:val="center"/>
          </w:tcPr>
          <w:p w14:paraId="7168DCB5" w14:textId="77777777" w:rsidR="0061738D" w:rsidRPr="00AE269E" w:rsidRDefault="0061738D" w:rsidP="003A632D">
            <w:pPr>
              <w:pStyle w:val="a5"/>
              <w:rPr>
                <w:szCs w:val="21"/>
              </w:rPr>
            </w:pPr>
            <w:r w:rsidRPr="00AE269E">
              <w:rPr>
                <w:szCs w:val="21"/>
              </w:rPr>
              <w:t>0.0017</w:t>
            </w:r>
          </w:p>
        </w:tc>
      </w:tr>
      <w:tr w:rsidR="0061738D" w14:paraId="30FEF071" w14:textId="77777777" w:rsidTr="0061738D">
        <w:tc>
          <w:tcPr>
            <w:tcW w:w="421" w:type="pct"/>
            <w:vAlign w:val="center"/>
          </w:tcPr>
          <w:p w14:paraId="04E3816A" w14:textId="77777777" w:rsidR="0061738D" w:rsidRPr="00AE269E" w:rsidRDefault="0061738D" w:rsidP="003A632D">
            <w:pPr>
              <w:pStyle w:val="a5"/>
              <w:rPr>
                <w:szCs w:val="21"/>
              </w:rPr>
            </w:pPr>
            <w:r w:rsidRPr="00AE269E">
              <w:rPr>
                <w:rFonts w:hint="eastAsia"/>
                <w:szCs w:val="21"/>
              </w:rPr>
              <w:t>38</w:t>
            </w:r>
          </w:p>
        </w:tc>
        <w:tc>
          <w:tcPr>
            <w:tcW w:w="1237" w:type="pct"/>
            <w:vAlign w:val="center"/>
          </w:tcPr>
          <w:p w14:paraId="26E880FF" w14:textId="77777777" w:rsidR="0061738D" w:rsidRPr="00AE269E" w:rsidRDefault="0061738D" w:rsidP="003A632D">
            <w:pPr>
              <w:pStyle w:val="a5"/>
              <w:rPr>
                <w:szCs w:val="21"/>
              </w:rPr>
            </w:pPr>
            <w:r w:rsidRPr="00AE269E">
              <w:rPr>
                <w:szCs w:val="21"/>
              </w:rPr>
              <w:t>2-</w:t>
            </w:r>
            <w:r w:rsidRPr="00AE269E">
              <w:rPr>
                <w:szCs w:val="21"/>
              </w:rPr>
              <w:t>氯酚</w:t>
            </w:r>
          </w:p>
        </w:tc>
        <w:tc>
          <w:tcPr>
            <w:tcW w:w="2730" w:type="pct"/>
            <w:vMerge/>
            <w:vAlign w:val="center"/>
          </w:tcPr>
          <w:p w14:paraId="40A98709" w14:textId="77777777" w:rsidR="0061738D" w:rsidRPr="001E692E" w:rsidRDefault="0061738D" w:rsidP="003A632D">
            <w:pPr>
              <w:pStyle w:val="a5"/>
            </w:pPr>
          </w:p>
        </w:tc>
        <w:tc>
          <w:tcPr>
            <w:tcW w:w="612" w:type="pct"/>
            <w:vAlign w:val="center"/>
          </w:tcPr>
          <w:p w14:paraId="42AE3A4A" w14:textId="77777777" w:rsidR="0061738D" w:rsidRPr="00AE269E" w:rsidRDefault="0061738D" w:rsidP="003A632D">
            <w:pPr>
              <w:pStyle w:val="a5"/>
              <w:rPr>
                <w:szCs w:val="21"/>
              </w:rPr>
            </w:pPr>
            <w:r w:rsidRPr="00AE269E">
              <w:rPr>
                <w:szCs w:val="21"/>
              </w:rPr>
              <w:t>0.06</w:t>
            </w:r>
          </w:p>
        </w:tc>
      </w:tr>
      <w:tr w:rsidR="0061738D" w14:paraId="50B7911A" w14:textId="77777777" w:rsidTr="0061738D">
        <w:tc>
          <w:tcPr>
            <w:tcW w:w="421" w:type="pct"/>
            <w:vAlign w:val="center"/>
          </w:tcPr>
          <w:p w14:paraId="3F5AE46F" w14:textId="77777777" w:rsidR="0061738D" w:rsidRPr="00AE269E" w:rsidRDefault="0061738D" w:rsidP="003A632D">
            <w:pPr>
              <w:pStyle w:val="a5"/>
              <w:rPr>
                <w:szCs w:val="21"/>
              </w:rPr>
            </w:pPr>
            <w:r w:rsidRPr="00AE269E">
              <w:rPr>
                <w:rFonts w:hint="eastAsia"/>
                <w:szCs w:val="21"/>
              </w:rPr>
              <w:t>39</w:t>
            </w:r>
          </w:p>
        </w:tc>
        <w:tc>
          <w:tcPr>
            <w:tcW w:w="1237" w:type="pct"/>
            <w:vAlign w:val="center"/>
          </w:tcPr>
          <w:p w14:paraId="1CFA57CF" w14:textId="77777777" w:rsidR="0061738D" w:rsidRPr="00AE269E" w:rsidRDefault="0061738D" w:rsidP="003A632D">
            <w:pPr>
              <w:pStyle w:val="a5"/>
              <w:rPr>
                <w:szCs w:val="21"/>
              </w:rPr>
            </w:pPr>
            <w:r w:rsidRPr="00AE269E">
              <w:rPr>
                <w:szCs w:val="21"/>
              </w:rPr>
              <w:t>硝基苯</w:t>
            </w:r>
          </w:p>
        </w:tc>
        <w:tc>
          <w:tcPr>
            <w:tcW w:w="2730" w:type="pct"/>
            <w:vMerge/>
            <w:vAlign w:val="center"/>
          </w:tcPr>
          <w:p w14:paraId="4B075FBD" w14:textId="77777777" w:rsidR="0061738D" w:rsidRPr="001E692E" w:rsidRDefault="0061738D" w:rsidP="003A632D">
            <w:pPr>
              <w:pStyle w:val="a5"/>
            </w:pPr>
          </w:p>
        </w:tc>
        <w:tc>
          <w:tcPr>
            <w:tcW w:w="612" w:type="pct"/>
            <w:vAlign w:val="center"/>
          </w:tcPr>
          <w:p w14:paraId="74F0B0B2" w14:textId="77777777" w:rsidR="0061738D" w:rsidRPr="00AE269E" w:rsidRDefault="0061738D" w:rsidP="003A632D">
            <w:pPr>
              <w:pStyle w:val="a5"/>
              <w:rPr>
                <w:szCs w:val="21"/>
              </w:rPr>
            </w:pPr>
            <w:r w:rsidRPr="00AE269E">
              <w:rPr>
                <w:szCs w:val="21"/>
              </w:rPr>
              <w:t>0.09</w:t>
            </w:r>
          </w:p>
        </w:tc>
      </w:tr>
      <w:tr w:rsidR="0061738D" w14:paraId="11F9F3F6" w14:textId="77777777" w:rsidTr="0061738D">
        <w:tc>
          <w:tcPr>
            <w:tcW w:w="421" w:type="pct"/>
            <w:vAlign w:val="center"/>
          </w:tcPr>
          <w:p w14:paraId="2D4676C7" w14:textId="77777777" w:rsidR="0061738D" w:rsidRPr="00AE269E" w:rsidRDefault="0061738D" w:rsidP="003A632D">
            <w:pPr>
              <w:pStyle w:val="a5"/>
              <w:rPr>
                <w:rFonts w:ascii="Garamond" w:hAnsi="Garamond"/>
                <w:szCs w:val="21"/>
              </w:rPr>
            </w:pPr>
            <w:r w:rsidRPr="00AE269E">
              <w:rPr>
                <w:rFonts w:hint="eastAsia"/>
                <w:szCs w:val="21"/>
              </w:rPr>
              <w:t>40</w:t>
            </w:r>
          </w:p>
        </w:tc>
        <w:tc>
          <w:tcPr>
            <w:tcW w:w="1237" w:type="pct"/>
            <w:vAlign w:val="center"/>
          </w:tcPr>
          <w:p w14:paraId="03476C17" w14:textId="77777777" w:rsidR="0061738D" w:rsidRPr="00AE269E" w:rsidRDefault="0061738D" w:rsidP="003A632D">
            <w:pPr>
              <w:pStyle w:val="a5"/>
              <w:rPr>
                <w:szCs w:val="21"/>
              </w:rPr>
            </w:pPr>
            <w:proofErr w:type="gramStart"/>
            <w:r w:rsidRPr="00AE269E">
              <w:rPr>
                <w:szCs w:val="21"/>
              </w:rPr>
              <w:t>萘</w:t>
            </w:r>
            <w:proofErr w:type="gramEnd"/>
          </w:p>
        </w:tc>
        <w:tc>
          <w:tcPr>
            <w:tcW w:w="2730" w:type="pct"/>
            <w:vMerge/>
            <w:vAlign w:val="center"/>
          </w:tcPr>
          <w:p w14:paraId="660A5FE2" w14:textId="77777777" w:rsidR="0061738D" w:rsidRPr="001E692E" w:rsidRDefault="0061738D" w:rsidP="003A632D">
            <w:pPr>
              <w:pStyle w:val="a5"/>
            </w:pPr>
          </w:p>
        </w:tc>
        <w:tc>
          <w:tcPr>
            <w:tcW w:w="612" w:type="pct"/>
            <w:vAlign w:val="center"/>
          </w:tcPr>
          <w:p w14:paraId="370D3D6B" w14:textId="77777777" w:rsidR="0061738D" w:rsidRPr="00AE269E" w:rsidRDefault="0061738D" w:rsidP="003A632D">
            <w:pPr>
              <w:pStyle w:val="a5"/>
              <w:rPr>
                <w:color w:val="000000"/>
                <w:szCs w:val="21"/>
              </w:rPr>
            </w:pPr>
            <w:r w:rsidRPr="00AE269E">
              <w:rPr>
                <w:szCs w:val="21"/>
              </w:rPr>
              <w:t>0.09</w:t>
            </w:r>
          </w:p>
        </w:tc>
      </w:tr>
      <w:tr w:rsidR="0061738D" w14:paraId="27859B28" w14:textId="77777777" w:rsidTr="0061738D">
        <w:tc>
          <w:tcPr>
            <w:tcW w:w="421" w:type="pct"/>
            <w:vAlign w:val="center"/>
          </w:tcPr>
          <w:p w14:paraId="3D10DFC9" w14:textId="77777777" w:rsidR="0061738D" w:rsidRPr="00AE269E" w:rsidRDefault="0061738D" w:rsidP="003A632D">
            <w:pPr>
              <w:pStyle w:val="a5"/>
              <w:rPr>
                <w:rFonts w:ascii="Garamond" w:hAnsi="Garamond"/>
                <w:szCs w:val="21"/>
              </w:rPr>
            </w:pPr>
            <w:r w:rsidRPr="00AE269E">
              <w:rPr>
                <w:rFonts w:hint="eastAsia"/>
                <w:szCs w:val="21"/>
              </w:rPr>
              <w:lastRenderedPageBreak/>
              <w:t>41</w:t>
            </w:r>
          </w:p>
        </w:tc>
        <w:tc>
          <w:tcPr>
            <w:tcW w:w="1237" w:type="pct"/>
            <w:vAlign w:val="center"/>
          </w:tcPr>
          <w:p w14:paraId="4B65FD6F" w14:textId="77777777" w:rsidR="0061738D" w:rsidRPr="00AE269E" w:rsidRDefault="0061738D" w:rsidP="003A632D">
            <w:pPr>
              <w:pStyle w:val="a5"/>
              <w:rPr>
                <w:szCs w:val="21"/>
              </w:rPr>
            </w:pPr>
            <w:r w:rsidRPr="00AE269E">
              <w:rPr>
                <w:szCs w:val="21"/>
              </w:rPr>
              <w:t>苯并</w:t>
            </w:r>
            <w:r w:rsidRPr="00AE269E">
              <w:rPr>
                <w:szCs w:val="21"/>
              </w:rPr>
              <w:t>[a]</w:t>
            </w:r>
            <w:proofErr w:type="gramStart"/>
            <w:r w:rsidRPr="00AE269E">
              <w:rPr>
                <w:szCs w:val="21"/>
              </w:rPr>
              <w:t>蒽</w:t>
            </w:r>
            <w:proofErr w:type="gramEnd"/>
          </w:p>
        </w:tc>
        <w:tc>
          <w:tcPr>
            <w:tcW w:w="2730" w:type="pct"/>
            <w:vMerge/>
            <w:vAlign w:val="center"/>
          </w:tcPr>
          <w:p w14:paraId="22B855E1" w14:textId="77777777" w:rsidR="0061738D" w:rsidRPr="001E692E" w:rsidRDefault="0061738D" w:rsidP="003A632D">
            <w:pPr>
              <w:pStyle w:val="a5"/>
            </w:pPr>
          </w:p>
        </w:tc>
        <w:tc>
          <w:tcPr>
            <w:tcW w:w="612" w:type="pct"/>
            <w:vAlign w:val="center"/>
          </w:tcPr>
          <w:p w14:paraId="14C36851" w14:textId="77777777" w:rsidR="0061738D" w:rsidRPr="00AE269E" w:rsidRDefault="0061738D" w:rsidP="003A632D">
            <w:pPr>
              <w:pStyle w:val="a5"/>
              <w:rPr>
                <w:szCs w:val="21"/>
              </w:rPr>
            </w:pPr>
            <w:r w:rsidRPr="00AE269E">
              <w:rPr>
                <w:szCs w:val="21"/>
              </w:rPr>
              <w:t>0.1</w:t>
            </w:r>
          </w:p>
        </w:tc>
      </w:tr>
      <w:tr w:rsidR="0061738D" w14:paraId="18CAA38A" w14:textId="77777777" w:rsidTr="0061738D">
        <w:tc>
          <w:tcPr>
            <w:tcW w:w="421" w:type="pct"/>
            <w:vAlign w:val="center"/>
          </w:tcPr>
          <w:p w14:paraId="4B9E1C0E" w14:textId="77777777" w:rsidR="0061738D" w:rsidRPr="00AE269E" w:rsidRDefault="0061738D" w:rsidP="003A632D">
            <w:pPr>
              <w:pStyle w:val="a5"/>
              <w:rPr>
                <w:rFonts w:ascii="Garamond" w:hAnsi="Garamond"/>
                <w:szCs w:val="21"/>
              </w:rPr>
            </w:pPr>
            <w:r w:rsidRPr="00AE269E">
              <w:rPr>
                <w:rFonts w:hint="eastAsia"/>
                <w:szCs w:val="21"/>
              </w:rPr>
              <w:t>42</w:t>
            </w:r>
          </w:p>
        </w:tc>
        <w:tc>
          <w:tcPr>
            <w:tcW w:w="1237" w:type="pct"/>
            <w:vAlign w:val="center"/>
          </w:tcPr>
          <w:p w14:paraId="0BA72CB7" w14:textId="77777777" w:rsidR="0061738D" w:rsidRPr="00AE269E" w:rsidRDefault="0061738D" w:rsidP="003A632D">
            <w:pPr>
              <w:pStyle w:val="a5"/>
              <w:rPr>
                <w:szCs w:val="21"/>
              </w:rPr>
            </w:pPr>
            <w:r w:rsidRPr="00AE269E">
              <w:rPr>
                <w:szCs w:val="21"/>
              </w:rPr>
              <w:t>䓛</w:t>
            </w:r>
          </w:p>
        </w:tc>
        <w:tc>
          <w:tcPr>
            <w:tcW w:w="2730" w:type="pct"/>
            <w:vMerge/>
            <w:vAlign w:val="center"/>
          </w:tcPr>
          <w:p w14:paraId="276B23FA" w14:textId="77777777" w:rsidR="0061738D" w:rsidRPr="001E692E" w:rsidRDefault="0061738D" w:rsidP="003A632D">
            <w:pPr>
              <w:pStyle w:val="a5"/>
            </w:pPr>
          </w:p>
        </w:tc>
        <w:tc>
          <w:tcPr>
            <w:tcW w:w="612" w:type="pct"/>
            <w:vAlign w:val="center"/>
          </w:tcPr>
          <w:p w14:paraId="544FE9D6" w14:textId="77777777" w:rsidR="0061738D" w:rsidRPr="00AE269E" w:rsidRDefault="0061738D" w:rsidP="003A632D">
            <w:pPr>
              <w:pStyle w:val="a5"/>
              <w:rPr>
                <w:szCs w:val="21"/>
              </w:rPr>
            </w:pPr>
            <w:r w:rsidRPr="00AE269E">
              <w:rPr>
                <w:szCs w:val="21"/>
              </w:rPr>
              <w:t>0.1</w:t>
            </w:r>
          </w:p>
        </w:tc>
      </w:tr>
      <w:tr w:rsidR="0061738D" w14:paraId="3A675A47" w14:textId="77777777" w:rsidTr="0061738D">
        <w:tc>
          <w:tcPr>
            <w:tcW w:w="421" w:type="pct"/>
            <w:vAlign w:val="center"/>
          </w:tcPr>
          <w:p w14:paraId="30F0B515" w14:textId="77777777" w:rsidR="0061738D" w:rsidRPr="00AE269E" w:rsidRDefault="0061738D" w:rsidP="003A632D">
            <w:pPr>
              <w:pStyle w:val="a5"/>
              <w:rPr>
                <w:rFonts w:ascii="Garamond" w:hAnsi="Garamond"/>
                <w:szCs w:val="21"/>
              </w:rPr>
            </w:pPr>
            <w:r w:rsidRPr="00AE269E">
              <w:rPr>
                <w:rFonts w:hint="eastAsia"/>
                <w:szCs w:val="21"/>
              </w:rPr>
              <w:t>43</w:t>
            </w:r>
          </w:p>
        </w:tc>
        <w:tc>
          <w:tcPr>
            <w:tcW w:w="1237" w:type="pct"/>
            <w:vAlign w:val="center"/>
          </w:tcPr>
          <w:p w14:paraId="1D5FB934" w14:textId="77777777" w:rsidR="0061738D" w:rsidRPr="00AE269E" w:rsidRDefault="0061738D" w:rsidP="003A632D">
            <w:pPr>
              <w:pStyle w:val="a5"/>
              <w:rPr>
                <w:szCs w:val="21"/>
              </w:rPr>
            </w:pPr>
            <w:r w:rsidRPr="00AE269E">
              <w:rPr>
                <w:szCs w:val="21"/>
              </w:rPr>
              <w:t>苯并</w:t>
            </w:r>
            <w:r w:rsidRPr="00AE269E">
              <w:rPr>
                <w:szCs w:val="21"/>
              </w:rPr>
              <w:t>[b]</w:t>
            </w:r>
            <w:proofErr w:type="gramStart"/>
            <w:r w:rsidRPr="00AE269E">
              <w:rPr>
                <w:szCs w:val="21"/>
              </w:rPr>
              <w:t>荧蒽</w:t>
            </w:r>
            <w:proofErr w:type="gramEnd"/>
          </w:p>
        </w:tc>
        <w:tc>
          <w:tcPr>
            <w:tcW w:w="2730" w:type="pct"/>
            <w:vMerge/>
            <w:vAlign w:val="center"/>
          </w:tcPr>
          <w:p w14:paraId="7C50B9CF" w14:textId="77777777" w:rsidR="0061738D" w:rsidRPr="001E692E" w:rsidRDefault="0061738D" w:rsidP="003A632D">
            <w:pPr>
              <w:pStyle w:val="a5"/>
            </w:pPr>
          </w:p>
        </w:tc>
        <w:tc>
          <w:tcPr>
            <w:tcW w:w="612" w:type="pct"/>
            <w:vAlign w:val="center"/>
          </w:tcPr>
          <w:p w14:paraId="3FF523B3" w14:textId="77777777" w:rsidR="0061738D" w:rsidRPr="00AE269E" w:rsidRDefault="0061738D" w:rsidP="003A632D">
            <w:pPr>
              <w:pStyle w:val="a5"/>
              <w:rPr>
                <w:szCs w:val="21"/>
              </w:rPr>
            </w:pPr>
            <w:r w:rsidRPr="00AE269E">
              <w:rPr>
                <w:szCs w:val="21"/>
              </w:rPr>
              <w:t>0.2</w:t>
            </w:r>
          </w:p>
        </w:tc>
      </w:tr>
      <w:tr w:rsidR="0061738D" w14:paraId="682CFD80" w14:textId="77777777" w:rsidTr="0061738D">
        <w:tc>
          <w:tcPr>
            <w:tcW w:w="421" w:type="pct"/>
            <w:vAlign w:val="center"/>
          </w:tcPr>
          <w:p w14:paraId="29FF1DE0" w14:textId="77777777" w:rsidR="0061738D" w:rsidRPr="00AE269E" w:rsidRDefault="0061738D" w:rsidP="003A632D">
            <w:pPr>
              <w:pStyle w:val="a5"/>
              <w:rPr>
                <w:rFonts w:ascii="Garamond" w:hAnsi="Garamond"/>
                <w:szCs w:val="21"/>
              </w:rPr>
            </w:pPr>
            <w:r w:rsidRPr="00AE269E">
              <w:rPr>
                <w:rFonts w:hint="eastAsia"/>
                <w:szCs w:val="21"/>
              </w:rPr>
              <w:t>44</w:t>
            </w:r>
          </w:p>
        </w:tc>
        <w:tc>
          <w:tcPr>
            <w:tcW w:w="1237" w:type="pct"/>
            <w:vAlign w:val="center"/>
          </w:tcPr>
          <w:p w14:paraId="3B29EA2D" w14:textId="77777777" w:rsidR="0061738D" w:rsidRPr="00AE269E" w:rsidRDefault="0061738D" w:rsidP="003A632D">
            <w:pPr>
              <w:pStyle w:val="a5"/>
              <w:rPr>
                <w:szCs w:val="21"/>
              </w:rPr>
            </w:pPr>
            <w:r w:rsidRPr="00AE269E">
              <w:rPr>
                <w:szCs w:val="21"/>
              </w:rPr>
              <w:t>苯并</w:t>
            </w:r>
            <w:r w:rsidRPr="00AE269E">
              <w:rPr>
                <w:szCs w:val="21"/>
              </w:rPr>
              <w:t>[k]</w:t>
            </w:r>
            <w:proofErr w:type="gramStart"/>
            <w:r w:rsidRPr="00AE269E">
              <w:rPr>
                <w:szCs w:val="21"/>
              </w:rPr>
              <w:t>荧蒽</w:t>
            </w:r>
            <w:proofErr w:type="gramEnd"/>
          </w:p>
        </w:tc>
        <w:tc>
          <w:tcPr>
            <w:tcW w:w="2730" w:type="pct"/>
            <w:vMerge/>
            <w:vAlign w:val="center"/>
          </w:tcPr>
          <w:p w14:paraId="520984FB" w14:textId="77777777" w:rsidR="0061738D" w:rsidRPr="001E692E" w:rsidRDefault="0061738D" w:rsidP="003A632D">
            <w:pPr>
              <w:pStyle w:val="a5"/>
            </w:pPr>
          </w:p>
        </w:tc>
        <w:tc>
          <w:tcPr>
            <w:tcW w:w="612" w:type="pct"/>
            <w:vAlign w:val="center"/>
          </w:tcPr>
          <w:p w14:paraId="523F79B5" w14:textId="77777777" w:rsidR="0061738D" w:rsidRPr="00AE269E" w:rsidRDefault="0061738D" w:rsidP="003A632D">
            <w:pPr>
              <w:pStyle w:val="a5"/>
              <w:rPr>
                <w:szCs w:val="21"/>
              </w:rPr>
            </w:pPr>
            <w:r w:rsidRPr="00AE269E">
              <w:rPr>
                <w:szCs w:val="21"/>
              </w:rPr>
              <w:t>0.1</w:t>
            </w:r>
          </w:p>
        </w:tc>
      </w:tr>
      <w:tr w:rsidR="0061738D" w14:paraId="58FA8591" w14:textId="77777777" w:rsidTr="0061738D">
        <w:tc>
          <w:tcPr>
            <w:tcW w:w="421" w:type="pct"/>
            <w:vAlign w:val="center"/>
          </w:tcPr>
          <w:p w14:paraId="21061528" w14:textId="77777777" w:rsidR="0061738D" w:rsidRPr="00AE269E" w:rsidRDefault="0061738D" w:rsidP="003A632D">
            <w:pPr>
              <w:pStyle w:val="a5"/>
              <w:rPr>
                <w:rFonts w:ascii="Garamond" w:hAnsi="Garamond"/>
                <w:szCs w:val="21"/>
              </w:rPr>
            </w:pPr>
            <w:r w:rsidRPr="00AE269E">
              <w:rPr>
                <w:rFonts w:hint="eastAsia"/>
                <w:szCs w:val="21"/>
              </w:rPr>
              <w:t>45</w:t>
            </w:r>
          </w:p>
        </w:tc>
        <w:tc>
          <w:tcPr>
            <w:tcW w:w="1237" w:type="pct"/>
            <w:vAlign w:val="center"/>
          </w:tcPr>
          <w:p w14:paraId="01666A77" w14:textId="77777777" w:rsidR="0061738D" w:rsidRPr="00AE269E" w:rsidRDefault="0061738D" w:rsidP="003A632D">
            <w:pPr>
              <w:pStyle w:val="a5"/>
              <w:rPr>
                <w:szCs w:val="21"/>
              </w:rPr>
            </w:pPr>
            <w:r w:rsidRPr="00AE269E">
              <w:rPr>
                <w:szCs w:val="21"/>
              </w:rPr>
              <w:t>苯并</w:t>
            </w:r>
            <w:r w:rsidRPr="00AE269E">
              <w:rPr>
                <w:szCs w:val="21"/>
              </w:rPr>
              <w:t>[a]</w:t>
            </w:r>
            <w:proofErr w:type="gramStart"/>
            <w:r w:rsidRPr="00AE269E">
              <w:rPr>
                <w:szCs w:val="21"/>
              </w:rPr>
              <w:t>芘</w:t>
            </w:r>
            <w:proofErr w:type="gramEnd"/>
          </w:p>
        </w:tc>
        <w:tc>
          <w:tcPr>
            <w:tcW w:w="2730" w:type="pct"/>
            <w:vMerge/>
            <w:vAlign w:val="center"/>
          </w:tcPr>
          <w:p w14:paraId="510EFCEB" w14:textId="77777777" w:rsidR="0061738D" w:rsidRPr="001E692E" w:rsidRDefault="0061738D" w:rsidP="003A632D">
            <w:pPr>
              <w:pStyle w:val="a5"/>
            </w:pPr>
          </w:p>
        </w:tc>
        <w:tc>
          <w:tcPr>
            <w:tcW w:w="612" w:type="pct"/>
            <w:vAlign w:val="center"/>
          </w:tcPr>
          <w:p w14:paraId="4709AB39" w14:textId="77777777" w:rsidR="0061738D" w:rsidRPr="00AE269E" w:rsidRDefault="0061738D" w:rsidP="003A632D">
            <w:pPr>
              <w:pStyle w:val="a5"/>
              <w:rPr>
                <w:szCs w:val="21"/>
              </w:rPr>
            </w:pPr>
            <w:r w:rsidRPr="00AE269E">
              <w:rPr>
                <w:szCs w:val="21"/>
              </w:rPr>
              <w:t>0.1</w:t>
            </w:r>
          </w:p>
        </w:tc>
      </w:tr>
      <w:tr w:rsidR="0061738D" w14:paraId="4DD39C16" w14:textId="77777777" w:rsidTr="0061738D">
        <w:tc>
          <w:tcPr>
            <w:tcW w:w="421" w:type="pct"/>
            <w:vAlign w:val="center"/>
          </w:tcPr>
          <w:p w14:paraId="1DE3000B" w14:textId="77777777" w:rsidR="0061738D" w:rsidRPr="00AE269E" w:rsidRDefault="0061738D" w:rsidP="003A632D">
            <w:pPr>
              <w:pStyle w:val="a5"/>
              <w:rPr>
                <w:szCs w:val="21"/>
              </w:rPr>
            </w:pPr>
            <w:r w:rsidRPr="00AE269E">
              <w:rPr>
                <w:rFonts w:hint="eastAsia"/>
                <w:szCs w:val="21"/>
              </w:rPr>
              <w:t>46</w:t>
            </w:r>
          </w:p>
        </w:tc>
        <w:tc>
          <w:tcPr>
            <w:tcW w:w="1237" w:type="pct"/>
            <w:vAlign w:val="center"/>
          </w:tcPr>
          <w:p w14:paraId="28855CD8" w14:textId="77777777" w:rsidR="0061738D" w:rsidRPr="00AE269E" w:rsidRDefault="0061738D" w:rsidP="003A632D">
            <w:pPr>
              <w:pStyle w:val="a5"/>
              <w:rPr>
                <w:szCs w:val="21"/>
              </w:rPr>
            </w:pPr>
            <w:proofErr w:type="gramStart"/>
            <w:r w:rsidRPr="00AE269E">
              <w:rPr>
                <w:szCs w:val="21"/>
              </w:rPr>
              <w:t>茚</w:t>
            </w:r>
            <w:proofErr w:type="gramEnd"/>
            <w:r w:rsidRPr="00AE269E">
              <w:rPr>
                <w:szCs w:val="21"/>
              </w:rPr>
              <w:t>并</w:t>
            </w:r>
            <w:r w:rsidRPr="00AE269E">
              <w:rPr>
                <w:szCs w:val="21"/>
              </w:rPr>
              <w:t>[1,2,3-cd]</w:t>
            </w:r>
            <w:proofErr w:type="gramStart"/>
            <w:r w:rsidRPr="00AE269E">
              <w:rPr>
                <w:szCs w:val="21"/>
              </w:rPr>
              <w:t>芘</w:t>
            </w:r>
            <w:proofErr w:type="gramEnd"/>
          </w:p>
        </w:tc>
        <w:tc>
          <w:tcPr>
            <w:tcW w:w="2730" w:type="pct"/>
            <w:vMerge/>
            <w:vAlign w:val="center"/>
          </w:tcPr>
          <w:p w14:paraId="1F47A2D0" w14:textId="77777777" w:rsidR="0061738D" w:rsidRPr="001E692E" w:rsidRDefault="0061738D" w:rsidP="003A632D">
            <w:pPr>
              <w:pStyle w:val="a5"/>
            </w:pPr>
          </w:p>
        </w:tc>
        <w:tc>
          <w:tcPr>
            <w:tcW w:w="612" w:type="pct"/>
            <w:vAlign w:val="center"/>
          </w:tcPr>
          <w:p w14:paraId="1A3DBEF6" w14:textId="77777777" w:rsidR="0061738D" w:rsidRPr="00AE269E" w:rsidRDefault="0061738D" w:rsidP="003A632D">
            <w:pPr>
              <w:pStyle w:val="a5"/>
              <w:rPr>
                <w:rFonts w:ascii="Garamond" w:hAnsi="Garamond"/>
                <w:szCs w:val="21"/>
              </w:rPr>
            </w:pPr>
            <w:r w:rsidRPr="00AE269E">
              <w:rPr>
                <w:szCs w:val="21"/>
              </w:rPr>
              <w:t>0.1</w:t>
            </w:r>
          </w:p>
        </w:tc>
      </w:tr>
      <w:tr w:rsidR="0061738D" w14:paraId="77CB866C" w14:textId="77777777" w:rsidTr="0061738D">
        <w:tc>
          <w:tcPr>
            <w:tcW w:w="421" w:type="pct"/>
            <w:vAlign w:val="center"/>
          </w:tcPr>
          <w:p w14:paraId="4A17E516" w14:textId="77777777" w:rsidR="0061738D" w:rsidRPr="00AE269E" w:rsidRDefault="0061738D" w:rsidP="003A632D">
            <w:pPr>
              <w:pStyle w:val="a5"/>
              <w:rPr>
                <w:szCs w:val="21"/>
              </w:rPr>
            </w:pPr>
            <w:r w:rsidRPr="00AE269E">
              <w:rPr>
                <w:rFonts w:hint="eastAsia"/>
                <w:szCs w:val="21"/>
              </w:rPr>
              <w:t>47</w:t>
            </w:r>
          </w:p>
        </w:tc>
        <w:tc>
          <w:tcPr>
            <w:tcW w:w="1237" w:type="pct"/>
            <w:vAlign w:val="center"/>
          </w:tcPr>
          <w:p w14:paraId="11BC68D1" w14:textId="77777777" w:rsidR="0061738D" w:rsidRPr="00AE269E" w:rsidRDefault="0061738D" w:rsidP="003A632D">
            <w:pPr>
              <w:pStyle w:val="a5"/>
              <w:rPr>
                <w:szCs w:val="21"/>
              </w:rPr>
            </w:pPr>
            <w:r w:rsidRPr="00AE269E">
              <w:rPr>
                <w:szCs w:val="21"/>
              </w:rPr>
              <w:t>二苯并</w:t>
            </w:r>
            <w:r w:rsidRPr="00AE269E">
              <w:rPr>
                <w:szCs w:val="21"/>
              </w:rPr>
              <w:t>[</w:t>
            </w:r>
            <w:proofErr w:type="spellStart"/>
            <w:r w:rsidRPr="00AE269E">
              <w:rPr>
                <w:szCs w:val="21"/>
              </w:rPr>
              <w:t>a,h</w:t>
            </w:r>
            <w:proofErr w:type="spellEnd"/>
            <w:r w:rsidRPr="00AE269E">
              <w:rPr>
                <w:szCs w:val="21"/>
              </w:rPr>
              <w:t>]</w:t>
            </w:r>
            <w:proofErr w:type="gramStart"/>
            <w:r w:rsidRPr="00AE269E">
              <w:rPr>
                <w:szCs w:val="21"/>
              </w:rPr>
              <w:t>蒽</w:t>
            </w:r>
            <w:proofErr w:type="gramEnd"/>
          </w:p>
        </w:tc>
        <w:tc>
          <w:tcPr>
            <w:tcW w:w="2730" w:type="pct"/>
            <w:vMerge/>
            <w:vAlign w:val="center"/>
          </w:tcPr>
          <w:p w14:paraId="040DDC04" w14:textId="77777777" w:rsidR="0061738D" w:rsidRPr="001E692E" w:rsidRDefault="0061738D" w:rsidP="003A632D">
            <w:pPr>
              <w:pStyle w:val="a5"/>
            </w:pPr>
          </w:p>
        </w:tc>
        <w:tc>
          <w:tcPr>
            <w:tcW w:w="612" w:type="pct"/>
            <w:vAlign w:val="center"/>
          </w:tcPr>
          <w:p w14:paraId="22BE40E0" w14:textId="77777777" w:rsidR="0061738D" w:rsidRPr="00AE269E" w:rsidRDefault="0061738D" w:rsidP="003A632D">
            <w:pPr>
              <w:pStyle w:val="a5"/>
              <w:rPr>
                <w:szCs w:val="21"/>
              </w:rPr>
            </w:pPr>
            <w:r w:rsidRPr="00AE269E">
              <w:rPr>
                <w:szCs w:val="21"/>
              </w:rPr>
              <w:t>0.1</w:t>
            </w:r>
          </w:p>
        </w:tc>
      </w:tr>
    </w:tbl>
    <w:p w14:paraId="74343886" w14:textId="40B48081" w:rsidR="0061738D" w:rsidRDefault="0061738D" w:rsidP="0061738D">
      <w:pPr>
        <w:pStyle w:val="afe"/>
      </w:pPr>
      <w:bookmarkStart w:id="107" w:name="_Ref144714692"/>
      <w:bookmarkStart w:id="108" w:name="_Toc144925705"/>
      <w:bookmarkStart w:id="109" w:name="_Toc165972137"/>
      <w:r>
        <w:rPr>
          <w:rFonts w:hint="eastAsia"/>
        </w:rPr>
        <w:t>表</w:t>
      </w:r>
      <w:r>
        <w:rPr>
          <w:rFonts w:hint="eastAsia"/>
        </w:rPr>
        <w:t xml:space="preserve"> </w:t>
      </w:r>
      <w:r w:rsidR="008C70C7">
        <w:fldChar w:fldCharType="begin"/>
      </w:r>
      <w:r w:rsidR="008C70C7">
        <w:instrText xml:space="preserve"> </w:instrText>
      </w:r>
      <w:r w:rsidR="008C70C7">
        <w:rPr>
          <w:rFonts w:hint="eastAsia"/>
        </w:rPr>
        <w:instrText>STYLEREF 2 \s</w:instrText>
      </w:r>
      <w:r w:rsidR="008C70C7">
        <w:instrText xml:space="preserve"> </w:instrText>
      </w:r>
      <w:r w:rsidR="008C70C7">
        <w:fldChar w:fldCharType="separate"/>
      </w:r>
      <w:r w:rsidR="00896DEF">
        <w:rPr>
          <w:noProof/>
        </w:rPr>
        <w:t>4.5</w:t>
      </w:r>
      <w:r w:rsidR="008C70C7">
        <w:fldChar w:fldCharType="end"/>
      </w:r>
      <w:r w:rsidR="008C70C7">
        <w:noBreakHyphen/>
      </w:r>
      <w:r w:rsidR="008C70C7">
        <w:fldChar w:fldCharType="begin"/>
      </w:r>
      <w:r w:rsidR="008C70C7">
        <w:instrText xml:space="preserve"> </w:instrText>
      </w:r>
      <w:r w:rsidR="008C70C7">
        <w:rPr>
          <w:rFonts w:hint="eastAsia"/>
        </w:rPr>
        <w:instrText xml:space="preserve">SEQ </w:instrText>
      </w:r>
      <w:r w:rsidR="008C70C7">
        <w:rPr>
          <w:rFonts w:hint="eastAsia"/>
        </w:rPr>
        <w:instrText>表</w:instrText>
      </w:r>
      <w:r w:rsidR="008C70C7">
        <w:rPr>
          <w:rFonts w:hint="eastAsia"/>
        </w:rPr>
        <w:instrText xml:space="preserve"> \* ARABIC \s 2</w:instrText>
      </w:r>
      <w:r w:rsidR="008C70C7">
        <w:instrText xml:space="preserve"> </w:instrText>
      </w:r>
      <w:r w:rsidR="008C70C7">
        <w:fldChar w:fldCharType="separate"/>
      </w:r>
      <w:r w:rsidR="00896DEF">
        <w:rPr>
          <w:noProof/>
        </w:rPr>
        <w:t>2</w:t>
      </w:r>
      <w:r w:rsidR="008C70C7">
        <w:fldChar w:fldCharType="end"/>
      </w:r>
      <w:bookmarkEnd w:id="107"/>
      <w:r w:rsidRPr="00CF7543">
        <w:t>地下水监测方法一览表</w:t>
      </w:r>
      <w:bookmarkEnd w:id="108"/>
      <w:bookmarkEnd w:id="109"/>
    </w:p>
    <w:tbl>
      <w:tblPr>
        <w:tblW w:w="5000" w:type="pct"/>
        <w:tblBorders>
          <w:top w:val="single" w:sz="12" w:space="0" w:color="auto"/>
          <w:bottom w:val="single" w:sz="12" w:space="0" w:color="auto"/>
          <w:insideH w:val="single" w:sz="4" w:space="0" w:color="auto"/>
          <w:insideV w:val="single" w:sz="4" w:space="0" w:color="auto"/>
        </w:tblBorders>
        <w:tblLook w:val="0000" w:firstRow="0" w:lastRow="0" w:firstColumn="0" w:lastColumn="0" w:noHBand="0" w:noVBand="0"/>
      </w:tblPr>
      <w:tblGrid>
        <w:gridCol w:w="645"/>
        <w:gridCol w:w="1998"/>
        <w:gridCol w:w="4146"/>
        <w:gridCol w:w="1517"/>
      </w:tblGrid>
      <w:tr w:rsidR="0061738D" w:rsidRPr="00B31B2B" w14:paraId="11EF92F1" w14:textId="77777777" w:rsidTr="0061738D">
        <w:trPr>
          <w:trHeight w:val="90"/>
          <w:tblHeader/>
        </w:trPr>
        <w:tc>
          <w:tcPr>
            <w:tcW w:w="388" w:type="pct"/>
            <w:vAlign w:val="center"/>
          </w:tcPr>
          <w:p w14:paraId="1269707B" w14:textId="77777777" w:rsidR="0061738D" w:rsidRPr="00B31B2B" w:rsidRDefault="0061738D" w:rsidP="0061738D">
            <w:pPr>
              <w:pStyle w:val="a5"/>
            </w:pPr>
            <w:r w:rsidRPr="00B31B2B">
              <w:t>序号</w:t>
            </w:r>
          </w:p>
        </w:tc>
        <w:tc>
          <w:tcPr>
            <w:tcW w:w="1203" w:type="pct"/>
            <w:vAlign w:val="center"/>
          </w:tcPr>
          <w:p w14:paraId="720CE5A3" w14:textId="77777777" w:rsidR="0061738D" w:rsidRPr="00B31B2B" w:rsidRDefault="0061738D" w:rsidP="0061738D">
            <w:pPr>
              <w:pStyle w:val="a5"/>
            </w:pPr>
            <w:r w:rsidRPr="00B31B2B">
              <w:t>项目</w:t>
            </w:r>
          </w:p>
        </w:tc>
        <w:tc>
          <w:tcPr>
            <w:tcW w:w="2496" w:type="pct"/>
            <w:vAlign w:val="center"/>
          </w:tcPr>
          <w:p w14:paraId="73D29EF0" w14:textId="77777777" w:rsidR="0061738D" w:rsidRPr="00B31B2B" w:rsidRDefault="0061738D" w:rsidP="0061738D">
            <w:pPr>
              <w:pStyle w:val="a5"/>
            </w:pPr>
            <w:r w:rsidRPr="00B31B2B">
              <w:t>标准（方法）名称及编号（含年号）</w:t>
            </w:r>
          </w:p>
        </w:tc>
        <w:tc>
          <w:tcPr>
            <w:tcW w:w="913" w:type="pct"/>
            <w:vAlign w:val="center"/>
          </w:tcPr>
          <w:p w14:paraId="72285FC9" w14:textId="77777777" w:rsidR="0061738D" w:rsidRPr="00B31B2B" w:rsidRDefault="0061738D" w:rsidP="0061738D">
            <w:pPr>
              <w:pStyle w:val="a5"/>
            </w:pPr>
            <w:r w:rsidRPr="00B31B2B">
              <w:rPr>
                <w:rFonts w:hint="eastAsia"/>
              </w:rPr>
              <w:t>检出限</w:t>
            </w:r>
          </w:p>
        </w:tc>
      </w:tr>
      <w:tr w:rsidR="0061738D" w:rsidRPr="00B31B2B" w14:paraId="0438863C" w14:textId="77777777" w:rsidTr="0061738D">
        <w:tc>
          <w:tcPr>
            <w:tcW w:w="388" w:type="pct"/>
            <w:vAlign w:val="center"/>
          </w:tcPr>
          <w:p w14:paraId="2EE4D0D6" w14:textId="77777777" w:rsidR="0061738D" w:rsidRPr="00B31B2B" w:rsidRDefault="0061738D" w:rsidP="0061738D">
            <w:pPr>
              <w:pStyle w:val="a5"/>
            </w:pPr>
            <w:r w:rsidRPr="00B31B2B">
              <w:rPr>
                <w:rFonts w:hint="eastAsia"/>
              </w:rPr>
              <w:t>1</w:t>
            </w:r>
          </w:p>
        </w:tc>
        <w:tc>
          <w:tcPr>
            <w:tcW w:w="1203" w:type="pct"/>
            <w:vAlign w:val="center"/>
          </w:tcPr>
          <w:p w14:paraId="1B2C7ECE" w14:textId="77777777" w:rsidR="0061738D" w:rsidRPr="00B31B2B" w:rsidRDefault="0061738D" w:rsidP="0061738D">
            <w:pPr>
              <w:pStyle w:val="a5"/>
            </w:pPr>
            <w:r w:rsidRPr="00B31B2B">
              <w:t>pH</w:t>
            </w:r>
            <w:r w:rsidRPr="00B31B2B">
              <w:t>值</w:t>
            </w:r>
          </w:p>
        </w:tc>
        <w:tc>
          <w:tcPr>
            <w:tcW w:w="2496" w:type="pct"/>
            <w:vAlign w:val="center"/>
          </w:tcPr>
          <w:p w14:paraId="15096F3E" w14:textId="77777777" w:rsidR="0061738D" w:rsidRPr="00B31B2B" w:rsidRDefault="0061738D" w:rsidP="0061738D">
            <w:pPr>
              <w:pStyle w:val="a5"/>
            </w:pPr>
            <w:r w:rsidRPr="00B31B2B">
              <w:t>生活饮用水标准检验方法</w:t>
            </w:r>
            <w:r w:rsidRPr="00B31B2B">
              <w:rPr>
                <w:rFonts w:hint="eastAsia"/>
              </w:rPr>
              <w:t xml:space="preserve"> </w:t>
            </w:r>
            <w:r w:rsidRPr="00B31B2B">
              <w:t>感官性状和物理指标</w:t>
            </w:r>
            <w:r w:rsidRPr="00B31B2B">
              <w:rPr>
                <w:rFonts w:hint="eastAsia"/>
              </w:rPr>
              <w:t xml:space="preserve"> </w:t>
            </w:r>
            <w:r w:rsidRPr="00B31B2B">
              <w:t>GB/T 5750.4-2006</w:t>
            </w:r>
            <w:r>
              <w:t xml:space="preserve"> </w:t>
            </w:r>
            <w:r w:rsidRPr="00B31B2B">
              <w:t>5.1</w:t>
            </w:r>
          </w:p>
        </w:tc>
        <w:tc>
          <w:tcPr>
            <w:tcW w:w="913" w:type="pct"/>
            <w:vAlign w:val="center"/>
          </w:tcPr>
          <w:p w14:paraId="25FD5F2A" w14:textId="77777777" w:rsidR="0061738D" w:rsidRPr="00B31B2B" w:rsidRDefault="0061738D" w:rsidP="0061738D">
            <w:pPr>
              <w:pStyle w:val="a5"/>
            </w:pPr>
            <w:r w:rsidRPr="00B31B2B">
              <w:rPr>
                <w:rFonts w:hint="eastAsia"/>
              </w:rPr>
              <w:t>/</w:t>
            </w:r>
          </w:p>
        </w:tc>
      </w:tr>
      <w:tr w:rsidR="0061738D" w:rsidRPr="00B31B2B" w14:paraId="26B1CE71" w14:textId="77777777" w:rsidTr="0061738D">
        <w:tc>
          <w:tcPr>
            <w:tcW w:w="388" w:type="pct"/>
            <w:vAlign w:val="center"/>
          </w:tcPr>
          <w:p w14:paraId="07825337" w14:textId="77777777" w:rsidR="0061738D" w:rsidRPr="00B31B2B" w:rsidRDefault="0061738D" w:rsidP="0061738D">
            <w:pPr>
              <w:pStyle w:val="a5"/>
            </w:pPr>
            <w:r w:rsidRPr="00B31B2B">
              <w:rPr>
                <w:rFonts w:hint="eastAsia"/>
              </w:rPr>
              <w:t>2</w:t>
            </w:r>
          </w:p>
        </w:tc>
        <w:tc>
          <w:tcPr>
            <w:tcW w:w="1203" w:type="pct"/>
            <w:vAlign w:val="center"/>
          </w:tcPr>
          <w:p w14:paraId="2DBF06ED" w14:textId="77777777" w:rsidR="0061738D" w:rsidRPr="00B31B2B" w:rsidRDefault="0061738D" w:rsidP="0061738D">
            <w:pPr>
              <w:pStyle w:val="a5"/>
            </w:pPr>
            <w:r w:rsidRPr="00B31B2B">
              <w:rPr>
                <w:rFonts w:hint="eastAsia"/>
              </w:rPr>
              <w:t>六价铬</w:t>
            </w:r>
          </w:p>
        </w:tc>
        <w:tc>
          <w:tcPr>
            <w:tcW w:w="2496" w:type="pct"/>
            <w:vAlign w:val="center"/>
          </w:tcPr>
          <w:p w14:paraId="14797071" w14:textId="77777777" w:rsidR="0061738D" w:rsidRPr="00B31B2B" w:rsidRDefault="0061738D" w:rsidP="0061738D">
            <w:pPr>
              <w:pStyle w:val="a5"/>
            </w:pPr>
            <w:r w:rsidRPr="00B31B2B">
              <w:t>生活饮用水标准检验方法</w:t>
            </w:r>
            <w:r w:rsidRPr="00B31B2B">
              <w:rPr>
                <w:rFonts w:hint="eastAsia"/>
              </w:rPr>
              <w:t xml:space="preserve"> </w:t>
            </w:r>
            <w:r w:rsidRPr="00B31B2B">
              <w:t>金属指标</w:t>
            </w:r>
            <w:r w:rsidRPr="00B31B2B">
              <w:rPr>
                <w:rFonts w:hint="eastAsia"/>
              </w:rPr>
              <w:t xml:space="preserve"> </w:t>
            </w:r>
            <w:r w:rsidRPr="00B31B2B">
              <w:t>GB/T 5750.6-2006</w:t>
            </w:r>
            <w:r>
              <w:t xml:space="preserve"> </w:t>
            </w:r>
            <w:r w:rsidRPr="00B31B2B">
              <w:t>10.1</w:t>
            </w:r>
          </w:p>
        </w:tc>
        <w:tc>
          <w:tcPr>
            <w:tcW w:w="913" w:type="pct"/>
            <w:vAlign w:val="center"/>
          </w:tcPr>
          <w:p w14:paraId="11DB5753" w14:textId="77777777" w:rsidR="0061738D" w:rsidRPr="00B31B2B" w:rsidRDefault="0061738D" w:rsidP="0061738D">
            <w:pPr>
              <w:pStyle w:val="a5"/>
            </w:pPr>
            <w:r w:rsidRPr="00B31B2B">
              <w:rPr>
                <w:rFonts w:hint="eastAsia"/>
              </w:rPr>
              <w:t>0.004m</w:t>
            </w:r>
            <w:r w:rsidRPr="00B31B2B">
              <w:t>g/L</w:t>
            </w:r>
          </w:p>
        </w:tc>
      </w:tr>
      <w:tr w:rsidR="0061738D" w:rsidRPr="00B31B2B" w14:paraId="569ED150" w14:textId="77777777" w:rsidTr="0061738D">
        <w:tc>
          <w:tcPr>
            <w:tcW w:w="388" w:type="pct"/>
            <w:vAlign w:val="center"/>
          </w:tcPr>
          <w:p w14:paraId="0E497CE0" w14:textId="77777777" w:rsidR="0061738D" w:rsidRPr="00B31B2B" w:rsidRDefault="0061738D" w:rsidP="0061738D">
            <w:pPr>
              <w:pStyle w:val="a5"/>
            </w:pPr>
            <w:r w:rsidRPr="00B31B2B">
              <w:rPr>
                <w:rFonts w:hint="eastAsia"/>
              </w:rPr>
              <w:t>3</w:t>
            </w:r>
          </w:p>
        </w:tc>
        <w:tc>
          <w:tcPr>
            <w:tcW w:w="1203" w:type="pct"/>
            <w:vAlign w:val="center"/>
          </w:tcPr>
          <w:p w14:paraId="34485D37" w14:textId="77777777" w:rsidR="0061738D" w:rsidRPr="00B31B2B" w:rsidRDefault="0061738D" w:rsidP="0061738D">
            <w:pPr>
              <w:pStyle w:val="a5"/>
            </w:pPr>
            <w:r w:rsidRPr="00B31B2B">
              <w:t>砷</w:t>
            </w:r>
          </w:p>
        </w:tc>
        <w:tc>
          <w:tcPr>
            <w:tcW w:w="2496" w:type="pct"/>
            <w:vAlign w:val="center"/>
          </w:tcPr>
          <w:p w14:paraId="572CD787" w14:textId="77777777" w:rsidR="0061738D" w:rsidRPr="00B31B2B" w:rsidRDefault="0061738D" w:rsidP="0061738D">
            <w:pPr>
              <w:pStyle w:val="a5"/>
            </w:pPr>
            <w:r w:rsidRPr="00B31B2B">
              <w:t>水质</w:t>
            </w:r>
            <w:r w:rsidRPr="00B31B2B">
              <w:t xml:space="preserve"> </w:t>
            </w:r>
            <w:r w:rsidRPr="00B31B2B">
              <w:t>汞、砷、硒、铋、锑的测定</w:t>
            </w:r>
            <w:r w:rsidRPr="00B31B2B">
              <w:t xml:space="preserve"> </w:t>
            </w:r>
            <w:r w:rsidRPr="00B31B2B">
              <w:t>原子荧光法</w:t>
            </w:r>
            <w:r w:rsidRPr="00B31B2B">
              <w:rPr>
                <w:rFonts w:hint="eastAsia"/>
              </w:rPr>
              <w:t xml:space="preserve"> </w:t>
            </w:r>
            <w:r w:rsidRPr="00B31B2B">
              <w:t>HJ 694-2014</w:t>
            </w:r>
          </w:p>
        </w:tc>
        <w:tc>
          <w:tcPr>
            <w:tcW w:w="913" w:type="pct"/>
            <w:vAlign w:val="center"/>
          </w:tcPr>
          <w:p w14:paraId="6E5539FF" w14:textId="77777777" w:rsidR="0061738D" w:rsidRPr="00B31B2B" w:rsidRDefault="0061738D" w:rsidP="0061738D">
            <w:pPr>
              <w:pStyle w:val="a5"/>
            </w:pPr>
            <w:r w:rsidRPr="00B31B2B">
              <w:t>0.0003</w:t>
            </w:r>
            <w:r w:rsidRPr="00B31B2B">
              <w:rPr>
                <w:rFonts w:hint="eastAsia"/>
              </w:rPr>
              <w:t>m</w:t>
            </w:r>
            <w:r w:rsidRPr="00B31B2B">
              <w:t>g/L</w:t>
            </w:r>
          </w:p>
        </w:tc>
      </w:tr>
      <w:tr w:rsidR="0061738D" w:rsidRPr="00B31B2B" w14:paraId="1008818A" w14:textId="77777777" w:rsidTr="0061738D">
        <w:tc>
          <w:tcPr>
            <w:tcW w:w="388" w:type="pct"/>
            <w:vAlign w:val="center"/>
          </w:tcPr>
          <w:p w14:paraId="25D0D6A3" w14:textId="77777777" w:rsidR="0061738D" w:rsidRPr="00B31B2B" w:rsidRDefault="0061738D" w:rsidP="0061738D">
            <w:pPr>
              <w:pStyle w:val="a5"/>
            </w:pPr>
            <w:r w:rsidRPr="00B31B2B">
              <w:rPr>
                <w:rFonts w:hint="eastAsia"/>
              </w:rPr>
              <w:t>4</w:t>
            </w:r>
          </w:p>
        </w:tc>
        <w:tc>
          <w:tcPr>
            <w:tcW w:w="1203" w:type="pct"/>
            <w:vAlign w:val="center"/>
          </w:tcPr>
          <w:p w14:paraId="57C6E642" w14:textId="77777777" w:rsidR="0061738D" w:rsidRPr="00B31B2B" w:rsidRDefault="0061738D" w:rsidP="0061738D">
            <w:pPr>
              <w:pStyle w:val="a5"/>
            </w:pPr>
            <w:r w:rsidRPr="00B31B2B">
              <w:t>汞</w:t>
            </w:r>
          </w:p>
        </w:tc>
        <w:tc>
          <w:tcPr>
            <w:tcW w:w="2496" w:type="pct"/>
            <w:vAlign w:val="center"/>
          </w:tcPr>
          <w:p w14:paraId="047C50EA" w14:textId="77777777" w:rsidR="0061738D" w:rsidRPr="00B31B2B" w:rsidRDefault="0061738D" w:rsidP="0061738D">
            <w:pPr>
              <w:pStyle w:val="a5"/>
            </w:pPr>
            <w:r w:rsidRPr="00B31B2B">
              <w:t>水质</w:t>
            </w:r>
            <w:r w:rsidRPr="00B31B2B">
              <w:t xml:space="preserve"> </w:t>
            </w:r>
            <w:r w:rsidRPr="00B31B2B">
              <w:t>汞、砷、硒、铋、锑的测定</w:t>
            </w:r>
            <w:r w:rsidRPr="00B31B2B">
              <w:t xml:space="preserve"> </w:t>
            </w:r>
            <w:r w:rsidRPr="00B31B2B">
              <w:t>原子荧光法</w:t>
            </w:r>
            <w:r w:rsidRPr="00B31B2B">
              <w:rPr>
                <w:rFonts w:hint="eastAsia"/>
              </w:rPr>
              <w:t xml:space="preserve"> </w:t>
            </w:r>
            <w:r w:rsidRPr="00B31B2B">
              <w:t>HJ 694-2014</w:t>
            </w:r>
          </w:p>
        </w:tc>
        <w:tc>
          <w:tcPr>
            <w:tcW w:w="913" w:type="pct"/>
            <w:vAlign w:val="center"/>
          </w:tcPr>
          <w:p w14:paraId="3038D9CE" w14:textId="77777777" w:rsidR="0061738D" w:rsidRPr="00B31B2B" w:rsidRDefault="0061738D" w:rsidP="0061738D">
            <w:pPr>
              <w:pStyle w:val="a5"/>
            </w:pPr>
            <w:r w:rsidRPr="00B31B2B">
              <w:t>0.00004</w:t>
            </w:r>
            <w:r w:rsidRPr="00B31B2B">
              <w:rPr>
                <w:rFonts w:hint="eastAsia"/>
              </w:rPr>
              <w:t>m</w:t>
            </w:r>
            <w:r w:rsidRPr="00B31B2B">
              <w:t>g/L</w:t>
            </w:r>
          </w:p>
        </w:tc>
      </w:tr>
      <w:tr w:rsidR="0061738D" w:rsidRPr="00B31B2B" w14:paraId="6531D352" w14:textId="77777777" w:rsidTr="0061738D">
        <w:tc>
          <w:tcPr>
            <w:tcW w:w="388" w:type="pct"/>
            <w:vAlign w:val="center"/>
          </w:tcPr>
          <w:p w14:paraId="315E4C79" w14:textId="77777777" w:rsidR="0061738D" w:rsidRPr="00B31B2B" w:rsidRDefault="0061738D" w:rsidP="0061738D">
            <w:pPr>
              <w:pStyle w:val="a5"/>
            </w:pPr>
            <w:r w:rsidRPr="00B31B2B">
              <w:rPr>
                <w:rFonts w:hint="eastAsia"/>
              </w:rPr>
              <w:t>5</w:t>
            </w:r>
          </w:p>
        </w:tc>
        <w:tc>
          <w:tcPr>
            <w:tcW w:w="1203" w:type="pct"/>
            <w:vAlign w:val="center"/>
          </w:tcPr>
          <w:p w14:paraId="09A8806C" w14:textId="77777777" w:rsidR="0061738D" w:rsidRPr="00B31B2B" w:rsidRDefault="0061738D" w:rsidP="0061738D">
            <w:pPr>
              <w:pStyle w:val="a5"/>
            </w:pPr>
            <w:r w:rsidRPr="00B31B2B">
              <w:t>铅</w:t>
            </w:r>
          </w:p>
        </w:tc>
        <w:tc>
          <w:tcPr>
            <w:tcW w:w="2496" w:type="pct"/>
            <w:vAlign w:val="center"/>
          </w:tcPr>
          <w:p w14:paraId="20536722" w14:textId="77777777" w:rsidR="0061738D" w:rsidRPr="00B31B2B" w:rsidRDefault="0061738D" w:rsidP="0061738D">
            <w:pPr>
              <w:pStyle w:val="a5"/>
            </w:pPr>
            <w:r w:rsidRPr="00B31B2B">
              <w:t>水质</w:t>
            </w:r>
            <w:r w:rsidRPr="00B31B2B">
              <w:t xml:space="preserve"> 65</w:t>
            </w:r>
            <w:r w:rsidRPr="00B31B2B">
              <w:t>种元素的测定</w:t>
            </w:r>
            <w:r w:rsidRPr="00B31B2B">
              <w:t xml:space="preserve"> </w:t>
            </w:r>
            <w:r w:rsidRPr="00B31B2B">
              <w:t>电感耦合等离子体质谱法</w:t>
            </w:r>
            <w:r w:rsidRPr="00B31B2B">
              <w:rPr>
                <w:rFonts w:hint="eastAsia"/>
              </w:rPr>
              <w:t xml:space="preserve"> </w:t>
            </w:r>
            <w:r w:rsidRPr="00B31B2B">
              <w:t>HJ 700-2014</w:t>
            </w:r>
          </w:p>
        </w:tc>
        <w:tc>
          <w:tcPr>
            <w:tcW w:w="913" w:type="pct"/>
            <w:vAlign w:val="center"/>
          </w:tcPr>
          <w:p w14:paraId="3AA84A29" w14:textId="77777777" w:rsidR="0061738D" w:rsidRPr="00B31B2B" w:rsidRDefault="0061738D" w:rsidP="0061738D">
            <w:pPr>
              <w:pStyle w:val="a5"/>
            </w:pPr>
            <w:r w:rsidRPr="00B31B2B">
              <w:t>0.00009</w:t>
            </w:r>
            <w:r w:rsidRPr="00B31B2B">
              <w:rPr>
                <w:rFonts w:hint="eastAsia"/>
              </w:rPr>
              <w:t>m</w:t>
            </w:r>
            <w:r w:rsidRPr="00B31B2B">
              <w:t>g/L</w:t>
            </w:r>
          </w:p>
        </w:tc>
      </w:tr>
      <w:tr w:rsidR="0061738D" w:rsidRPr="00B31B2B" w14:paraId="09DA4ACD" w14:textId="77777777" w:rsidTr="0061738D">
        <w:tc>
          <w:tcPr>
            <w:tcW w:w="388" w:type="pct"/>
            <w:vAlign w:val="center"/>
          </w:tcPr>
          <w:p w14:paraId="4384D51E" w14:textId="77777777" w:rsidR="0061738D" w:rsidRPr="00B31B2B" w:rsidRDefault="0061738D" w:rsidP="0061738D">
            <w:pPr>
              <w:pStyle w:val="a5"/>
            </w:pPr>
            <w:r w:rsidRPr="00B31B2B">
              <w:rPr>
                <w:rFonts w:hint="eastAsia"/>
              </w:rPr>
              <w:t>6</w:t>
            </w:r>
          </w:p>
        </w:tc>
        <w:tc>
          <w:tcPr>
            <w:tcW w:w="1203" w:type="pct"/>
            <w:vAlign w:val="center"/>
          </w:tcPr>
          <w:p w14:paraId="59F0C20E" w14:textId="77777777" w:rsidR="0061738D" w:rsidRPr="00B31B2B" w:rsidRDefault="0061738D" w:rsidP="0061738D">
            <w:pPr>
              <w:pStyle w:val="a5"/>
            </w:pPr>
            <w:r w:rsidRPr="00B31B2B">
              <w:t>镉</w:t>
            </w:r>
          </w:p>
        </w:tc>
        <w:tc>
          <w:tcPr>
            <w:tcW w:w="2496" w:type="pct"/>
            <w:vAlign w:val="center"/>
          </w:tcPr>
          <w:p w14:paraId="04516AFB" w14:textId="77777777" w:rsidR="0061738D" w:rsidRPr="00B31B2B" w:rsidRDefault="0061738D" w:rsidP="0061738D">
            <w:pPr>
              <w:pStyle w:val="a5"/>
            </w:pPr>
            <w:r w:rsidRPr="00B31B2B">
              <w:t>水质</w:t>
            </w:r>
            <w:r w:rsidRPr="00B31B2B">
              <w:t xml:space="preserve"> 65</w:t>
            </w:r>
            <w:r w:rsidRPr="00B31B2B">
              <w:t>种元素的测定</w:t>
            </w:r>
            <w:r w:rsidRPr="00B31B2B">
              <w:t xml:space="preserve"> </w:t>
            </w:r>
            <w:r w:rsidRPr="00B31B2B">
              <w:t>电感耦合等离子体质谱法</w:t>
            </w:r>
            <w:r w:rsidRPr="00B31B2B">
              <w:rPr>
                <w:rFonts w:hint="eastAsia"/>
              </w:rPr>
              <w:t xml:space="preserve"> </w:t>
            </w:r>
            <w:r w:rsidRPr="00B31B2B">
              <w:t>HJ 700-2014</w:t>
            </w:r>
          </w:p>
        </w:tc>
        <w:tc>
          <w:tcPr>
            <w:tcW w:w="913" w:type="pct"/>
            <w:vAlign w:val="center"/>
          </w:tcPr>
          <w:p w14:paraId="4281D522" w14:textId="77777777" w:rsidR="0061738D" w:rsidRPr="00B31B2B" w:rsidRDefault="0061738D" w:rsidP="0061738D">
            <w:pPr>
              <w:pStyle w:val="a5"/>
            </w:pPr>
            <w:r w:rsidRPr="00B31B2B">
              <w:t>0.00005</w:t>
            </w:r>
            <w:r w:rsidRPr="00B31B2B">
              <w:rPr>
                <w:rFonts w:hint="eastAsia"/>
              </w:rPr>
              <w:t>m</w:t>
            </w:r>
            <w:r w:rsidRPr="00B31B2B">
              <w:t>g/L</w:t>
            </w:r>
          </w:p>
        </w:tc>
      </w:tr>
      <w:tr w:rsidR="0061738D" w:rsidRPr="00B31B2B" w14:paraId="2123AFD9" w14:textId="77777777" w:rsidTr="0061738D">
        <w:tc>
          <w:tcPr>
            <w:tcW w:w="388" w:type="pct"/>
            <w:vAlign w:val="center"/>
          </w:tcPr>
          <w:p w14:paraId="16745EF6" w14:textId="77777777" w:rsidR="0061738D" w:rsidRPr="00B31B2B" w:rsidRDefault="0061738D" w:rsidP="0061738D">
            <w:pPr>
              <w:pStyle w:val="a5"/>
            </w:pPr>
            <w:r w:rsidRPr="00B31B2B">
              <w:rPr>
                <w:rFonts w:hint="eastAsia"/>
              </w:rPr>
              <w:t>7</w:t>
            </w:r>
          </w:p>
        </w:tc>
        <w:tc>
          <w:tcPr>
            <w:tcW w:w="1203" w:type="pct"/>
            <w:vAlign w:val="center"/>
          </w:tcPr>
          <w:p w14:paraId="096BB799" w14:textId="77777777" w:rsidR="0061738D" w:rsidRPr="00B31B2B" w:rsidRDefault="0061738D" w:rsidP="0061738D">
            <w:pPr>
              <w:pStyle w:val="a5"/>
            </w:pPr>
            <w:r w:rsidRPr="00B31B2B">
              <w:rPr>
                <w:rFonts w:hint="eastAsia"/>
              </w:rPr>
              <w:t>铜</w:t>
            </w:r>
          </w:p>
        </w:tc>
        <w:tc>
          <w:tcPr>
            <w:tcW w:w="2496" w:type="pct"/>
            <w:vAlign w:val="center"/>
          </w:tcPr>
          <w:p w14:paraId="046F0CDA" w14:textId="77777777" w:rsidR="0061738D" w:rsidRPr="00B31B2B" w:rsidRDefault="0061738D" w:rsidP="0061738D">
            <w:pPr>
              <w:pStyle w:val="a5"/>
            </w:pPr>
            <w:r w:rsidRPr="00B31B2B">
              <w:t>生活饮用水标准检验方法</w:t>
            </w:r>
            <w:r w:rsidRPr="00B31B2B">
              <w:rPr>
                <w:rFonts w:hint="eastAsia"/>
              </w:rPr>
              <w:t xml:space="preserve"> </w:t>
            </w:r>
            <w:r w:rsidRPr="00B31B2B">
              <w:t>金属指标</w:t>
            </w:r>
            <w:r w:rsidRPr="00B31B2B">
              <w:rPr>
                <w:rFonts w:hint="eastAsia"/>
              </w:rPr>
              <w:t xml:space="preserve"> </w:t>
            </w:r>
            <w:r w:rsidRPr="00B31B2B">
              <w:t>GB/T 5750.6-2006</w:t>
            </w:r>
            <w:r>
              <w:t xml:space="preserve"> </w:t>
            </w:r>
            <w:r w:rsidRPr="00B31B2B">
              <w:t>4.5</w:t>
            </w:r>
          </w:p>
        </w:tc>
        <w:tc>
          <w:tcPr>
            <w:tcW w:w="913" w:type="pct"/>
            <w:vAlign w:val="center"/>
          </w:tcPr>
          <w:p w14:paraId="334CB760" w14:textId="77777777" w:rsidR="0061738D" w:rsidRPr="00B31B2B" w:rsidRDefault="0061738D" w:rsidP="0061738D">
            <w:pPr>
              <w:pStyle w:val="a5"/>
            </w:pPr>
            <w:r w:rsidRPr="00B31B2B">
              <w:t>0.009</w:t>
            </w:r>
            <w:r w:rsidRPr="00B31B2B">
              <w:rPr>
                <w:rFonts w:hint="eastAsia"/>
              </w:rPr>
              <w:t>m</w:t>
            </w:r>
            <w:r w:rsidRPr="00B31B2B">
              <w:t>g/L</w:t>
            </w:r>
          </w:p>
        </w:tc>
      </w:tr>
      <w:tr w:rsidR="0061738D" w:rsidRPr="00B31B2B" w14:paraId="69C7FC3E" w14:textId="77777777" w:rsidTr="0061738D">
        <w:tc>
          <w:tcPr>
            <w:tcW w:w="388" w:type="pct"/>
            <w:vAlign w:val="center"/>
          </w:tcPr>
          <w:p w14:paraId="711DE6BB" w14:textId="77777777" w:rsidR="0061738D" w:rsidRPr="00B31B2B" w:rsidRDefault="0061738D" w:rsidP="0061738D">
            <w:pPr>
              <w:pStyle w:val="a5"/>
            </w:pPr>
            <w:r w:rsidRPr="00B31B2B">
              <w:rPr>
                <w:rFonts w:hint="eastAsia"/>
              </w:rPr>
              <w:t>8</w:t>
            </w:r>
          </w:p>
        </w:tc>
        <w:tc>
          <w:tcPr>
            <w:tcW w:w="1203" w:type="pct"/>
            <w:vAlign w:val="center"/>
          </w:tcPr>
          <w:p w14:paraId="2329780A" w14:textId="77777777" w:rsidR="0061738D" w:rsidRPr="00B31B2B" w:rsidRDefault="0061738D" w:rsidP="0061738D">
            <w:pPr>
              <w:pStyle w:val="a5"/>
            </w:pPr>
            <w:r w:rsidRPr="00B31B2B">
              <w:t>镍</w:t>
            </w:r>
          </w:p>
        </w:tc>
        <w:tc>
          <w:tcPr>
            <w:tcW w:w="2496" w:type="pct"/>
            <w:vAlign w:val="center"/>
          </w:tcPr>
          <w:p w14:paraId="08EEE4E3" w14:textId="77777777" w:rsidR="0061738D" w:rsidRPr="00B31B2B" w:rsidRDefault="0061738D" w:rsidP="0061738D">
            <w:pPr>
              <w:pStyle w:val="a5"/>
            </w:pPr>
            <w:r w:rsidRPr="00B31B2B">
              <w:t>水质</w:t>
            </w:r>
            <w:r w:rsidRPr="00B31B2B">
              <w:t xml:space="preserve"> 65</w:t>
            </w:r>
            <w:r w:rsidRPr="00B31B2B">
              <w:t>种元素的测定</w:t>
            </w:r>
            <w:r w:rsidRPr="00B31B2B">
              <w:t xml:space="preserve"> </w:t>
            </w:r>
            <w:r w:rsidRPr="00B31B2B">
              <w:t>电感耦合等离子体质谱法</w:t>
            </w:r>
            <w:r w:rsidRPr="00B31B2B">
              <w:rPr>
                <w:rFonts w:hint="eastAsia"/>
              </w:rPr>
              <w:t xml:space="preserve"> </w:t>
            </w:r>
            <w:r w:rsidRPr="00B31B2B">
              <w:t>HJ 700-2014</w:t>
            </w:r>
          </w:p>
        </w:tc>
        <w:tc>
          <w:tcPr>
            <w:tcW w:w="913" w:type="pct"/>
            <w:vAlign w:val="center"/>
          </w:tcPr>
          <w:p w14:paraId="4FCF965B" w14:textId="77777777" w:rsidR="0061738D" w:rsidRPr="00B31B2B" w:rsidRDefault="0061738D" w:rsidP="0061738D">
            <w:pPr>
              <w:pStyle w:val="a5"/>
            </w:pPr>
            <w:r w:rsidRPr="00B31B2B">
              <w:t>0.00006</w:t>
            </w:r>
            <w:r w:rsidRPr="00B31B2B">
              <w:rPr>
                <w:rFonts w:hint="eastAsia"/>
              </w:rPr>
              <w:t>m</w:t>
            </w:r>
            <w:r w:rsidRPr="00B31B2B">
              <w:t>g/L</w:t>
            </w:r>
          </w:p>
        </w:tc>
      </w:tr>
      <w:tr w:rsidR="0061738D" w:rsidRPr="00B31B2B" w14:paraId="2D4A9811" w14:textId="77777777" w:rsidTr="0061738D">
        <w:tc>
          <w:tcPr>
            <w:tcW w:w="388" w:type="pct"/>
            <w:vAlign w:val="center"/>
          </w:tcPr>
          <w:p w14:paraId="3824D8E6" w14:textId="77777777" w:rsidR="0061738D" w:rsidRPr="00B31B2B" w:rsidRDefault="0061738D" w:rsidP="0061738D">
            <w:pPr>
              <w:pStyle w:val="a5"/>
            </w:pPr>
            <w:r w:rsidRPr="00B31B2B">
              <w:rPr>
                <w:rFonts w:hint="eastAsia"/>
              </w:rPr>
              <w:t>9</w:t>
            </w:r>
          </w:p>
        </w:tc>
        <w:tc>
          <w:tcPr>
            <w:tcW w:w="1203" w:type="pct"/>
            <w:vAlign w:val="center"/>
          </w:tcPr>
          <w:p w14:paraId="78A1CB7D" w14:textId="77777777" w:rsidR="0061738D" w:rsidRPr="00B31B2B" w:rsidRDefault="0061738D" w:rsidP="0061738D">
            <w:pPr>
              <w:pStyle w:val="a5"/>
            </w:pPr>
            <w:r w:rsidRPr="00B31B2B">
              <w:t>苯并</w:t>
            </w:r>
            <w:r w:rsidRPr="00B31B2B">
              <w:t>[a]</w:t>
            </w:r>
            <w:proofErr w:type="gramStart"/>
            <w:r w:rsidRPr="00B31B2B">
              <w:t>芘</w:t>
            </w:r>
            <w:proofErr w:type="gramEnd"/>
          </w:p>
        </w:tc>
        <w:tc>
          <w:tcPr>
            <w:tcW w:w="2496" w:type="pct"/>
            <w:vAlign w:val="center"/>
          </w:tcPr>
          <w:p w14:paraId="720875BD" w14:textId="77777777" w:rsidR="0061738D" w:rsidRPr="00B31B2B" w:rsidRDefault="0061738D" w:rsidP="0061738D">
            <w:pPr>
              <w:pStyle w:val="a5"/>
            </w:pPr>
            <w:r w:rsidRPr="00B31B2B">
              <w:t>生活饮用水标准检验方法</w:t>
            </w:r>
            <w:r w:rsidRPr="00B31B2B">
              <w:rPr>
                <w:rFonts w:hint="eastAsia"/>
              </w:rPr>
              <w:t xml:space="preserve"> </w:t>
            </w:r>
            <w:r w:rsidRPr="00B31B2B">
              <w:rPr>
                <w:rFonts w:hint="eastAsia"/>
              </w:rPr>
              <w:t>有机物</w:t>
            </w:r>
            <w:r w:rsidRPr="00B31B2B">
              <w:t>指标</w:t>
            </w:r>
            <w:r w:rsidRPr="00B31B2B">
              <w:rPr>
                <w:rFonts w:hint="eastAsia"/>
              </w:rPr>
              <w:t xml:space="preserve"> </w:t>
            </w:r>
            <w:r w:rsidRPr="00B31B2B">
              <w:t>GB/T 5750.8-2006</w:t>
            </w:r>
            <w:r>
              <w:t xml:space="preserve"> </w:t>
            </w:r>
            <w:r w:rsidRPr="00B31B2B">
              <w:t>9.1</w:t>
            </w:r>
          </w:p>
        </w:tc>
        <w:tc>
          <w:tcPr>
            <w:tcW w:w="913" w:type="pct"/>
            <w:vAlign w:val="center"/>
          </w:tcPr>
          <w:p w14:paraId="4999D343" w14:textId="77777777" w:rsidR="0061738D" w:rsidRPr="00B31B2B" w:rsidRDefault="0061738D" w:rsidP="0061738D">
            <w:pPr>
              <w:pStyle w:val="a5"/>
            </w:pPr>
            <w:r w:rsidRPr="00B31B2B">
              <w:rPr>
                <w:rFonts w:hint="eastAsia"/>
              </w:rPr>
              <w:t>0.00</w:t>
            </w:r>
            <w:r w:rsidRPr="00B31B2B">
              <w:t>1</w:t>
            </w:r>
            <w:r w:rsidRPr="00B31B2B">
              <w:rPr>
                <w:rFonts w:hint="eastAsia"/>
              </w:rPr>
              <w:t>4</w:t>
            </w:r>
            <w:r w:rsidRPr="00B31B2B">
              <w:t>μg/L</w:t>
            </w:r>
          </w:p>
        </w:tc>
      </w:tr>
      <w:tr w:rsidR="0061738D" w:rsidRPr="00B31B2B" w14:paraId="758D8A7F" w14:textId="77777777" w:rsidTr="0061738D">
        <w:tc>
          <w:tcPr>
            <w:tcW w:w="388" w:type="pct"/>
            <w:vAlign w:val="center"/>
          </w:tcPr>
          <w:p w14:paraId="21B89F24" w14:textId="77777777" w:rsidR="0061738D" w:rsidRPr="00B31B2B" w:rsidRDefault="0061738D" w:rsidP="0061738D">
            <w:pPr>
              <w:pStyle w:val="a5"/>
            </w:pPr>
            <w:r w:rsidRPr="00B31B2B">
              <w:rPr>
                <w:rFonts w:hint="eastAsia"/>
              </w:rPr>
              <w:t>10</w:t>
            </w:r>
          </w:p>
        </w:tc>
        <w:tc>
          <w:tcPr>
            <w:tcW w:w="1203" w:type="pct"/>
            <w:vAlign w:val="center"/>
          </w:tcPr>
          <w:p w14:paraId="42BDEF2F" w14:textId="77777777" w:rsidR="0061738D" w:rsidRPr="00B31B2B" w:rsidRDefault="0061738D" w:rsidP="0061738D">
            <w:pPr>
              <w:pStyle w:val="a5"/>
            </w:pPr>
            <w:r w:rsidRPr="00B31B2B">
              <w:rPr>
                <w:rFonts w:hint="eastAsia"/>
              </w:rPr>
              <w:t>氯甲烷</w:t>
            </w:r>
          </w:p>
        </w:tc>
        <w:tc>
          <w:tcPr>
            <w:tcW w:w="2496" w:type="pct"/>
            <w:vAlign w:val="center"/>
          </w:tcPr>
          <w:p w14:paraId="0B8DC661" w14:textId="77777777" w:rsidR="0061738D" w:rsidRPr="00B31B2B" w:rsidRDefault="0061738D" w:rsidP="0061738D">
            <w:pPr>
              <w:pStyle w:val="a5"/>
            </w:pPr>
            <w:r w:rsidRPr="00B31B2B">
              <w:t>生活饮用水标准检验方法</w:t>
            </w:r>
            <w:r w:rsidRPr="00B31B2B">
              <w:rPr>
                <w:rFonts w:hint="eastAsia"/>
              </w:rPr>
              <w:t xml:space="preserve"> </w:t>
            </w:r>
            <w:r w:rsidRPr="00B31B2B">
              <w:rPr>
                <w:rFonts w:hint="eastAsia"/>
              </w:rPr>
              <w:t>有机物</w:t>
            </w:r>
            <w:r w:rsidRPr="00B31B2B">
              <w:t>指标</w:t>
            </w:r>
            <w:r w:rsidRPr="00B31B2B">
              <w:rPr>
                <w:rFonts w:hint="eastAsia"/>
              </w:rPr>
              <w:t xml:space="preserve"> </w:t>
            </w:r>
            <w:r w:rsidRPr="00B31B2B">
              <w:t>GB/T 5750.8-2006</w:t>
            </w:r>
            <w:r>
              <w:t xml:space="preserve"> </w:t>
            </w:r>
            <w:r w:rsidRPr="00B31B2B">
              <w:rPr>
                <w:rFonts w:hint="eastAsia"/>
              </w:rPr>
              <w:t>附录</w:t>
            </w:r>
            <w:r w:rsidRPr="00B31B2B">
              <w:rPr>
                <w:rFonts w:hint="eastAsia"/>
              </w:rPr>
              <w:t>A</w:t>
            </w:r>
          </w:p>
        </w:tc>
        <w:tc>
          <w:tcPr>
            <w:tcW w:w="913" w:type="pct"/>
            <w:vAlign w:val="center"/>
          </w:tcPr>
          <w:p w14:paraId="590024B8" w14:textId="77777777" w:rsidR="0061738D" w:rsidRPr="00B31B2B" w:rsidRDefault="0061738D" w:rsidP="0061738D">
            <w:pPr>
              <w:pStyle w:val="a5"/>
            </w:pPr>
            <w:r w:rsidRPr="00B31B2B">
              <w:t>0.13μg/L</w:t>
            </w:r>
          </w:p>
        </w:tc>
      </w:tr>
      <w:tr w:rsidR="0061738D" w:rsidRPr="00B31B2B" w14:paraId="116F27F7" w14:textId="77777777" w:rsidTr="0061738D">
        <w:tc>
          <w:tcPr>
            <w:tcW w:w="388" w:type="pct"/>
            <w:vAlign w:val="center"/>
          </w:tcPr>
          <w:p w14:paraId="52071A4E" w14:textId="77777777" w:rsidR="0061738D" w:rsidRPr="00B31B2B" w:rsidRDefault="0061738D" w:rsidP="0061738D">
            <w:pPr>
              <w:pStyle w:val="a5"/>
            </w:pPr>
            <w:r w:rsidRPr="00B31B2B">
              <w:rPr>
                <w:rFonts w:hint="eastAsia"/>
              </w:rPr>
              <w:t>11</w:t>
            </w:r>
          </w:p>
        </w:tc>
        <w:tc>
          <w:tcPr>
            <w:tcW w:w="1203" w:type="pct"/>
            <w:vAlign w:val="center"/>
          </w:tcPr>
          <w:p w14:paraId="7588F906" w14:textId="77777777" w:rsidR="0061738D" w:rsidRPr="00B31B2B" w:rsidRDefault="0061738D" w:rsidP="0061738D">
            <w:pPr>
              <w:pStyle w:val="a5"/>
            </w:pPr>
            <w:r w:rsidRPr="00B31B2B">
              <w:rPr>
                <w:rFonts w:hint="eastAsia"/>
              </w:rPr>
              <w:t>可萃取</w:t>
            </w:r>
            <w:proofErr w:type="gramStart"/>
            <w:r w:rsidRPr="00B31B2B">
              <w:rPr>
                <w:rFonts w:hint="eastAsia"/>
              </w:rPr>
              <w:t>性石油烃</w:t>
            </w:r>
            <w:proofErr w:type="gramEnd"/>
            <w:r w:rsidRPr="00B31B2B">
              <w:rPr>
                <w:rFonts w:hint="eastAsia"/>
              </w:rPr>
              <w:t>（</w:t>
            </w:r>
            <w:r w:rsidRPr="00B31B2B">
              <w:rPr>
                <w:rFonts w:hint="eastAsia"/>
              </w:rPr>
              <w:t>C</w:t>
            </w:r>
            <w:r w:rsidRPr="00B31B2B">
              <w:rPr>
                <w:rFonts w:hint="eastAsia"/>
                <w:vertAlign w:val="subscript"/>
              </w:rPr>
              <w:t>10</w:t>
            </w:r>
            <w:r>
              <w:rPr>
                <w:rFonts w:hint="eastAsia"/>
              </w:rPr>
              <w:t>-</w:t>
            </w:r>
            <w:r w:rsidRPr="00B31B2B">
              <w:rPr>
                <w:rFonts w:hint="eastAsia"/>
              </w:rPr>
              <w:t>C</w:t>
            </w:r>
            <w:r w:rsidRPr="00B31B2B">
              <w:rPr>
                <w:rFonts w:hint="eastAsia"/>
                <w:vertAlign w:val="subscript"/>
              </w:rPr>
              <w:t>40</w:t>
            </w:r>
            <w:r w:rsidRPr="00B31B2B">
              <w:rPr>
                <w:rFonts w:hint="eastAsia"/>
              </w:rPr>
              <w:t>）</w:t>
            </w:r>
          </w:p>
        </w:tc>
        <w:tc>
          <w:tcPr>
            <w:tcW w:w="2496" w:type="pct"/>
            <w:vAlign w:val="center"/>
          </w:tcPr>
          <w:p w14:paraId="22C66174" w14:textId="77777777" w:rsidR="0061738D" w:rsidRPr="00B31B2B" w:rsidRDefault="0061738D" w:rsidP="0061738D">
            <w:pPr>
              <w:pStyle w:val="a5"/>
            </w:pPr>
            <w:r w:rsidRPr="00B31B2B">
              <w:rPr>
                <w:rFonts w:hint="eastAsia"/>
              </w:rPr>
              <w:t>水质</w:t>
            </w:r>
            <w:r w:rsidRPr="00B31B2B">
              <w:rPr>
                <w:rFonts w:hint="eastAsia"/>
              </w:rPr>
              <w:t xml:space="preserve"> </w:t>
            </w:r>
            <w:r w:rsidRPr="00B31B2B">
              <w:rPr>
                <w:rFonts w:hint="eastAsia"/>
              </w:rPr>
              <w:t>可萃取</w:t>
            </w:r>
            <w:proofErr w:type="gramStart"/>
            <w:r w:rsidRPr="00B31B2B">
              <w:rPr>
                <w:rFonts w:hint="eastAsia"/>
              </w:rPr>
              <w:t>性石油烃</w:t>
            </w:r>
            <w:proofErr w:type="gramEnd"/>
            <w:r w:rsidRPr="00B31B2B">
              <w:t>（</w:t>
            </w:r>
            <w:r w:rsidRPr="00B31B2B">
              <w:rPr>
                <w:rFonts w:hint="eastAsia"/>
              </w:rPr>
              <w:t>C</w:t>
            </w:r>
            <w:r w:rsidRPr="000D0736">
              <w:rPr>
                <w:rFonts w:hint="eastAsia"/>
                <w:vertAlign w:val="subscript"/>
              </w:rPr>
              <w:t>10</w:t>
            </w:r>
            <w:r w:rsidRPr="00B31B2B">
              <w:rPr>
                <w:rFonts w:hint="eastAsia"/>
              </w:rPr>
              <w:t>-</w:t>
            </w:r>
            <w:r w:rsidRPr="00B31B2B">
              <w:t>C</w:t>
            </w:r>
            <w:r w:rsidRPr="000D0736">
              <w:rPr>
                <w:vertAlign w:val="subscript"/>
              </w:rPr>
              <w:t>40</w:t>
            </w:r>
            <w:r w:rsidRPr="00B31B2B">
              <w:t>）</w:t>
            </w:r>
            <w:r w:rsidRPr="00B31B2B">
              <w:rPr>
                <w:rFonts w:hint="eastAsia"/>
              </w:rPr>
              <w:t>的</w:t>
            </w:r>
            <w:r w:rsidRPr="00B31B2B">
              <w:t>测定</w:t>
            </w:r>
            <w:r w:rsidRPr="00B31B2B">
              <w:rPr>
                <w:rFonts w:hint="eastAsia"/>
              </w:rPr>
              <w:t xml:space="preserve"> </w:t>
            </w:r>
            <w:r w:rsidRPr="00B31B2B">
              <w:rPr>
                <w:rFonts w:hint="eastAsia"/>
              </w:rPr>
              <w:t>气相色谱法</w:t>
            </w:r>
            <w:r w:rsidRPr="00B31B2B">
              <w:rPr>
                <w:rFonts w:hint="eastAsia"/>
              </w:rPr>
              <w:t xml:space="preserve"> </w:t>
            </w:r>
            <w:r w:rsidRPr="00B31B2B">
              <w:t>HJ 894-2017</w:t>
            </w:r>
          </w:p>
        </w:tc>
        <w:tc>
          <w:tcPr>
            <w:tcW w:w="913" w:type="pct"/>
            <w:vAlign w:val="center"/>
          </w:tcPr>
          <w:p w14:paraId="2F9565CD" w14:textId="77777777" w:rsidR="0061738D" w:rsidRPr="00B31B2B" w:rsidRDefault="0061738D" w:rsidP="0061738D">
            <w:pPr>
              <w:pStyle w:val="a5"/>
            </w:pPr>
            <w:r w:rsidRPr="00B31B2B">
              <w:rPr>
                <w:rFonts w:hint="eastAsia"/>
              </w:rPr>
              <w:t>0.01m</w:t>
            </w:r>
            <w:r w:rsidRPr="00B31B2B">
              <w:t>g/L</w:t>
            </w:r>
          </w:p>
        </w:tc>
      </w:tr>
      <w:tr w:rsidR="0061738D" w:rsidRPr="00B31B2B" w14:paraId="0D5EA138" w14:textId="77777777" w:rsidTr="0061738D">
        <w:tc>
          <w:tcPr>
            <w:tcW w:w="388" w:type="pct"/>
            <w:vAlign w:val="center"/>
          </w:tcPr>
          <w:p w14:paraId="705CF4F0" w14:textId="77777777" w:rsidR="0061738D" w:rsidRPr="00B31B2B" w:rsidRDefault="0061738D" w:rsidP="0061738D">
            <w:pPr>
              <w:pStyle w:val="a5"/>
            </w:pPr>
            <w:r w:rsidRPr="00B31B2B">
              <w:rPr>
                <w:rFonts w:hint="eastAsia"/>
              </w:rPr>
              <w:t>12</w:t>
            </w:r>
          </w:p>
        </w:tc>
        <w:tc>
          <w:tcPr>
            <w:tcW w:w="1203" w:type="pct"/>
            <w:vAlign w:val="center"/>
          </w:tcPr>
          <w:p w14:paraId="392D7C98" w14:textId="77777777" w:rsidR="0061738D" w:rsidRPr="00B31B2B" w:rsidRDefault="0061738D" w:rsidP="0061738D">
            <w:pPr>
              <w:pStyle w:val="a5"/>
            </w:pPr>
            <w:r w:rsidRPr="00B31B2B">
              <w:t>氯乙烯</w:t>
            </w:r>
          </w:p>
        </w:tc>
        <w:tc>
          <w:tcPr>
            <w:tcW w:w="2496" w:type="pct"/>
            <w:vMerge w:val="restart"/>
            <w:vAlign w:val="center"/>
          </w:tcPr>
          <w:p w14:paraId="2111B228" w14:textId="77777777" w:rsidR="0061738D" w:rsidRPr="00B31B2B" w:rsidRDefault="0061738D" w:rsidP="0061738D">
            <w:pPr>
              <w:pStyle w:val="a5"/>
            </w:pPr>
            <w:r w:rsidRPr="00B31B2B">
              <w:t>水质</w:t>
            </w:r>
            <w:r w:rsidRPr="00B31B2B">
              <w:t xml:space="preserve"> </w:t>
            </w:r>
            <w:r w:rsidRPr="00B31B2B">
              <w:t>挥发性有机物的测定</w:t>
            </w:r>
            <w:r w:rsidRPr="00B31B2B">
              <w:t xml:space="preserve"> </w:t>
            </w:r>
            <w:r w:rsidRPr="00B31B2B">
              <w:t>吹扫捕集</w:t>
            </w:r>
            <w:r w:rsidRPr="00B31B2B">
              <w:t>/</w:t>
            </w:r>
            <w:r w:rsidRPr="00B31B2B">
              <w:t>气相色谱</w:t>
            </w:r>
            <w:r w:rsidRPr="00B31B2B">
              <w:t>-</w:t>
            </w:r>
            <w:r w:rsidRPr="00B31B2B">
              <w:t>质谱法</w:t>
            </w:r>
            <w:r w:rsidRPr="00B31B2B">
              <w:rPr>
                <w:rFonts w:hint="eastAsia"/>
              </w:rPr>
              <w:t xml:space="preserve"> </w:t>
            </w:r>
            <w:r w:rsidRPr="00B31B2B">
              <w:t>HJ 639-2012</w:t>
            </w:r>
          </w:p>
        </w:tc>
        <w:tc>
          <w:tcPr>
            <w:tcW w:w="913" w:type="pct"/>
            <w:vAlign w:val="center"/>
          </w:tcPr>
          <w:p w14:paraId="3EEC6154" w14:textId="77777777" w:rsidR="0061738D" w:rsidRPr="00B31B2B" w:rsidRDefault="0061738D" w:rsidP="0061738D">
            <w:pPr>
              <w:pStyle w:val="a5"/>
            </w:pPr>
            <w:r w:rsidRPr="00B31B2B">
              <w:t>1.5μg/L</w:t>
            </w:r>
          </w:p>
        </w:tc>
      </w:tr>
      <w:tr w:rsidR="0061738D" w:rsidRPr="00B31B2B" w14:paraId="66E767B4" w14:textId="77777777" w:rsidTr="0061738D">
        <w:tc>
          <w:tcPr>
            <w:tcW w:w="388" w:type="pct"/>
            <w:vAlign w:val="center"/>
          </w:tcPr>
          <w:p w14:paraId="025BA2AF" w14:textId="77777777" w:rsidR="0061738D" w:rsidRPr="00B31B2B" w:rsidRDefault="0061738D" w:rsidP="0061738D">
            <w:pPr>
              <w:pStyle w:val="a5"/>
            </w:pPr>
            <w:r w:rsidRPr="00B31B2B">
              <w:rPr>
                <w:rFonts w:hint="eastAsia"/>
              </w:rPr>
              <w:t>13</w:t>
            </w:r>
          </w:p>
        </w:tc>
        <w:tc>
          <w:tcPr>
            <w:tcW w:w="1203" w:type="pct"/>
            <w:vAlign w:val="center"/>
          </w:tcPr>
          <w:p w14:paraId="107CD60A" w14:textId="77777777" w:rsidR="0061738D" w:rsidRPr="00B31B2B" w:rsidRDefault="0061738D" w:rsidP="0061738D">
            <w:pPr>
              <w:pStyle w:val="a5"/>
            </w:pPr>
            <w:r w:rsidRPr="00B31B2B">
              <w:t>1,1-</w:t>
            </w:r>
            <w:r w:rsidRPr="00B31B2B">
              <w:t>二氯乙烯</w:t>
            </w:r>
          </w:p>
        </w:tc>
        <w:tc>
          <w:tcPr>
            <w:tcW w:w="2496" w:type="pct"/>
            <w:vMerge/>
            <w:vAlign w:val="center"/>
          </w:tcPr>
          <w:p w14:paraId="202BF589" w14:textId="77777777" w:rsidR="0061738D" w:rsidRPr="00B31B2B" w:rsidRDefault="0061738D" w:rsidP="0061738D">
            <w:pPr>
              <w:pStyle w:val="a5"/>
            </w:pPr>
          </w:p>
        </w:tc>
        <w:tc>
          <w:tcPr>
            <w:tcW w:w="913" w:type="pct"/>
            <w:vAlign w:val="center"/>
          </w:tcPr>
          <w:p w14:paraId="51774037" w14:textId="77777777" w:rsidR="0061738D" w:rsidRPr="00B31B2B" w:rsidRDefault="0061738D" w:rsidP="0061738D">
            <w:pPr>
              <w:pStyle w:val="a5"/>
            </w:pPr>
            <w:r w:rsidRPr="00B31B2B">
              <w:t>1.2μg/L</w:t>
            </w:r>
          </w:p>
        </w:tc>
      </w:tr>
      <w:tr w:rsidR="0061738D" w:rsidRPr="00B31B2B" w14:paraId="7D71E295" w14:textId="77777777" w:rsidTr="0061738D">
        <w:tc>
          <w:tcPr>
            <w:tcW w:w="388" w:type="pct"/>
            <w:vAlign w:val="center"/>
          </w:tcPr>
          <w:p w14:paraId="5682498B" w14:textId="77777777" w:rsidR="0061738D" w:rsidRPr="00B31B2B" w:rsidRDefault="0061738D" w:rsidP="0061738D">
            <w:pPr>
              <w:pStyle w:val="a5"/>
            </w:pPr>
            <w:r w:rsidRPr="00B31B2B">
              <w:rPr>
                <w:rFonts w:hint="eastAsia"/>
              </w:rPr>
              <w:t>14</w:t>
            </w:r>
          </w:p>
        </w:tc>
        <w:tc>
          <w:tcPr>
            <w:tcW w:w="1203" w:type="pct"/>
            <w:vAlign w:val="center"/>
          </w:tcPr>
          <w:p w14:paraId="5F4C3B93" w14:textId="77777777" w:rsidR="0061738D" w:rsidRPr="00B31B2B" w:rsidRDefault="0061738D" w:rsidP="0061738D">
            <w:pPr>
              <w:pStyle w:val="a5"/>
            </w:pPr>
            <w:r w:rsidRPr="00B31B2B">
              <w:t>二氯甲烷</w:t>
            </w:r>
          </w:p>
        </w:tc>
        <w:tc>
          <w:tcPr>
            <w:tcW w:w="2496" w:type="pct"/>
            <w:vMerge/>
            <w:vAlign w:val="center"/>
          </w:tcPr>
          <w:p w14:paraId="0A966DB1" w14:textId="77777777" w:rsidR="0061738D" w:rsidRPr="00B31B2B" w:rsidRDefault="0061738D" w:rsidP="0061738D">
            <w:pPr>
              <w:pStyle w:val="a5"/>
            </w:pPr>
          </w:p>
        </w:tc>
        <w:tc>
          <w:tcPr>
            <w:tcW w:w="913" w:type="pct"/>
            <w:vAlign w:val="center"/>
          </w:tcPr>
          <w:p w14:paraId="47FAD95F" w14:textId="77777777" w:rsidR="0061738D" w:rsidRPr="00B31B2B" w:rsidRDefault="0061738D" w:rsidP="0061738D">
            <w:pPr>
              <w:pStyle w:val="a5"/>
            </w:pPr>
            <w:r w:rsidRPr="00B31B2B">
              <w:t>1.0μg/L</w:t>
            </w:r>
          </w:p>
        </w:tc>
      </w:tr>
      <w:tr w:rsidR="0061738D" w:rsidRPr="00B31B2B" w14:paraId="6664AB8C" w14:textId="77777777" w:rsidTr="0061738D">
        <w:tc>
          <w:tcPr>
            <w:tcW w:w="388" w:type="pct"/>
            <w:vAlign w:val="center"/>
          </w:tcPr>
          <w:p w14:paraId="150E5C80" w14:textId="77777777" w:rsidR="0061738D" w:rsidRPr="00B31B2B" w:rsidRDefault="0061738D" w:rsidP="0061738D">
            <w:pPr>
              <w:pStyle w:val="a5"/>
            </w:pPr>
            <w:r w:rsidRPr="00B31B2B">
              <w:rPr>
                <w:rFonts w:hint="eastAsia"/>
              </w:rPr>
              <w:t>15</w:t>
            </w:r>
          </w:p>
        </w:tc>
        <w:tc>
          <w:tcPr>
            <w:tcW w:w="1203" w:type="pct"/>
            <w:vAlign w:val="center"/>
          </w:tcPr>
          <w:p w14:paraId="62FF6367" w14:textId="77777777" w:rsidR="0061738D" w:rsidRPr="00B31B2B" w:rsidRDefault="0061738D" w:rsidP="0061738D">
            <w:pPr>
              <w:pStyle w:val="a5"/>
            </w:pPr>
            <w:r w:rsidRPr="00B31B2B">
              <w:t>反</w:t>
            </w:r>
            <w:r w:rsidRPr="00B31B2B">
              <w:t>-1,2-</w:t>
            </w:r>
            <w:r w:rsidRPr="00B31B2B">
              <w:t>二氯乙烯</w:t>
            </w:r>
          </w:p>
        </w:tc>
        <w:tc>
          <w:tcPr>
            <w:tcW w:w="2496" w:type="pct"/>
            <w:vMerge/>
            <w:vAlign w:val="center"/>
          </w:tcPr>
          <w:p w14:paraId="7A955C80" w14:textId="77777777" w:rsidR="0061738D" w:rsidRPr="00B31B2B" w:rsidRDefault="0061738D" w:rsidP="0061738D">
            <w:pPr>
              <w:pStyle w:val="a5"/>
            </w:pPr>
          </w:p>
        </w:tc>
        <w:tc>
          <w:tcPr>
            <w:tcW w:w="913" w:type="pct"/>
            <w:vAlign w:val="center"/>
          </w:tcPr>
          <w:p w14:paraId="4F0AA4E4" w14:textId="77777777" w:rsidR="0061738D" w:rsidRPr="00B31B2B" w:rsidRDefault="0061738D" w:rsidP="0061738D">
            <w:pPr>
              <w:pStyle w:val="a5"/>
            </w:pPr>
            <w:r w:rsidRPr="00B31B2B">
              <w:t>1.1μg/L</w:t>
            </w:r>
          </w:p>
        </w:tc>
      </w:tr>
      <w:tr w:rsidR="0061738D" w:rsidRPr="00B31B2B" w14:paraId="7C7EBBBC" w14:textId="77777777" w:rsidTr="0061738D">
        <w:tc>
          <w:tcPr>
            <w:tcW w:w="388" w:type="pct"/>
            <w:vAlign w:val="center"/>
          </w:tcPr>
          <w:p w14:paraId="3F160934" w14:textId="77777777" w:rsidR="0061738D" w:rsidRPr="00B31B2B" w:rsidRDefault="0061738D" w:rsidP="0061738D">
            <w:pPr>
              <w:pStyle w:val="a5"/>
            </w:pPr>
            <w:r w:rsidRPr="00B31B2B">
              <w:rPr>
                <w:rFonts w:hint="eastAsia"/>
              </w:rPr>
              <w:t>16</w:t>
            </w:r>
          </w:p>
        </w:tc>
        <w:tc>
          <w:tcPr>
            <w:tcW w:w="1203" w:type="pct"/>
            <w:vAlign w:val="center"/>
          </w:tcPr>
          <w:p w14:paraId="4B6BE695" w14:textId="77777777" w:rsidR="0061738D" w:rsidRPr="00B31B2B" w:rsidRDefault="0061738D" w:rsidP="0061738D">
            <w:pPr>
              <w:pStyle w:val="a5"/>
            </w:pPr>
            <w:r w:rsidRPr="00B31B2B">
              <w:t>1,1-</w:t>
            </w:r>
            <w:r w:rsidRPr="00B31B2B">
              <w:t>二氯乙烷</w:t>
            </w:r>
          </w:p>
        </w:tc>
        <w:tc>
          <w:tcPr>
            <w:tcW w:w="2496" w:type="pct"/>
            <w:vMerge/>
            <w:vAlign w:val="center"/>
          </w:tcPr>
          <w:p w14:paraId="0579C20B" w14:textId="77777777" w:rsidR="0061738D" w:rsidRPr="00B31B2B" w:rsidRDefault="0061738D" w:rsidP="0061738D">
            <w:pPr>
              <w:pStyle w:val="a5"/>
            </w:pPr>
          </w:p>
        </w:tc>
        <w:tc>
          <w:tcPr>
            <w:tcW w:w="913" w:type="pct"/>
            <w:vAlign w:val="center"/>
          </w:tcPr>
          <w:p w14:paraId="2B15C04B" w14:textId="77777777" w:rsidR="0061738D" w:rsidRPr="00B31B2B" w:rsidRDefault="0061738D" w:rsidP="0061738D">
            <w:pPr>
              <w:pStyle w:val="a5"/>
            </w:pPr>
            <w:r w:rsidRPr="00B31B2B">
              <w:t>1.2μg/L</w:t>
            </w:r>
          </w:p>
        </w:tc>
      </w:tr>
      <w:tr w:rsidR="0061738D" w:rsidRPr="00B31B2B" w14:paraId="553027CC" w14:textId="77777777" w:rsidTr="0061738D">
        <w:tc>
          <w:tcPr>
            <w:tcW w:w="388" w:type="pct"/>
            <w:vAlign w:val="center"/>
          </w:tcPr>
          <w:p w14:paraId="24F507DF" w14:textId="77777777" w:rsidR="0061738D" w:rsidRPr="00B31B2B" w:rsidRDefault="0061738D" w:rsidP="0061738D">
            <w:pPr>
              <w:pStyle w:val="a5"/>
            </w:pPr>
            <w:r w:rsidRPr="00B31B2B">
              <w:rPr>
                <w:rFonts w:hint="eastAsia"/>
              </w:rPr>
              <w:t>17</w:t>
            </w:r>
          </w:p>
        </w:tc>
        <w:tc>
          <w:tcPr>
            <w:tcW w:w="1203" w:type="pct"/>
            <w:vAlign w:val="center"/>
          </w:tcPr>
          <w:p w14:paraId="673BB121" w14:textId="77777777" w:rsidR="0061738D" w:rsidRPr="00B31B2B" w:rsidRDefault="0061738D" w:rsidP="0061738D">
            <w:pPr>
              <w:pStyle w:val="a5"/>
            </w:pPr>
            <w:r w:rsidRPr="00B31B2B">
              <w:t>顺</w:t>
            </w:r>
            <w:r w:rsidRPr="00B31B2B">
              <w:t>-1,2-</w:t>
            </w:r>
            <w:r w:rsidRPr="00B31B2B">
              <w:t>二氯乙烯</w:t>
            </w:r>
          </w:p>
        </w:tc>
        <w:tc>
          <w:tcPr>
            <w:tcW w:w="2496" w:type="pct"/>
            <w:vMerge/>
            <w:vAlign w:val="center"/>
          </w:tcPr>
          <w:p w14:paraId="780724E3" w14:textId="77777777" w:rsidR="0061738D" w:rsidRPr="00B31B2B" w:rsidRDefault="0061738D" w:rsidP="0061738D">
            <w:pPr>
              <w:pStyle w:val="a5"/>
            </w:pPr>
          </w:p>
        </w:tc>
        <w:tc>
          <w:tcPr>
            <w:tcW w:w="913" w:type="pct"/>
            <w:vAlign w:val="center"/>
          </w:tcPr>
          <w:p w14:paraId="451F19DE" w14:textId="77777777" w:rsidR="0061738D" w:rsidRPr="00B31B2B" w:rsidRDefault="0061738D" w:rsidP="0061738D">
            <w:pPr>
              <w:pStyle w:val="a5"/>
            </w:pPr>
            <w:r w:rsidRPr="00B31B2B">
              <w:t>1.2μg/L</w:t>
            </w:r>
          </w:p>
        </w:tc>
      </w:tr>
      <w:tr w:rsidR="0061738D" w:rsidRPr="00B31B2B" w14:paraId="3E70A666" w14:textId="77777777" w:rsidTr="0061738D">
        <w:tc>
          <w:tcPr>
            <w:tcW w:w="388" w:type="pct"/>
            <w:vAlign w:val="center"/>
          </w:tcPr>
          <w:p w14:paraId="3373A842" w14:textId="77777777" w:rsidR="0061738D" w:rsidRPr="00B31B2B" w:rsidRDefault="0061738D" w:rsidP="0061738D">
            <w:pPr>
              <w:pStyle w:val="a5"/>
            </w:pPr>
            <w:r w:rsidRPr="00B31B2B">
              <w:rPr>
                <w:rFonts w:hint="eastAsia"/>
              </w:rPr>
              <w:t>18</w:t>
            </w:r>
          </w:p>
        </w:tc>
        <w:tc>
          <w:tcPr>
            <w:tcW w:w="1203" w:type="pct"/>
            <w:vAlign w:val="center"/>
          </w:tcPr>
          <w:p w14:paraId="770ABC12" w14:textId="77777777" w:rsidR="0061738D" w:rsidRPr="00B31B2B" w:rsidRDefault="0061738D" w:rsidP="0061738D">
            <w:pPr>
              <w:pStyle w:val="a5"/>
            </w:pPr>
            <w:r w:rsidRPr="00B31B2B">
              <w:t>三氯甲烷</w:t>
            </w:r>
          </w:p>
        </w:tc>
        <w:tc>
          <w:tcPr>
            <w:tcW w:w="2496" w:type="pct"/>
            <w:vMerge/>
            <w:vAlign w:val="center"/>
          </w:tcPr>
          <w:p w14:paraId="71DE0568" w14:textId="77777777" w:rsidR="0061738D" w:rsidRPr="00B31B2B" w:rsidRDefault="0061738D" w:rsidP="0061738D">
            <w:pPr>
              <w:pStyle w:val="a5"/>
            </w:pPr>
          </w:p>
        </w:tc>
        <w:tc>
          <w:tcPr>
            <w:tcW w:w="913" w:type="pct"/>
            <w:vAlign w:val="center"/>
          </w:tcPr>
          <w:p w14:paraId="6D82652F" w14:textId="77777777" w:rsidR="0061738D" w:rsidRPr="00B31B2B" w:rsidRDefault="0061738D" w:rsidP="0061738D">
            <w:pPr>
              <w:pStyle w:val="a5"/>
            </w:pPr>
            <w:r w:rsidRPr="00B31B2B">
              <w:t>1.4μg/L</w:t>
            </w:r>
          </w:p>
        </w:tc>
      </w:tr>
      <w:tr w:rsidR="0061738D" w:rsidRPr="00B31B2B" w14:paraId="6AAF65B8" w14:textId="77777777" w:rsidTr="0061738D">
        <w:tc>
          <w:tcPr>
            <w:tcW w:w="388" w:type="pct"/>
            <w:vAlign w:val="center"/>
          </w:tcPr>
          <w:p w14:paraId="02AC674F" w14:textId="77777777" w:rsidR="0061738D" w:rsidRPr="00B31B2B" w:rsidRDefault="0061738D" w:rsidP="0061738D">
            <w:pPr>
              <w:pStyle w:val="a5"/>
            </w:pPr>
            <w:r w:rsidRPr="00B31B2B">
              <w:rPr>
                <w:rFonts w:hint="eastAsia"/>
              </w:rPr>
              <w:t>19</w:t>
            </w:r>
          </w:p>
        </w:tc>
        <w:tc>
          <w:tcPr>
            <w:tcW w:w="1203" w:type="pct"/>
            <w:vAlign w:val="center"/>
          </w:tcPr>
          <w:p w14:paraId="2B03E36B" w14:textId="77777777" w:rsidR="0061738D" w:rsidRPr="00B31B2B" w:rsidRDefault="0061738D" w:rsidP="0061738D">
            <w:pPr>
              <w:pStyle w:val="a5"/>
            </w:pPr>
            <w:r w:rsidRPr="00B31B2B">
              <w:t>1,1,1-</w:t>
            </w:r>
            <w:r w:rsidRPr="00B31B2B">
              <w:t>三氯乙烷</w:t>
            </w:r>
          </w:p>
        </w:tc>
        <w:tc>
          <w:tcPr>
            <w:tcW w:w="2496" w:type="pct"/>
            <w:vMerge/>
            <w:vAlign w:val="center"/>
          </w:tcPr>
          <w:p w14:paraId="4F384FAC" w14:textId="77777777" w:rsidR="0061738D" w:rsidRPr="00B31B2B" w:rsidRDefault="0061738D" w:rsidP="0061738D">
            <w:pPr>
              <w:pStyle w:val="a5"/>
            </w:pPr>
          </w:p>
        </w:tc>
        <w:tc>
          <w:tcPr>
            <w:tcW w:w="913" w:type="pct"/>
            <w:vAlign w:val="center"/>
          </w:tcPr>
          <w:p w14:paraId="3E55551F" w14:textId="77777777" w:rsidR="0061738D" w:rsidRPr="00B31B2B" w:rsidRDefault="0061738D" w:rsidP="0061738D">
            <w:pPr>
              <w:pStyle w:val="a5"/>
            </w:pPr>
            <w:r w:rsidRPr="00B31B2B">
              <w:t>1.4μg/L</w:t>
            </w:r>
          </w:p>
        </w:tc>
      </w:tr>
      <w:tr w:rsidR="0061738D" w:rsidRPr="00B31B2B" w14:paraId="0DEC9F10" w14:textId="77777777" w:rsidTr="0061738D">
        <w:tc>
          <w:tcPr>
            <w:tcW w:w="388" w:type="pct"/>
            <w:vAlign w:val="center"/>
          </w:tcPr>
          <w:p w14:paraId="65DE2D6A" w14:textId="77777777" w:rsidR="0061738D" w:rsidRPr="00B31B2B" w:rsidRDefault="0061738D" w:rsidP="0061738D">
            <w:pPr>
              <w:pStyle w:val="a5"/>
            </w:pPr>
            <w:r w:rsidRPr="00B31B2B">
              <w:rPr>
                <w:rFonts w:hint="eastAsia"/>
              </w:rPr>
              <w:t>20</w:t>
            </w:r>
          </w:p>
        </w:tc>
        <w:tc>
          <w:tcPr>
            <w:tcW w:w="1203" w:type="pct"/>
            <w:vAlign w:val="center"/>
          </w:tcPr>
          <w:p w14:paraId="17813917" w14:textId="77777777" w:rsidR="0061738D" w:rsidRPr="00B31B2B" w:rsidRDefault="0061738D" w:rsidP="0061738D">
            <w:pPr>
              <w:pStyle w:val="a5"/>
            </w:pPr>
            <w:r w:rsidRPr="00B31B2B">
              <w:t>四氯化碳</w:t>
            </w:r>
          </w:p>
        </w:tc>
        <w:tc>
          <w:tcPr>
            <w:tcW w:w="2496" w:type="pct"/>
            <w:vMerge/>
            <w:vAlign w:val="center"/>
          </w:tcPr>
          <w:p w14:paraId="5377EB51" w14:textId="77777777" w:rsidR="0061738D" w:rsidRPr="00B31B2B" w:rsidRDefault="0061738D" w:rsidP="0061738D">
            <w:pPr>
              <w:pStyle w:val="a5"/>
            </w:pPr>
          </w:p>
        </w:tc>
        <w:tc>
          <w:tcPr>
            <w:tcW w:w="913" w:type="pct"/>
            <w:vAlign w:val="center"/>
          </w:tcPr>
          <w:p w14:paraId="3A8B529A" w14:textId="77777777" w:rsidR="0061738D" w:rsidRPr="00B31B2B" w:rsidRDefault="0061738D" w:rsidP="0061738D">
            <w:pPr>
              <w:pStyle w:val="a5"/>
            </w:pPr>
            <w:r w:rsidRPr="00B31B2B">
              <w:t>1.5μg/L</w:t>
            </w:r>
          </w:p>
        </w:tc>
      </w:tr>
      <w:tr w:rsidR="0061738D" w:rsidRPr="00B31B2B" w14:paraId="384B36B4" w14:textId="77777777" w:rsidTr="0061738D">
        <w:tc>
          <w:tcPr>
            <w:tcW w:w="388" w:type="pct"/>
            <w:vAlign w:val="center"/>
          </w:tcPr>
          <w:p w14:paraId="499ED65E" w14:textId="77777777" w:rsidR="0061738D" w:rsidRPr="00B31B2B" w:rsidRDefault="0061738D" w:rsidP="0061738D">
            <w:pPr>
              <w:pStyle w:val="a5"/>
            </w:pPr>
            <w:r w:rsidRPr="00B31B2B">
              <w:rPr>
                <w:rFonts w:hint="eastAsia"/>
              </w:rPr>
              <w:lastRenderedPageBreak/>
              <w:t>21</w:t>
            </w:r>
          </w:p>
        </w:tc>
        <w:tc>
          <w:tcPr>
            <w:tcW w:w="1203" w:type="pct"/>
            <w:vAlign w:val="center"/>
          </w:tcPr>
          <w:p w14:paraId="6D92BEC5" w14:textId="77777777" w:rsidR="0061738D" w:rsidRPr="00B31B2B" w:rsidRDefault="0061738D" w:rsidP="0061738D">
            <w:pPr>
              <w:pStyle w:val="a5"/>
            </w:pPr>
            <w:r w:rsidRPr="00B31B2B">
              <w:t>1,2-</w:t>
            </w:r>
            <w:r w:rsidRPr="00B31B2B">
              <w:t>二氯乙烷</w:t>
            </w:r>
          </w:p>
        </w:tc>
        <w:tc>
          <w:tcPr>
            <w:tcW w:w="2496" w:type="pct"/>
            <w:vMerge/>
            <w:vAlign w:val="center"/>
          </w:tcPr>
          <w:p w14:paraId="31AD779D" w14:textId="77777777" w:rsidR="0061738D" w:rsidRPr="00B31B2B" w:rsidRDefault="0061738D" w:rsidP="0061738D">
            <w:pPr>
              <w:pStyle w:val="a5"/>
            </w:pPr>
          </w:p>
        </w:tc>
        <w:tc>
          <w:tcPr>
            <w:tcW w:w="913" w:type="pct"/>
            <w:vAlign w:val="center"/>
          </w:tcPr>
          <w:p w14:paraId="66D2992D" w14:textId="77777777" w:rsidR="0061738D" w:rsidRPr="00B31B2B" w:rsidRDefault="0061738D" w:rsidP="0061738D">
            <w:pPr>
              <w:pStyle w:val="a5"/>
            </w:pPr>
            <w:r w:rsidRPr="00B31B2B">
              <w:t>1.4μg/L</w:t>
            </w:r>
          </w:p>
        </w:tc>
      </w:tr>
      <w:tr w:rsidR="0061738D" w:rsidRPr="00B31B2B" w14:paraId="017F3B90" w14:textId="77777777" w:rsidTr="0061738D">
        <w:tc>
          <w:tcPr>
            <w:tcW w:w="388" w:type="pct"/>
            <w:vAlign w:val="center"/>
          </w:tcPr>
          <w:p w14:paraId="387E6BB0" w14:textId="77777777" w:rsidR="0061738D" w:rsidRPr="00B31B2B" w:rsidRDefault="0061738D" w:rsidP="0061738D">
            <w:pPr>
              <w:pStyle w:val="a5"/>
            </w:pPr>
            <w:r w:rsidRPr="00B31B2B">
              <w:rPr>
                <w:rFonts w:hint="eastAsia"/>
              </w:rPr>
              <w:t>22</w:t>
            </w:r>
          </w:p>
        </w:tc>
        <w:tc>
          <w:tcPr>
            <w:tcW w:w="1203" w:type="pct"/>
            <w:vAlign w:val="center"/>
          </w:tcPr>
          <w:p w14:paraId="64F5FFAC" w14:textId="77777777" w:rsidR="0061738D" w:rsidRPr="00B31B2B" w:rsidRDefault="0061738D" w:rsidP="0061738D">
            <w:pPr>
              <w:pStyle w:val="a5"/>
            </w:pPr>
            <w:r w:rsidRPr="00B31B2B">
              <w:t>苯</w:t>
            </w:r>
          </w:p>
        </w:tc>
        <w:tc>
          <w:tcPr>
            <w:tcW w:w="2496" w:type="pct"/>
            <w:vMerge/>
            <w:vAlign w:val="center"/>
          </w:tcPr>
          <w:p w14:paraId="4C5E674A" w14:textId="77777777" w:rsidR="0061738D" w:rsidRPr="00B31B2B" w:rsidRDefault="0061738D" w:rsidP="0061738D">
            <w:pPr>
              <w:pStyle w:val="a5"/>
            </w:pPr>
          </w:p>
        </w:tc>
        <w:tc>
          <w:tcPr>
            <w:tcW w:w="913" w:type="pct"/>
            <w:vAlign w:val="center"/>
          </w:tcPr>
          <w:p w14:paraId="5CAD5ABF" w14:textId="77777777" w:rsidR="0061738D" w:rsidRPr="00B31B2B" w:rsidRDefault="0061738D" w:rsidP="0061738D">
            <w:pPr>
              <w:pStyle w:val="a5"/>
            </w:pPr>
            <w:r w:rsidRPr="00B31B2B">
              <w:t>1.4μg/L</w:t>
            </w:r>
          </w:p>
        </w:tc>
      </w:tr>
      <w:tr w:rsidR="0061738D" w:rsidRPr="00B31B2B" w14:paraId="058F0990" w14:textId="77777777" w:rsidTr="0061738D">
        <w:tc>
          <w:tcPr>
            <w:tcW w:w="388" w:type="pct"/>
            <w:vAlign w:val="center"/>
          </w:tcPr>
          <w:p w14:paraId="091CC58E" w14:textId="77777777" w:rsidR="0061738D" w:rsidRPr="00B31B2B" w:rsidRDefault="0061738D" w:rsidP="0061738D">
            <w:pPr>
              <w:pStyle w:val="a5"/>
            </w:pPr>
            <w:r w:rsidRPr="00B31B2B">
              <w:rPr>
                <w:rFonts w:hint="eastAsia"/>
              </w:rPr>
              <w:t>23</w:t>
            </w:r>
          </w:p>
        </w:tc>
        <w:tc>
          <w:tcPr>
            <w:tcW w:w="1203" w:type="pct"/>
            <w:vAlign w:val="center"/>
          </w:tcPr>
          <w:p w14:paraId="2FD37B94" w14:textId="77777777" w:rsidR="0061738D" w:rsidRPr="00B31B2B" w:rsidRDefault="0061738D" w:rsidP="0061738D">
            <w:pPr>
              <w:pStyle w:val="a5"/>
            </w:pPr>
            <w:r w:rsidRPr="00B31B2B">
              <w:t>三氯乙烯</w:t>
            </w:r>
          </w:p>
        </w:tc>
        <w:tc>
          <w:tcPr>
            <w:tcW w:w="2496" w:type="pct"/>
            <w:vMerge/>
            <w:vAlign w:val="center"/>
          </w:tcPr>
          <w:p w14:paraId="5F38BB70" w14:textId="77777777" w:rsidR="0061738D" w:rsidRPr="00B31B2B" w:rsidRDefault="0061738D" w:rsidP="0061738D">
            <w:pPr>
              <w:pStyle w:val="a5"/>
            </w:pPr>
          </w:p>
        </w:tc>
        <w:tc>
          <w:tcPr>
            <w:tcW w:w="913" w:type="pct"/>
            <w:vAlign w:val="center"/>
          </w:tcPr>
          <w:p w14:paraId="1E7B91A4" w14:textId="77777777" w:rsidR="0061738D" w:rsidRPr="00B31B2B" w:rsidRDefault="0061738D" w:rsidP="0061738D">
            <w:pPr>
              <w:pStyle w:val="a5"/>
            </w:pPr>
            <w:r w:rsidRPr="00B31B2B">
              <w:t>1.2μg/L</w:t>
            </w:r>
          </w:p>
        </w:tc>
      </w:tr>
      <w:tr w:rsidR="0061738D" w:rsidRPr="00B31B2B" w14:paraId="1817301E" w14:textId="77777777" w:rsidTr="0061738D">
        <w:tc>
          <w:tcPr>
            <w:tcW w:w="388" w:type="pct"/>
            <w:vAlign w:val="center"/>
          </w:tcPr>
          <w:p w14:paraId="5B6E89A4" w14:textId="77777777" w:rsidR="0061738D" w:rsidRPr="00B31B2B" w:rsidRDefault="0061738D" w:rsidP="0061738D">
            <w:pPr>
              <w:pStyle w:val="a5"/>
            </w:pPr>
            <w:r w:rsidRPr="00B31B2B">
              <w:rPr>
                <w:rFonts w:hint="eastAsia"/>
              </w:rPr>
              <w:t>24</w:t>
            </w:r>
          </w:p>
        </w:tc>
        <w:tc>
          <w:tcPr>
            <w:tcW w:w="1203" w:type="pct"/>
            <w:vAlign w:val="center"/>
          </w:tcPr>
          <w:p w14:paraId="3AA3387D" w14:textId="77777777" w:rsidR="0061738D" w:rsidRPr="00B31B2B" w:rsidRDefault="0061738D" w:rsidP="0061738D">
            <w:pPr>
              <w:pStyle w:val="a5"/>
            </w:pPr>
            <w:r w:rsidRPr="00B31B2B">
              <w:t>1,2-</w:t>
            </w:r>
            <w:r w:rsidRPr="00B31B2B">
              <w:t>二氯丙烷</w:t>
            </w:r>
          </w:p>
        </w:tc>
        <w:tc>
          <w:tcPr>
            <w:tcW w:w="2496" w:type="pct"/>
            <w:vMerge/>
            <w:vAlign w:val="center"/>
          </w:tcPr>
          <w:p w14:paraId="22BADA12" w14:textId="77777777" w:rsidR="0061738D" w:rsidRPr="00B31B2B" w:rsidRDefault="0061738D" w:rsidP="0061738D">
            <w:pPr>
              <w:pStyle w:val="a5"/>
            </w:pPr>
          </w:p>
        </w:tc>
        <w:tc>
          <w:tcPr>
            <w:tcW w:w="913" w:type="pct"/>
            <w:vAlign w:val="center"/>
          </w:tcPr>
          <w:p w14:paraId="754CA307" w14:textId="77777777" w:rsidR="0061738D" w:rsidRPr="00B31B2B" w:rsidRDefault="0061738D" w:rsidP="0061738D">
            <w:pPr>
              <w:pStyle w:val="a5"/>
            </w:pPr>
            <w:r w:rsidRPr="00B31B2B">
              <w:t>1.2μg/L</w:t>
            </w:r>
          </w:p>
        </w:tc>
      </w:tr>
      <w:tr w:rsidR="0061738D" w:rsidRPr="00B31B2B" w14:paraId="39704EB6" w14:textId="77777777" w:rsidTr="0061738D">
        <w:tc>
          <w:tcPr>
            <w:tcW w:w="388" w:type="pct"/>
            <w:vAlign w:val="center"/>
          </w:tcPr>
          <w:p w14:paraId="4C9DAA04" w14:textId="77777777" w:rsidR="0061738D" w:rsidRPr="00B31B2B" w:rsidRDefault="0061738D" w:rsidP="0061738D">
            <w:pPr>
              <w:pStyle w:val="a5"/>
            </w:pPr>
            <w:r w:rsidRPr="00B31B2B">
              <w:rPr>
                <w:rFonts w:hint="eastAsia"/>
              </w:rPr>
              <w:t>25</w:t>
            </w:r>
          </w:p>
        </w:tc>
        <w:tc>
          <w:tcPr>
            <w:tcW w:w="1203" w:type="pct"/>
            <w:vAlign w:val="center"/>
          </w:tcPr>
          <w:p w14:paraId="5790415B" w14:textId="77777777" w:rsidR="0061738D" w:rsidRPr="00B31B2B" w:rsidRDefault="0061738D" w:rsidP="0061738D">
            <w:pPr>
              <w:pStyle w:val="a5"/>
            </w:pPr>
            <w:r w:rsidRPr="00B31B2B">
              <w:t>甲苯</w:t>
            </w:r>
          </w:p>
        </w:tc>
        <w:tc>
          <w:tcPr>
            <w:tcW w:w="2496" w:type="pct"/>
            <w:vMerge/>
            <w:vAlign w:val="center"/>
          </w:tcPr>
          <w:p w14:paraId="54281B18" w14:textId="77777777" w:rsidR="0061738D" w:rsidRPr="00B31B2B" w:rsidRDefault="0061738D" w:rsidP="0061738D">
            <w:pPr>
              <w:pStyle w:val="a5"/>
            </w:pPr>
          </w:p>
        </w:tc>
        <w:tc>
          <w:tcPr>
            <w:tcW w:w="913" w:type="pct"/>
            <w:vAlign w:val="center"/>
          </w:tcPr>
          <w:p w14:paraId="21A45C29" w14:textId="77777777" w:rsidR="0061738D" w:rsidRPr="00B31B2B" w:rsidRDefault="0061738D" w:rsidP="0061738D">
            <w:pPr>
              <w:pStyle w:val="a5"/>
            </w:pPr>
            <w:r w:rsidRPr="00B31B2B">
              <w:t>1.4μg/L</w:t>
            </w:r>
          </w:p>
        </w:tc>
      </w:tr>
      <w:tr w:rsidR="0061738D" w:rsidRPr="00B31B2B" w14:paraId="1B33160C" w14:textId="77777777" w:rsidTr="0061738D">
        <w:tc>
          <w:tcPr>
            <w:tcW w:w="388" w:type="pct"/>
            <w:vAlign w:val="center"/>
          </w:tcPr>
          <w:p w14:paraId="24887057" w14:textId="77777777" w:rsidR="0061738D" w:rsidRPr="00B31B2B" w:rsidRDefault="0061738D" w:rsidP="0061738D">
            <w:pPr>
              <w:pStyle w:val="a5"/>
            </w:pPr>
            <w:r w:rsidRPr="00B31B2B">
              <w:rPr>
                <w:rFonts w:hint="eastAsia"/>
              </w:rPr>
              <w:t>26</w:t>
            </w:r>
          </w:p>
        </w:tc>
        <w:tc>
          <w:tcPr>
            <w:tcW w:w="1203" w:type="pct"/>
            <w:vAlign w:val="center"/>
          </w:tcPr>
          <w:p w14:paraId="214A7361" w14:textId="77777777" w:rsidR="0061738D" w:rsidRPr="00B31B2B" w:rsidRDefault="0061738D" w:rsidP="0061738D">
            <w:pPr>
              <w:pStyle w:val="a5"/>
            </w:pPr>
            <w:r w:rsidRPr="00B31B2B">
              <w:t>1,1,2-</w:t>
            </w:r>
            <w:r w:rsidRPr="00B31B2B">
              <w:t>三氯乙烷</w:t>
            </w:r>
          </w:p>
        </w:tc>
        <w:tc>
          <w:tcPr>
            <w:tcW w:w="2496" w:type="pct"/>
            <w:vMerge/>
            <w:vAlign w:val="center"/>
          </w:tcPr>
          <w:p w14:paraId="40390570" w14:textId="77777777" w:rsidR="0061738D" w:rsidRPr="00B31B2B" w:rsidRDefault="0061738D" w:rsidP="0061738D">
            <w:pPr>
              <w:pStyle w:val="a5"/>
            </w:pPr>
          </w:p>
        </w:tc>
        <w:tc>
          <w:tcPr>
            <w:tcW w:w="913" w:type="pct"/>
            <w:vAlign w:val="center"/>
          </w:tcPr>
          <w:p w14:paraId="6692722D" w14:textId="77777777" w:rsidR="0061738D" w:rsidRPr="00B31B2B" w:rsidRDefault="0061738D" w:rsidP="0061738D">
            <w:pPr>
              <w:pStyle w:val="a5"/>
            </w:pPr>
            <w:r w:rsidRPr="00B31B2B">
              <w:t>1.5μg/L</w:t>
            </w:r>
          </w:p>
        </w:tc>
      </w:tr>
      <w:tr w:rsidR="0061738D" w:rsidRPr="00B31B2B" w14:paraId="1FAB7DA7" w14:textId="77777777" w:rsidTr="0061738D">
        <w:tc>
          <w:tcPr>
            <w:tcW w:w="388" w:type="pct"/>
            <w:vAlign w:val="center"/>
          </w:tcPr>
          <w:p w14:paraId="11E17AD7" w14:textId="77777777" w:rsidR="0061738D" w:rsidRPr="00B31B2B" w:rsidRDefault="0061738D" w:rsidP="0061738D">
            <w:pPr>
              <w:pStyle w:val="a5"/>
            </w:pPr>
            <w:r w:rsidRPr="00B31B2B">
              <w:rPr>
                <w:rFonts w:hint="eastAsia"/>
              </w:rPr>
              <w:t>27</w:t>
            </w:r>
          </w:p>
        </w:tc>
        <w:tc>
          <w:tcPr>
            <w:tcW w:w="1203" w:type="pct"/>
            <w:vAlign w:val="center"/>
          </w:tcPr>
          <w:p w14:paraId="12325197" w14:textId="77777777" w:rsidR="0061738D" w:rsidRPr="00B31B2B" w:rsidRDefault="0061738D" w:rsidP="0061738D">
            <w:pPr>
              <w:pStyle w:val="a5"/>
            </w:pPr>
            <w:r w:rsidRPr="00B31B2B">
              <w:t>四氯乙烯</w:t>
            </w:r>
          </w:p>
        </w:tc>
        <w:tc>
          <w:tcPr>
            <w:tcW w:w="2496" w:type="pct"/>
            <w:vMerge/>
            <w:vAlign w:val="center"/>
          </w:tcPr>
          <w:p w14:paraId="2F70CC46" w14:textId="77777777" w:rsidR="0061738D" w:rsidRPr="00B31B2B" w:rsidRDefault="0061738D" w:rsidP="0061738D">
            <w:pPr>
              <w:pStyle w:val="a5"/>
            </w:pPr>
          </w:p>
        </w:tc>
        <w:tc>
          <w:tcPr>
            <w:tcW w:w="913" w:type="pct"/>
            <w:vAlign w:val="center"/>
          </w:tcPr>
          <w:p w14:paraId="155958AC" w14:textId="77777777" w:rsidR="0061738D" w:rsidRPr="00B31B2B" w:rsidRDefault="0061738D" w:rsidP="0061738D">
            <w:pPr>
              <w:pStyle w:val="a5"/>
            </w:pPr>
            <w:r w:rsidRPr="00B31B2B">
              <w:t>1.2μg/L</w:t>
            </w:r>
          </w:p>
        </w:tc>
      </w:tr>
      <w:tr w:rsidR="0061738D" w:rsidRPr="00B31B2B" w14:paraId="2049E327" w14:textId="77777777" w:rsidTr="0061738D">
        <w:tc>
          <w:tcPr>
            <w:tcW w:w="388" w:type="pct"/>
            <w:vAlign w:val="center"/>
          </w:tcPr>
          <w:p w14:paraId="110027DE" w14:textId="77777777" w:rsidR="0061738D" w:rsidRPr="00B31B2B" w:rsidRDefault="0061738D" w:rsidP="0061738D">
            <w:pPr>
              <w:pStyle w:val="a5"/>
            </w:pPr>
            <w:r w:rsidRPr="00B31B2B">
              <w:rPr>
                <w:rFonts w:hint="eastAsia"/>
              </w:rPr>
              <w:t>28</w:t>
            </w:r>
          </w:p>
        </w:tc>
        <w:tc>
          <w:tcPr>
            <w:tcW w:w="1203" w:type="pct"/>
            <w:vAlign w:val="center"/>
          </w:tcPr>
          <w:p w14:paraId="4E062BF7" w14:textId="77777777" w:rsidR="0061738D" w:rsidRPr="00B31B2B" w:rsidRDefault="0061738D" w:rsidP="0061738D">
            <w:pPr>
              <w:pStyle w:val="a5"/>
            </w:pPr>
            <w:r w:rsidRPr="00B31B2B">
              <w:t>氯苯</w:t>
            </w:r>
          </w:p>
        </w:tc>
        <w:tc>
          <w:tcPr>
            <w:tcW w:w="2496" w:type="pct"/>
            <w:vMerge/>
            <w:vAlign w:val="center"/>
          </w:tcPr>
          <w:p w14:paraId="5DD18509" w14:textId="77777777" w:rsidR="0061738D" w:rsidRPr="00B31B2B" w:rsidRDefault="0061738D" w:rsidP="0061738D">
            <w:pPr>
              <w:pStyle w:val="a5"/>
            </w:pPr>
          </w:p>
        </w:tc>
        <w:tc>
          <w:tcPr>
            <w:tcW w:w="913" w:type="pct"/>
            <w:vAlign w:val="center"/>
          </w:tcPr>
          <w:p w14:paraId="49E99019" w14:textId="77777777" w:rsidR="0061738D" w:rsidRPr="00B31B2B" w:rsidRDefault="0061738D" w:rsidP="0061738D">
            <w:pPr>
              <w:pStyle w:val="a5"/>
            </w:pPr>
            <w:r w:rsidRPr="00B31B2B">
              <w:t>1.0μg/L</w:t>
            </w:r>
          </w:p>
        </w:tc>
      </w:tr>
      <w:tr w:rsidR="0061738D" w:rsidRPr="00B31B2B" w14:paraId="7E7EA78F" w14:textId="77777777" w:rsidTr="0061738D">
        <w:tc>
          <w:tcPr>
            <w:tcW w:w="388" w:type="pct"/>
            <w:vAlign w:val="center"/>
          </w:tcPr>
          <w:p w14:paraId="4D9C215D" w14:textId="77777777" w:rsidR="0061738D" w:rsidRPr="00B31B2B" w:rsidRDefault="0061738D" w:rsidP="0061738D">
            <w:pPr>
              <w:pStyle w:val="a5"/>
            </w:pPr>
            <w:r w:rsidRPr="00B31B2B">
              <w:rPr>
                <w:rFonts w:hint="eastAsia"/>
              </w:rPr>
              <w:t>29</w:t>
            </w:r>
          </w:p>
        </w:tc>
        <w:tc>
          <w:tcPr>
            <w:tcW w:w="1203" w:type="pct"/>
            <w:vAlign w:val="center"/>
          </w:tcPr>
          <w:p w14:paraId="79B8D096" w14:textId="77777777" w:rsidR="0061738D" w:rsidRPr="00B31B2B" w:rsidRDefault="0061738D" w:rsidP="0061738D">
            <w:pPr>
              <w:pStyle w:val="a5"/>
            </w:pPr>
            <w:r w:rsidRPr="00B31B2B">
              <w:t>1,1,1,2-</w:t>
            </w:r>
            <w:r w:rsidRPr="00B31B2B">
              <w:t>四氯乙烷</w:t>
            </w:r>
          </w:p>
        </w:tc>
        <w:tc>
          <w:tcPr>
            <w:tcW w:w="2496" w:type="pct"/>
            <w:vMerge/>
            <w:vAlign w:val="center"/>
          </w:tcPr>
          <w:p w14:paraId="42270899" w14:textId="77777777" w:rsidR="0061738D" w:rsidRPr="00B31B2B" w:rsidRDefault="0061738D" w:rsidP="0061738D">
            <w:pPr>
              <w:pStyle w:val="a5"/>
            </w:pPr>
          </w:p>
        </w:tc>
        <w:tc>
          <w:tcPr>
            <w:tcW w:w="913" w:type="pct"/>
            <w:vAlign w:val="center"/>
          </w:tcPr>
          <w:p w14:paraId="6E81A408" w14:textId="77777777" w:rsidR="0061738D" w:rsidRPr="00B31B2B" w:rsidRDefault="0061738D" w:rsidP="0061738D">
            <w:pPr>
              <w:pStyle w:val="a5"/>
            </w:pPr>
            <w:r w:rsidRPr="00B31B2B">
              <w:t>1.5μg/L</w:t>
            </w:r>
          </w:p>
        </w:tc>
      </w:tr>
      <w:tr w:rsidR="0061738D" w:rsidRPr="00B31B2B" w14:paraId="045CDCB9" w14:textId="77777777" w:rsidTr="0061738D">
        <w:tc>
          <w:tcPr>
            <w:tcW w:w="388" w:type="pct"/>
            <w:vAlign w:val="center"/>
          </w:tcPr>
          <w:p w14:paraId="5BEF2570" w14:textId="77777777" w:rsidR="0061738D" w:rsidRPr="00B31B2B" w:rsidRDefault="0061738D" w:rsidP="0061738D">
            <w:pPr>
              <w:pStyle w:val="a5"/>
            </w:pPr>
            <w:r w:rsidRPr="00B31B2B">
              <w:rPr>
                <w:rFonts w:hint="eastAsia"/>
              </w:rPr>
              <w:t>30</w:t>
            </w:r>
          </w:p>
        </w:tc>
        <w:tc>
          <w:tcPr>
            <w:tcW w:w="1203" w:type="pct"/>
            <w:vAlign w:val="center"/>
          </w:tcPr>
          <w:p w14:paraId="007C29B6" w14:textId="77777777" w:rsidR="0061738D" w:rsidRPr="00B31B2B" w:rsidRDefault="0061738D" w:rsidP="0061738D">
            <w:pPr>
              <w:pStyle w:val="a5"/>
            </w:pPr>
            <w:r w:rsidRPr="00B31B2B">
              <w:t>乙苯</w:t>
            </w:r>
          </w:p>
        </w:tc>
        <w:tc>
          <w:tcPr>
            <w:tcW w:w="2496" w:type="pct"/>
            <w:vMerge/>
            <w:vAlign w:val="center"/>
          </w:tcPr>
          <w:p w14:paraId="3658CD6F" w14:textId="77777777" w:rsidR="0061738D" w:rsidRPr="00B31B2B" w:rsidRDefault="0061738D" w:rsidP="0061738D">
            <w:pPr>
              <w:pStyle w:val="a5"/>
            </w:pPr>
          </w:p>
        </w:tc>
        <w:tc>
          <w:tcPr>
            <w:tcW w:w="913" w:type="pct"/>
            <w:vAlign w:val="center"/>
          </w:tcPr>
          <w:p w14:paraId="07CDFC83" w14:textId="77777777" w:rsidR="0061738D" w:rsidRPr="00B31B2B" w:rsidRDefault="0061738D" w:rsidP="0061738D">
            <w:pPr>
              <w:pStyle w:val="a5"/>
            </w:pPr>
            <w:r w:rsidRPr="00B31B2B">
              <w:t>0.8μg/L</w:t>
            </w:r>
          </w:p>
        </w:tc>
      </w:tr>
      <w:tr w:rsidR="0061738D" w:rsidRPr="00B31B2B" w14:paraId="6E4A0F0F" w14:textId="77777777" w:rsidTr="0061738D">
        <w:tc>
          <w:tcPr>
            <w:tcW w:w="388" w:type="pct"/>
            <w:vAlign w:val="center"/>
          </w:tcPr>
          <w:p w14:paraId="798C6258" w14:textId="77777777" w:rsidR="0061738D" w:rsidRPr="00B31B2B" w:rsidRDefault="0061738D" w:rsidP="0061738D">
            <w:pPr>
              <w:pStyle w:val="a5"/>
            </w:pPr>
            <w:r w:rsidRPr="00B31B2B">
              <w:rPr>
                <w:rFonts w:hint="eastAsia"/>
              </w:rPr>
              <w:t>31</w:t>
            </w:r>
          </w:p>
        </w:tc>
        <w:tc>
          <w:tcPr>
            <w:tcW w:w="1203" w:type="pct"/>
            <w:vAlign w:val="center"/>
          </w:tcPr>
          <w:p w14:paraId="19A5D291" w14:textId="77777777" w:rsidR="0061738D" w:rsidRPr="00B31B2B" w:rsidRDefault="0061738D" w:rsidP="0061738D">
            <w:pPr>
              <w:pStyle w:val="a5"/>
            </w:pPr>
            <w:r w:rsidRPr="00B31B2B">
              <w:t>对间二甲苯</w:t>
            </w:r>
          </w:p>
        </w:tc>
        <w:tc>
          <w:tcPr>
            <w:tcW w:w="2496" w:type="pct"/>
            <w:vMerge/>
            <w:vAlign w:val="center"/>
          </w:tcPr>
          <w:p w14:paraId="098BBD40" w14:textId="77777777" w:rsidR="0061738D" w:rsidRPr="00B31B2B" w:rsidRDefault="0061738D" w:rsidP="0061738D">
            <w:pPr>
              <w:pStyle w:val="a5"/>
            </w:pPr>
          </w:p>
        </w:tc>
        <w:tc>
          <w:tcPr>
            <w:tcW w:w="913" w:type="pct"/>
            <w:vAlign w:val="center"/>
          </w:tcPr>
          <w:p w14:paraId="50E7F90C" w14:textId="77777777" w:rsidR="0061738D" w:rsidRPr="00B31B2B" w:rsidRDefault="0061738D" w:rsidP="0061738D">
            <w:pPr>
              <w:pStyle w:val="a5"/>
            </w:pPr>
            <w:r w:rsidRPr="00B31B2B">
              <w:t>2.2μg/L</w:t>
            </w:r>
          </w:p>
        </w:tc>
      </w:tr>
      <w:tr w:rsidR="0061738D" w:rsidRPr="00B31B2B" w14:paraId="02E44061" w14:textId="77777777" w:rsidTr="0061738D">
        <w:tc>
          <w:tcPr>
            <w:tcW w:w="388" w:type="pct"/>
            <w:vAlign w:val="center"/>
          </w:tcPr>
          <w:p w14:paraId="2A309A27" w14:textId="77777777" w:rsidR="0061738D" w:rsidRPr="00B31B2B" w:rsidRDefault="0061738D" w:rsidP="0061738D">
            <w:pPr>
              <w:pStyle w:val="a5"/>
            </w:pPr>
            <w:r w:rsidRPr="00B31B2B">
              <w:rPr>
                <w:rFonts w:hint="eastAsia"/>
              </w:rPr>
              <w:t>32</w:t>
            </w:r>
          </w:p>
        </w:tc>
        <w:tc>
          <w:tcPr>
            <w:tcW w:w="1203" w:type="pct"/>
            <w:vAlign w:val="center"/>
          </w:tcPr>
          <w:p w14:paraId="25968CA2" w14:textId="77777777" w:rsidR="0061738D" w:rsidRPr="00B31B2B" w:rsidRDefault="0061738D" w:rsidP="0061738D">
            <w:pPr>
              <w:pStyle w:val="a5"/>
            </w:pPr>
            <w:r w:rsidRPr="00B31B2B">
              <w:t>邻二甲苯</w:t>
            </w:r>
          </w:p>
        </w:tc>
        <w:tc>
          <w:tcPr>
            <w:tcW w:w="2496" w:type="pct"/>
            <w:vMerge/>
            <w:vAlign w:val="center"/>
          </w:tcPr>
          <w:p w14:paraId="1B9DDAC0" w14:textId="77777777" w:rsidR="0061738D" w:rsidRPr="00B31B2B" w:rsidRDefault="0061738D" w:rsidP="0061738D">
            <w:pPr>
              <w:pStyle w:val="a5"/>
            </w:pPr>
          </w:p>
        </w:tc>
        <w:tc>
          <w:tcPr>
            <w:tcW w:w="913" w:type="pct"/>
            <w:vAlign w:val="center"/>
          </w:tcPr>
          <w:p w14:paraId="11DDBE8F" w14:textId="77777777" w:rsidR="0061738D" w:rsidRPr="00B31B2B" w:rsidRDefault="0061738D" w:rsidP="0061738D">
            <w:pPr>
              <w:pStyle w:val="a5"/>
            </w:pPr>
            <w:r w:rsidRPr="00B31B2B">
              <w:t>1.4μg/L</w:t>
            </w:r>
          </w:p>
        </w:tc>
      </w:tr>
      <w:tr w:rsidR="0061738D" w:rsidRPr="00B31B2B" w14:paraId="6E4BB7F4" w14:textId="77777777" w:rsidTr="0061738D">
        <w:tc>
          <w:tcPr>
            <w:tcW w:w="388" w:type="pct"/>
            <w:vAlign w:val="center"/>
          </w:tcPr>
          <w:p w14:paraId="09868735" w14:textId="77777777" w:rsidR="0061738D" w:rsidRPr="00B31B2B" w:rsidRDefault="0061738D" w:rsidP="0061738D">
            <w:pPr>
              <w:pStyle w:val="a5"/>
            </w:pPr>
            <w:r w:rsidRPr="00B31B2B">
              <w:rPr>
                <w:rFonts w:hint="eastAsia"/>
              </w:rPr>
              <w:t>33</w:t>
            </w:r>
          </w:p>
        </w:tc>
        <w:tc>
          <w:tcPr>
            <w:tcW w:w="1203" w:type="pct"/>
            <w:vAlign w:val="center"/>
          </w:tcPr>
          <w:p w14:paraId="08FDB80D" w14:textId="77777777" w:rsidR="0061738D" w:rsidRPr="00B31B2B" w:rsidRDefault="0061738D" w:rsidP="0061738D">
            <w:pPr>
              <w:pStyle w:val="a5"/>
            </w:pPr>
            <w:r w:rsidRPr="00B31B2B">
              <w:t>苯乙烯</w:t>
            </w:r>
          </w:p>
        </w:tc>
        <w:tc>
          <w:tcPr>
            <w:tcW w:w="2496" w:type="pct"/>
            <w:vMerge/>
            <w:vAlign w:val="center"/>
          </w:tcPr>
          <w:p w14:paraId="088A933F" w14:textId="77777777" w:rsidR="0061738D" w:rsidRPr="00B31B2B" w:rsidRDefault="0061738D" w:rsidP="0061738D">
            <w:pPr>
              <w:pStyle w:val="a5"/>
            </w:pPr>
          </w:p>
        </w:tc>
        <w:tc>
          <w:tcPr>
            <w:tcW w:w="913" w:type="pct"/>
            <w:vAlign w:val="center"/>
          </w:tcPr>
          <w:p w14:paraId="473F9BE0" w14:textId="77777777" w:rsidR="0061738D" w:rsidRPr="00B31B2B" w:rsidRDefault="0061738D" w:rsidP="0061738D">
            <w:pPr>
              <w:pStyle w:val="a5"/>
            </w:pPr>
            <w:r w:rsidRPr="00B31B2B">
              <w:t>0.6μg/L</w:t>
            </w:r>
          </w:p>
        </w:tc>
      </w:tr>
      <w:tr w:rsidR="0061738D" w:rsidRPr="00B31B2B" w14:paraId="5714CD9A" w14:textId="77777777" w:rsidTr="0061738D">
        <w:tc>
          <w:tcPr>
            <w:tcW w:w="388" w:type="pct"/>
            <w:vAlign w:val="center"/>
          </w:tcPr>
          <w:p w14:paraId="69DD0985" w14:textId="77777777" w:rsidR="0061738D" w:rsidRPr="00B31B2B" w:rsidRDefault="0061738D" w:rsidP="0061738D">
            <w:pPr>
              <w:pStyle w:val="a5"/>
            </w:pPr>
            <w:r w:rsidRPr="00B31B2B">
              <w:rPr>
                <w:rFonts w:hint="eastAsia"/>
              </w:rPr>
              <w:t>34</w:t>
            </w:r>
          </w:p>
        </w:tc>
        <w:tc>
          <w:tcPr>
            <w:tcW w:w="1203" w:type="pct"/>
            <w:vAlign w:val="center"/>
          </w:tcPr>
          <w:p w14:paraId="5FC31326" w14:textId="77777777" w:rsidR="0061738D" w:rsidRPr="00B31B2B" w:rsidRDefault="0061738D" w:rsidP="0061738D">
            <w:pPr>
              <w:pStyle w:val="a5"/>
            </w:pPr>
            <w:r w:rsidRPr="00B31B2B">
              <w:t>1,1,2,2-</w:t>
            </w:r>
            <w:r w:rsidRPr="00B31B2B">
              <w:t>四氯乙烷</w:t>
            </w:r>
          </w:p>
        </w:tc>
        <w:tc>
          <w:tcPr>
            <w:tcW w:w="2496" w:type="pct"/>
            <w:vMerge/>
            <w:vAlign w:val="center"/>
          </w:tcPr>
          <w:p w14:paraId="59C27EDB" w14:textId="77777777" w:rsidR="0061738D" w:rsidRPr="00B31B2B" w:rsidRDefault="0061738D" w:rsidP="0061738D">
            <w:pPr>
              <w:pStyle w:val="a5"/>
            </w:pPr>
          </w:p>
        </w:tc>
        <w:tc>
          <w:tcPr>
            <w:tcW w:w="913" w:type="pct"/>
            <w:vAlign w:val="center"/>
          </w:tcPr>
          <w:p w14:paraId="15898089" w14:textId="77777777" w:rsidR="0061738D" w:rsidRPr="00B31B2B" w:rsidRDefault="0061738D" w:rsidP="0061738D">
            <w:pPr>
              <w:pStyle w:val="a5"/>
            </w:pPr>
            <w:r w:rsidRPr="00B31B2B">
              <w:t>1.1μg/L</w:t>
            </w:r>
          </w:p>
        </w:tc>
      </w:tr>
      <w:tr w:rsidR="0061738D" w:rsidRPr="00B31B2B" w14:paraId="42C27A47" w14:textId="77777777" w:rsidTr="0061738D">
        <w:tc>
          <w:tcPr>
            <w:tcW w:w="388" w:type="pct"/>
            <w:vAlign w:val="center"/>
          </w:tcPr>
          <w:p w14:paraId="542071DF" w14:textId="77777777" w:rsidR="0061738D" w:rsidRPr="00B31B2B" w:rsidRDefault="0061738D" w:rsidP="0061738D">
            <w:pPr>
              <w:pStyle w:val="a5"/>
            </w:pPr>
            <w:r w:rsidRPr="00B31B2B">
              <w:rPr>
                <w:rFonts w:hint="eastAsia"/>
              </w:rPr>
              <w:t>35</w:t>
            </w:r>
          </w:p>
        </w:tc>
        <w:tc>
          <w:tcPr>
            <w:tcW w:w="1203" w:type="pct"/>
            <w:vAlign w:val="center"/>
          </w:tcPr>
          <w:p w14:paraId="7BBD6B8C" w14:textId="77777777" w:rsidR="0061738D" w:rsidRPr="00B31B2B" w:rsidRDefault="0061738D" w:rsidP="0061738D">
            <w:pPr>
              <w:pStyle w:val="a5"/>
            </w:pPr>
            <w:r w:rsidRPr="00B31B2B">
              <w:t>1,2,3-</w:t>
            </w:r>
            <w:r w:rsidRPr="00B31B2B">
              <w:t>三氯丙烷</w:t>
            </w:r>
          </w:p>
        </w:tc>
        <w:tc>
          <w:tcPr>
            <w:tcW w:w="2496" w:type="pct"/>
            <w:vMerge/>
            <w:vAlign w:val="center"/>
          </w:tcPr>
          <w:p w14:paraId="2CD3DD83" w14:textId="77777777" w:rsidR="0061738D" w:rsidRPr="00B31B2B" w:rsidRDefault="0061738D" w:rsidP="0061738D">
            <w:pPr>
              <w:pStyle w:val="a5"/>
            </w:pPr>
          </w:p>
        </w:tc>
        <w:tc>
          <w:tcPr>
            <w:tcW w:w="913" w:type="pct"/>
            <w:vAlign w:val="center"/>
          </w:tcPr>
          <w:p w14:paraId="56E5A39C" w14:textId="77777777" w:rsidR="0061738D" w:rsidRPr="00B31B2B" w:rsidRDefault="0061738D" w:rsidP="0061738D">
            <w:pPr>
              <w:pStyle w:val="a5"/>
            </w:pPr>
            <w:r w:rsidRPr="00B31B2B">
              <w:t>1.2μg/L</w:t>
            </w:r>
          </w:p>
        </w:tc>
      </w:tr>
      <w:tr w:rsidR="0061738D" w:rsidRPr="00B31B2B" w14:paraId="7784B334" w14:textId="77777777" w:rsidTr="0061738D">
        <w:tc>
          <w:tcPr>
            <w:tcW w:w="388" w:type="pct"/>
            <w:vAlign w:val="center"/>
          </w:tcPr>
          <w:p w14:paraId="39D9D122" w14:textId="77777777" w:rsidR="0061738D" w:rsidRPr="00B31B2B" w:rsidRDefault="0061738D" w:rsidP="0061738D">
            <w:pPr>
              <w:pStyle w:val="a5"/>
            </w:pPr>
            <w:r w:rsidRPr="00B31B2B">
              <w:rPr>
                <w:rFonts w:hint="eastAsia"/>
              </w:rPr>
              <w:t>36</w:t>
            </w:r>
          </w:p>
        </w:tc>
        <w:tc>
          <w:tcPr>
            <w:tcW w:w="1203" w:type="pct"/>
            <w:vAlign w:val="center"/>
          </w:tcPr>
          <w:p w14:paraId="7438C8EF" w14:textId="77777777" w:rsidR="0061738D" w:rsidRPr="00B31B2B" w:rsidRDefault="0061738D" w:rsidP="0061738D">
            <w:pPr>
              <w:pStyle w:val="a5"/>
            </w:pPr>
            <w:r w:rsidRPr="00B31B2B">
              <w:t>1,2-</w:t>
            </w:r>
            <w:r w:rsidRPr="00B31B2B">
              <w:t>二氯苯</w:t>
            </w:r>
          </w:p>
        </w:tc>
        <w:tc>
          <w:tcPr>
            <w:tcW w:w="2496" w:type="pct"/>
            <w:vMerge/>
            <w:vAlign w:val="center"/>
          </w:tcPr>
          <w:p w14:paraId="418172E2" w14:textId="77777777" w:rsidR="0061738D" w:rsidRPr="00B31B2B" w:rsidRDefault="0061738D" w:rsidP="0061738D">
            <w:pPr>
              <w:pStyle w:val="a5"/>
            </w:pPr>
          </w:p>
        </w:tc>
        <w:tc>
          <w:tcPr>
            <w:tcW w:w="913" w:type="pct"/>
            <w:vAlign w:val="center"/>
          </w:tcPr>
          <w:p w14:paraId="1E211DE6" w14:textId="77777777" w:rsidR="0061738D" w:rsidRPr="00B31B2B" w:rsidRDefault="0061738D" w:rsidP="0061738D">
            <w:pPr>
              <w:pStyle w:val="a5"/>
            </w:pPr>
            <w:r w:rsidRPr="00B31B2B">
              <w:t>0.8μg/L</w:t>
            </w:r>
          </w:p>
        </w:tc>
      </w:tr>
      <w:tr w:rsidR="0061738D" w:rsidRPr="00B31B2B" w14:paraId="43C3F0B8" w14:textId="77777777" w:rsidTr="0061738D">
        <w:tc>
          <w:tcPr>
            <w:tcW w:w="388" w:type="pct"/>
            <w:vAlign w:val="center"/>
          </w:tcPr>
          <w:p w14:paraId="38DBCA00" w14:textId="77777777" w:rsidR="0061738D" w:rsidRPr="00B31B2B" w:rsidRDefault="0061738D" w:rsidP="0061738D">
            <w:pPr>
              <w:pStyle w:val="a5"/>
            </w:pPr>
            <w:r w:rsidRPr="00B31B2B">
              <w:rPr>
                <w:rFonts w:hint="eastAsia"/>
              </w:rPr>
              <w:t>37</w:t>
            </w:r>
          </w:p>
        </w:tc>
        <w:tc>
          <w:tcPr>
            <w:tcW w:w="1203" w:type="pct"/>
            <w:vAlign w:val="center"/>
          </w:tcPr>
          <w:p w14:paraId="62E1426E" w14:textId="77777777" w:rsidR="0061738D" w:rsidRPr="00B31B2B" w:rsidRDefault="0061738D" w:rsidP="0061738D">
            <w:pPr>
              <w:pStyle w:val="a5"/>
            </w:pPr>
            <w:r w:rsidRPr="00B31B2B">
              <w:t>1,4-</w:t>
            </w:r>
            <w:r w:rsidRPr="00B31B2B">
              <w:t>二氯苯</w:t>
            </w:r>
          </w:p>
        </w:tc>
        <w:tc>
          <w:tcPr>
            <w:tcW w:w="2496" w:type="pct"/>
            <w:vMerge/>
            <w:vAlign w:val="center"/>
          </w:tcPr>
          <w:p w14:paraId="76BE6D65" w14:textId="77777777" w:rsidR="0061738D" w:rsidRPr="00B31B2B" w:rsidRDefault="0061738D" w:rsidP="0061738D">
            <w:pPr>
              <w:pStyle w:val="a5"/>
            </w:pPr>
          </w:p>
        </w:tc>
        <w:tc>
          <w:tcPr>
            <w:tcW w:w="913" w:type="pct"/>
            <w:vAlign w:val="center"/>
          </w:tcPr>
          <w:p w14:paraId="0277AA11" w14:textId="77777777" w:rsidR="0061738D" w:rsidRPr="00B31B2B" w:rsidRDefault="0061738D" w:rsidP="0061738D">
            <w:pPr>
              <w:pStyle w:val="a5"/>
            </w:pPr>
            <w:r w:rsidRPr="00B31B2B">
              <w:t>0.8μg/L</w:t>
            </w:r>
          </w:p>
        </w:tc>
      </w:tr>
      <w:tr w:rsidR="0061738D" w:rsidRPr="00B31B2B" w14:paraId="1BC73E02" w14:textId="77777777" w:rsidTr="0061738D">
        <w:tc>
          <w:tcPr>
            <w:tcW w:w="388" w:type="pct"/>
            <w:vAlign w:val="center"/>
          </w:tcPr>
          <w:p w14:paraId="4EF69292" w14:textId="77777777" w:rsidR="0061738D" w:rsidRPr="00B31B2B" w:rsidRDefault="0061738D" w:rsidP="0061738D">
            <w:pPr>
              <w:pStyle w:val="a5"/>
            </w:pPr>
            <w:r w:rsidRPr="00B31B2B">
              <w:rPr>
                <w:rFonts w:hint="eastAsia"/>
              </w:rPr>
              <w:t>38</w:t>
            </w:r>
          </w:p>
        </w:tc>
        <w:tc>
          <w:tcPr>
            <w:tcW w:w="1203" w:type="pct"/>
            <w:vAlign w:val="center"/>
          </w:tcPr>
          <w:p w14:paraId="6461BFB5" w14:textId="77777777" w:rsidR="0061738D" w:rsidRPr="00B31B2B" w:rsidRDefault="0061738D" w:rsidP="0061738D">
            <w:pPr>
              <w:pStyle w:val="a5"/>
            </w:pPr>
            <w:r>
              <w:rPr>
                <w:rFonts w:hint="eastAsia"/>
                <w:color w:val="000000"/>
                <w:sz w:val="21"/>
                <w:szCs w:val="21"/>
              </w:rPr>
              <w:t>硝基苯</w:t>
            </w:r>
          </w:p>
        </w:tc>
        <w:tc>
          <w:tcPr>
            <w:tcW w:w="2496" w:type="pct"/>
            <w:vMerge w:val="restart"/>
            <w:vAlign w:val="center"/>
          </w:tcPr>
          <w:p w14:paraId="15046656" w14:textId="77777777" w:rsidR="0061738D" w:rsidRPr="00B31B2B" w:rsidRDefault="0061738D" w:rsidP="0061738D">
            <w:pPr>
              <w:pStyle w:val="a5"/>
            </w:pPr>
            <w:r w:rsidRPr="00B31B2B">
              <w:rPr>
                <w:rFonts w:hint="eastAsia"/>
              </w:rPr>
              <w:t>分液漏斗液液萃取</w:t>
            </w:r>
            <w:r w:rsidRPr="00B31B2B">
              <w:rPr>
                <w:rFonts w:hint="eastAsia"/>
              </w:rPr>
              <w:t xml:space="preserve"> US EPA 3510C</w:t>
            </w:r>
            <w:r w:rsidRPr="00B31B2B">
              <w:rPr>
                <w:rFonts w:hint="eastAsia"/>
              </w:rPr>
              <w:t>：</w:t>
            </w:r>
            <w:r w:rsidRPr="00B31B2B">
              <w:rPr>
                <w:rFonts w:hint="eastAsia"/>
              </w:rPr>
              <w:t>1996</w:t>
            </w:r>
            <w:r w:rsidRPr="00B31B2B">
              <w:rPr>
                <w:rFonts w:hint="eastAsia"/>
              </w:rPr>
              <w:t>；气相色谱法</w:t>
            </w:r>
            <w:r w:rsidRPr="00B31B2B">
              <w:rPr>
                <w:rFonts w:hint="eastAsia"/>
              </w:rPr>
              <w:t>/</w:t>
            </w:r>
            <w:r w:rsidRPr="00B31B2B">
              <w:rPr>
                <w:rFonts w:hint="eastAsia"/>
              </w:rPr>
              <w:t>质谱分析法（气质联用仪）</w:t>
            </w:r>
            <w:r w:rsidRPr="00B31B2B">
              <w:rPr>
                <w:rFonts w:hint="eastAsia"/>
              </w:rPr>
              <w:t xml:space="preserve"> </w:t>
            </w:r>
            <w:r w:rsidRPr="00B31B2B">
              <w:rPr>
                <w:rFonts w:hint="eastAsia"/>
              </w:rPr>
              <w:t>测试半挥发性有机物</w:t>
            </w:r>
            <w:r w:rsidRPr="00B31B2B">
              <w:rPr>
                <w:rFonts w:hint="eastAsia"/>
              </w:rPr>
              <w:t>US EPA 8270E</w:t>
            </w:r>
            <w:r w:rsidRPr="00B31B2B">
              <w:rPr>
                <w:rFonts w:hint="eastAsia"/>
              </w:rPr>
              <w:t>：</w:t>
            </w:r>
            <w:r w:rsidRPr="00B31B2B">
              <w:rPr>
                <w:rFonts w:hint="eastAsia"/>
              </w:rPr>
              <w:t>2017</w:t>
            </w:r>
          </w:p>
        </w:tc>
        <w:tc>
          <w:tcPr>
            <w:tcW w:w="913" w:type="pct"/>
            <w:vAlign w:val="center"/>
          </w:tcPr>
          <w:p w14:paraId="64D6B414" w14:textId="77777777" w:rsidR="0061738D" w:rsidRPr="00B31B2B" w:rsidRDefault="0061738D" w:rsidP="0061738D">
            <w:pPr>
              <w:pStyle w:val="a5"/>
            </w:pPr>
            <w:r>
              <w:rPr>
                <w:rFonts w:cs="Times New Roman"/>
                <w:color w:val="000000"/>
                <w:szCs w:val="22"/>
              </w:rPr>
              <w:t>0.1µg/L</w:t>
            </w:r>
          </w:p>
        </w:tc>
      </w:tr>
      <w:tr w:rsidR="0061738D" w:rsidRPr="00B31B2B" w14:paraId="2DD47DE1" w14:textId="77777777" w:rsidTr="0061738D">
        <w:tc>
          <w:tcPr>
            <w:tcW w:w="388" w:type="pct"/>
            <w:vAlign w:val="center"/>
          </w:tcPr>
          <w:p w14:paraId="45A284EE" w14:textId="77777777" w:rsidR="0061738D" w:rsidRPr="00B31B2B" w:rsidRDefault="0061738D" w:rsidP="0061738D">
            <w:pPr>
              <w:pStyle w:val="a5"/>
            </w:pPr>
            <w:r w:rsidRPr="00B31B2B">
              <w:rPr>
                <w:rFonts w:hint="eastAsia"/>
              </w:rPr>
              <w:t>39</w:t>
            </w:r>
          </w:p>
        </w:tc>
        <w:tc>
          <w:tcPr>
            <w:tcW w:w="1203" w:type="pct"/>
            <w:vAlign w:val="center"/>
          </w:tcPr>
          <w:p w14:paraId="06D26CC4" w14:textId="77777777" w:rsidR="0061738D" w:rsidRPr="00B31B2B" w:rsidRDefault="0061738D" w:rsidP="0061738D">
            <w:pPr>
              <w:pStyle w:val="a5"/>
            </w:pPr>
            <w:r>
              <w:rPr>
                <w:rFonts w:hint="eastAsia"/>
                <w:color w:val="000000"/>
                <w:sz w:val="21"/>
                <w:szCs w:val="21"/>
              </w:rPr>
              <w:t>苯胺</w:t>
            </w:r>
          </w:p>
        </w:tc>
        <w:tc>
          <w:tcPr>
            <w:tcW w:w="2496" w:type="pct"/>
            <w:vMerge/>
            <w:vAlign w:val="center"/>
          </w:tcPr>
          <w:p w14:paraId="51A3478F" w14:textId="77777777" w:rsidR="0061738D" w:rsidRPr="00B31B2B" w:rsidRDefault="0061738D" w:rsidP="0061738D">
            <w:pPr>
              <w:pStyle w:val="a5"/>
            </w:pPr>
          </w:p>
        </w:tc>
        <w:tc>
          <w:tcPr>
            <w:tcW w:w="913" w:type="pct"/>
            <w:vAlign w:val="center"/>
          </w:tcPr>
          <w:p w14:paraId="7FFD272A" w14:textId="77777777" w:rsidR="0061738D" w:rsidRPr="00B31B2B" w:rsidRDefault="0061738D" w:rsidP="0061738D">
            <w:pPr>
              <w:pStyle w:val="a5"/>
            </w:pPr>
            <w:r>
              <w:rPr>
                <w:rFonts w:cs="Times New Roman"/>
                <w:color w:val="000000"/>
                <w:szCs w:val="22"/>
              </w:rPr>
              <w:t>0.16µg/L</w:t>
            </w:r>
          </w:p>
        </w:tc>
      </w:tr>
      <w:tr w:rsidR="0061738D" w:rsidRPr="00B31B2B" w14:paraId="590DEDB7" w14:textId="77777777" w:rsidTr="0061738D">
        <w:tc>
          <w:tcPr>
            <w:tcW w:w="388" w:type="pct"/>
            <w:vAlign w:val="center"/>
          </w:tcPr>
          <w:p w14:paraId="4BEDF1E3" w14:textId="77777777" w:rsidR="0061738D" w:rsidRPr="00B31B2B" w:rsidRDefault="0061738D" w:rsidP="0061738D">
            <w:pPr>
              <w:pStyle w:val="a5"/>
            </w:pPr>
            <w:r w:rsidRPr="00B31B2B">
              <w:rPr>
                <w:rFonts w:hint="eastAsia"/>
              </w:rPr>
              <w:t>40</w:t>
            </w:r>
          </w:p>
        </w:tc>
        <w:tc>
          <w:tcPr>
            <w:tcW w:w="1203" w:type="pct"/>
            <w:vAlign w:val="center"/>
          </w:tcPr>
          <w:p w14:paraId="02656071" w14:textId="77777777" w:rsidR="0061738D" w:rsidRPr="00B31B2B" w:rsidRDefault="0061738D" w:rsidP="0061738D">
            <w:pPr>
              <w:pStyle w:val="a5"/>
            </w:pPr>
            <w:r>
              <w:rPr>
                <w:rFonts w:cs="Times New Roman"/>
                <w:color w:val="000000"/>
                <w:sz w:val="21"/>
                <w:szCs w:val="21"/>
              </w:rPr>
              <w:t>2-</w:t>
            </w:r>
            <w:r>
              <w:rPr>
                <w:rFonts w:cs="Times New Roman" w:hint="eastAsia"/>
                <w:color w:val="000000"/>
                <w:sz w:val="21"/>
                <w:szCs w:val="21"/>
              </w:rPr>
              <w:t>氯酚</w:t>
            </w:r>
          </w:p>
        </w:tc>
        <w:tc>
          <w:tcPr>
            <w:tcW w:w="2496" w:type="pct"/>
            <w:vMerge/>
            <w:vAlign w:val="center"/>
          </w:tcPr>
          <w:p w14:paraId="063193C4" w14:textId="77777777" w:rsidR="0061738D" w:rsidRPr="00B31B2B" w:rsidRDefault="0061738D" w:rsidP="0061738D">
            <w:pPr>
              <w:pStyle w:val="a5"/>
            </w:pPr>
          </w:p>
        </w:tc>
        <w:tc>
          <w:tcPr>
            <w:tcW w:w="913" w:type="pct"/>
            <w:vAlign w:val="center"/>
          </w:tcPr>
          <w:p w14:paraId="36FE68F9" w14:textId="77777777" w:rsidR="0061738D" w:rsidRPr="00B31B2B" w:rsidRDefault="0061738D" w:rsidP="0061738D">
            <w:pPr>
              <w:pStyle w:val="a5"/>
            </w:pPr>
            <w:r>
              <w:rPr>
                <w:rFonts w:cs="Times New Roman"/>
                <w:color w:val="000000"/>
                <w:szCs w:val="22"/>
              </w:rPr>
              <w:t>0.19µg/L</w:t>
            </w:r>
          </w:p>
        </w:tc>
      </w:tr>
      <w:tr w:rsidR="0061738D" w:rsidRPr="00B31B2B" w14:paraId="7CF8EAE3" w14:textId="77777777" w:rsidTr="0061738D">
        <w:tc>
          <w:tcPr>
            <w:tcW w:w="388" w:type="pct"/>
            <w:vAlign w:val="center"/>
          </w:tcPr>
          <w:p w14:paraId="06656B29" w14:textId="77777777" w:rsidR="0061738D" w:rsidRPr="00B31B2B" w:rsidRDefault="0061738D" w:rsidP="0061738D">
            <w:pPr>
              <w:pStyle w:val="a5"/>
            </w:pPr>
            <w:r w:rsidRPr="00B31B2B">
              <w:rPr>
                <w:rFonts w:hint="eastAsia"/>
              </w:rPr>
              <w:t>41</w:t>
            </w:r>
          </w:p>
        </w:tc>
        <w:tc>
          <w:tcPr>
            <w:tcW w:w="1203" w:type="pct"/>
            <w:vAlign w:val="center"/>
          </w:tcPr>
          <w:p w14:paraId="7BCCCA06" w14:textId="77777777" w:rsidR="0061738D" w:rsidRPr="00B31B2B" w:rsidRDefault="0061738D" w:rsidP="0061738D">
            <w:pPr>
              <w:pStyle w:val="a5"/>
            </w:pPr>
            <w:r>
              <w:rPr>
                <w:rFonts w:hint="eastAsia"/>
                <w:color w:val="000000"/>
                <w:sz w:val="21"/>
                <w:szCs w:val="21"/>
              </w:rPr>
              <w:t>苯并</w:t>
            </w:r>
            <w:r>
              <w:rPr>
                <w:rFonts w:cs="Times New Roman"/>
                <w:color w:val="000000"/>
                <w:sz w:val="21"/>
                <w:szCs w:val="21"/>
              </w:rPr>
              <w:t>[a]</w:t>
            </w:r>
            <w:proofErr w:type="gramStart"/>
            <w:r>
              <w:rPr>
                <w:rFonts w:hint="eastAsia"/>
                <w:color w:val="000000"/>
                <w:sz w:val="21"/>
                <w:szCs w:val="21"/>
              </w:rPr>
              <w:t>蒽</w:t>
            </w:r>
            <w:proofErr w:type="gramEnd"/>
          </w:p>
        </w:tc>
        <w:tc>
          <w:tcPr>
            <w:tcW w:w="2496" w:type="pct"/>
            <w:vMerge/>
            <w:vAlign w:val="center"/>
          </w:tcPr>
          <w:p w14:paraId="7A6F48FA" w14:textId="77777777" w:rsidR="0061738D" w:rsidRPr="00B31B2B" w:rsidRDefault="0061738D" w:rsidP="0061738D">
            <w:pPr>
              <w:pStyle w:val="a5"/>
            </w:pPr>
          </w:p>
        </w:tc>
        <w:tc>
          <w:tcPr>
            <w:tcW w:w="913" w:type="pct"/>
            <w:vAlign w:val="center"/>
          </w:tcPr>
          <w:p w14:paraId="1A4FA851" w14:textId="77777777" w:rsidR="0061738D" w:rsidRPr="00B31B2B" w:rsidRDefault="0061738D" w:rsidP="0061738D">
            <w:pPr>
              <w:pStyle w:val="a5"/>
            </w:pPr>
            <w:r>
              <w:rPr>
                <w:rFonts w:cs="Times New Roman"/>
                <w:color w:val="000000"/>
                <w:szCs w:val="22"/>
              </w:rPr>
              <w:t>0.1µg/L</w:t>
            </w:r>
          </w:p>
        </w:tc>
      </w:tr>
      <w:tr w:rsidR="0061738D" w:rsidRPr="00B31B2B" w14:paraId="3041B00F" w14:textId="77777777" w:rsidTr="0061738D">
        <w:tc>
          <w:tcPr>
            <w:tcW w:w="388" w:type="pct"/>
            <w:vAlign w:val="center"/>
          </w:tcPr>
          <w:p w14:paraId="745800E5" w14:textId="77777777" w:rsidR="0061738D" w:rsidRPr="00B31B2B" w:rsidRDefault="0061738D" w:rsidP="0061738D">
            <w:pPr>
              <w:pStyle w:val="a5"/>
            </w:pPr>
            <w:r w:rsidRPr="00B31B2B">
              <w:rPr>
                <w:rFonts w:hint="eastAsia"/>
              </w:rPr>
              <w:t>42</w:t>
            </w:r>
          </w:p>
        </w:tc>
        <w:tc>
          <w:tcPr>
            <w:tcW w:w="1203" w:type="pct"/>
            <w:vAlign w:val="center"/>
          </w:tcPr>
          <w:p w14:paraId="6F2749E6" w14:textId="77777777" w:rsidR="0061738D" w:rsidRPr="00B31B2B" w:rsidRDefault="0061738D" w:rsidP="0061738D">
            <w:pPr>
              <w:pStyle w:val="a5"/>
            </w:pPr>
            <w:r>
              <w:rPr>
                <w:rFonts w:hint="eastAsia"/>
                <w:color w:val="000000"/>
                <w:sz w:val="21"/>
                <w:szCs w:val="21"/>
              </w:rPr>
              <w:t>苯并</w:t>
            </w:r>
            <w:r>
              <w:rPr>
                <w:rFonts w:cs="Times New Roman"/>
                <w:color w:val="000000"/>
                <w:sz w:val="21"/>
                <w:szCs w:val="21"/>
              </w:rPr>
              <w:t>[b]</w:t>
            </w:r>
            <w:proofErr w:type="gramStart"/>
            <w:r>
              <w:rPr>
                <w:rFonts w:hint="eastAsia"/>
                <w:color w:val="000000"/>
                <w:sz w:val="21"/>
                <w:szCs w:val="21"/>
              </w:rPr>
              <w:t>荧蒽</w:t>
            </w:r>
            <w:proofErr w:type="gramEnd"/>
          </w:p>
        </w:tc>
        <w:tc>
          <w:tcPr>
            <w:tcW w:w="2496" w:type="pct"/>
            <w:vMerge/>
            <w:vAlign w:val="center"/>
          </w:tcPr>
          <w:p w14:paraId="514AEE5F" w14:textId="77777777" w:rsidR="0061738D" w:rsidRPr="00B31B2B" w:rsidRDefault="0061738D" w:rsidP="0061738D">
            <w:pPr>
              <w:pStyle w:val="a5"/>
            </w:pPr>
          </w:p>
        </w:tc>
        <w:tc>
          <w:tcPr>
            <w:tcW w:w="913" w:type="pct"/>
            <w:vAlign w:val="center"/>
          </w:tcPr>
          <w:p w14:paraId="42A7890E" w14:textId="77777777" w:rsidR="0061738D" w:rsidRPr="00B31B2B" w:rsidRDefault="0061738D" w:rsidP="0061738D">
            <w:pPr>
              <w:pStyle w:val="a5"/>
            </w:pPr>
            <w:r>
              <w:rPr>
                <w:rFonts w:cs="Times New Roman"/>
                <w:color w:val="000000"/>
                <w:szCs w:val="22"/>
              </w:rPr>
              <w:t>0.13µg/L</w:t>
            </w:r>
          </w:p>
        </w:tc>
      </w:tr>
      <w:tr w:rsidR="0061738D" w:rsidRPr="00B31B2B" w14:paraId="4B69D663" w14:textId="77777777" w:rsidTr="0061738D">
        <w:tc>
          <w:tcPr>
            <w:tcW w:w="388" w:type="pct"/>
            <w:vAlign w:val="center"/>
          </w:tcPr>
          <w:p w14:paraId="630BFE59" w14:textId="77777777" w:rsidR="0061738D" w:rsidRPr="00B31B2B" w:rsidRDefault="0061738D" w:rsidP="0061738D">
            <w:pPr>
              <w:pStyle w:val="a5"/>
            </w:pPr>
            <w:r w:rsidRPr="00B31B2B">
              <w:rPr>
                <w:rFonts w:hint="eastAsia"/>
              </w:rPr>
              <w:t>43</w:t>
            </w:r>
          </w:p>
        </w:tc>
        <w:tc>
          <w:tcPr>
            <w:tcW w:w="1203" w:type="pct"/>
            <w:vAlign w:val="center"/>
          </w:tcPr>
          <w:p w14:paraId="5E29806F" w14:textId="77777777" w:rsidR="0061738D" w:rsidRPr="00B31B2B" w:rsidRDefault="0061738D" w:rsidP="0061738D">
            <w:pPr>
              <w:pStyle w:val="a5"/>
            </w:pPr>
            <w:r>
              <w:rPr>
                <w:rFonts w:hint="eastAsia"/>
                <w:color w:val="000000"/>
                <w:sz w:val="21"/>
                <w:szCs w:val="21"/>
              </w:rPr>
              <w:t>苯并</w:t>
            </w:r>
            <w:r>
              <w:rPr>
                <w:rFonts w:cs="Times New Roman"/>
                <w:color w:val="000000"/>
                <w:sz w:val="21"/>
                <w:szCs w:val="21"/>
              </w:rPr>
              <w:t>[k]</w:t>
            </w:r>
            <w:proofErr w:type="gramStart"/>
            <w:r>
              <w:rPr>
                <w:rFonts w:hint="eastAsia"/>
                <w:color w:val="000000"/>
                <w:sz w:val="21"/>
                <w:szCs w:val="21"/>
              </w:rPr>
              <w:t>荧蒽</w:t>
            </w:r>
            <w:proofErr w:type="gramEnd"/>
            <w:r>
              <w:rPr>
                <w:rFonts w:cs="Times New Roman"/>
                <w:color w:val="000000"/>
                <w:sz w:val="21"/>
                <w:szCs w:val="21"/>
              </w:rPr>
              <w:t xml:space="preserve"> </w:t>
            </w:r>
          </w:p>
        </w:tc>
        <w:tc>
          <w:tcPr>
            <w:tcW w:w="2496" w:type="pct"/>
            <w:vMerge/>
            <w:vAlign w:val="center"/>
          </w:tcPr>
          <w:p w14:paraId="793115EF" w14:textId="77777777" w:rsidR="0061738D" w:rsidRPr="00B31B2B" w:rsidRDefault="0061738D" w:rsidP="0061738D">
            <w:pPr>
              <w:pStyle w:val="a5"/>
            </w:pPr>
          </w:p>
        </w:tc>
        <w:tc>
          <w:tcPr>
            <w:tcW w:w="913" w:type="pct"/>
            <w:vAlign w:val="center"/>
          </w:tcPr>
          <w:p w14:paraId="6B237C70" w14:textId="77777777" w:rsidR="0061738D" w:rsidRPr="00B31B2B" w:rsidRDefault="0061738D" w:rsidP="0061738D">
            <w:pPr>
              <w:pStyle w:val="a5"/>
            </w:pPr>
            <w:r>
              <w:rPr>
                <w:rFonts w:cs="Times New Roman"/>
                <w:color w:val="000000"/>
                <w:szCs w:val="22"/>
              </w:rPr>
              <w:t>0.15µg/L</w:t>
            </w:r>
          </w:p>
        </w:tc>
      </w:tr>
      <w:tr w:rsidR="0061738D" w:rsidRPr="00B31B2B" w14:paraId="2C438D95" w14:textId="77777777" w:rsidTr="0061738D">
        <w:tc>
          <w:tcPr>
            <w:tcW w:w="388" w:type="pct"/>
            <w:vAlign w:val="center"/>
          </w:tcPr>
          <w:p w14:paraId="36527DFD" w14:textId="77777777" w:rsidR="0061738D" w:rsidRPr="00B31B2B" w:rsidRDefault="0061738D" w:rsidP="0061738D">
            <w:pPr>
              <w:pStyle w:val="a5"/>
            </w:pPr>
            <w:r w:rsidRPr="00B31B2B">
              <w:rPr>
                <w:rFonts w:hint="eastAsia"/>
              </w:rPr>
              <w:t>44</w:t>
            </w:r>
          </w:p>
        </w:tc>
        <w:tc>
          <w:tcPr>
            <w:tcW w:w="1203" w:type="pct"/>
            <w:vAlign w:val="center"/>
          </w:tcPr>
          <w:p w14:paraId="15B82D94" w14:textId="77777777" w:rsidR="0061738D" w:rsidRPr="00B31B2B" w:rsidRDefault="0061738D" w:rsidP="0061738D">
            <w:pPr>
              <w:pStyle w:val="a5"/>
            </w:pPr>
            <w:r>
              <w:rPr>
                <w:rFonts w:hint="eastAsia"/>
                <w:color w:val="000000"/>
                <w:sz w:val="21"/>
                <w:szCs w:val="21"/>
              </w:rPr>
              <w:t>䓛</w:t>
            </w:r>
          </w:p>
        </w:tc>
        <w:tc>
          <w:tcPr>
            <w:tcW w:w="2496" w:type="pct"/>
            <w:vMerge/>
            <w:vAlign w:val="center"/>
          </w:tcPr>
          <w:p w14:paraId="55B93200" w14:textId="77777777" w:rsidR="0061738D" w:rsidRPr="00B31B2B" w:rsidRDefault="0061738D" w:rsidP="0061738D">
            <w:pPr>
              <w:pStyle w:val="a5"/>
            </w:pPr>
          </w:p>
        </w:tc>
        <w:tc>
          <w:tcPr>
            <w:tcW w:w="913" w:type="pct"/>
            <w:vAlign w:val="center"/>
          </w:tcPr>
          <w:p w14:paraId="3CBFFC6C" w14:textId="77777777" w:rsidR="0061738D" w:rsidRPr="00B31B2B" w:rsidRDefault="0061738D" w:rsidP="0061738D">
            <w:pPr>
              <w:pStyle w:val="a5"/>
            </w:pPr>
            <w:r>
              <w:rPr>
                <w:rFonts w:cs="Times New Roman"/>
                <w:color w:val="000000"/>
                <w:szCs w:val="22"/>
              </w:rPr>
              <w:t>0.14µg/L</w:t>
            </w:r>
          </w:p>
        </w:tc>
      </w:tr>
      <w:tr w:rsidR="0061738D" w:rsidRPr="00B31B2B" w14:paraId="575ED490" w14:textId="77777777" w:rsidTr="0061738D">
        <w:tc>
          <w:tcPr>
            <w:tcW w:w="388" w:type="pct"/>
            <w:vAlign w:val="center"/>
          </w:tcPr>
          <w:p w14:paraId="369B5882" w14:textId="77777777" w:rsidR="0061738D" w:rsidRPr="00B31B2B" w:rsidRDefault="0061738D" w:rsidP="0061738D">
            <w:pPr>
              <w:pStyle w:val="a5"/>
            </w:pPr>
            <w:r w:rsidRPr="00B31B2B">
              <w:rPr>
                <w:rFonts w:hint="eastAsia"/>
              </w:rPr>
              <w:t>45</w:t>
            </w:r>
          </w:p>
        </w:tc>
        <w:tc>
          <w:tcPr>
            <w:tcW w:w="1203" w:type="pct"/>
            <w:vAlign w:val="center"/>
          </w:tcPr>
          <w:p w14:paraId="009F42BB" w14:textId="77777777" w:rsidR="0061738D" w:rsidRPr="00B31B2B" w:rsidRDefault="0061738D" w:rsidP="0061738D">
            <w:pPr>
              <w:pStyle w:val="a5"/>
            </w:pPr>
            <w:r>
              <w:rPr>
                <w:rFonts w:hint="eastAsia"/>
                <w:color w:val="000000"/>
                <w:sz w:val="21"/>
                <w:szCs w:val="21"/>
              </w:rPr>
              <w:t>二苯并</w:t>
            </w:r>
            <w:r>
              <w:rPr>
                <w:rFonts w:cs="Times New Roman"/>
                <w:color w:val="000000"/>
                <w:sz w:val="21"/>
                <w:szCs w:val="21"/>
              </w:rPr>
              <w:t>[</w:t>
            </w:r>
            <w:proofErr w:type="spellStart"/>
            <w:r>
              <w:rPr>
                <w:rFonts w:cs="Times New Roman"/>
                <w:color w:val="000000"/>
                <w:sz w:val="21"/>
                <w:szCs w:val="21"/>
              </w:rPr>
              <w:t>a,h</w:t>
            </w:r>
            <w:proofErr w:type="spellEnd"/>
            <w:r>
              <w:rPr>
                <w:rFonts w:cs="Times New Roman"/>
                <w:color w:val="000000"/>
                <w:sz w:val="21"/>
                <w:szCs w:val="21"/>
              </w:rPr>
              <w:t>]</w:t>
            </w:r>
            <w:proofErr w:type="gramStart"/>
            <w:r>
              <w:rPr>
                <w:rFonts w:hint="eastAsia"/>
                <w:color w:val="000000"/>
                <w:sz w:val="21"/>
                <w:szCs w:val="21"/>
              </w:rPr>
              <w:t>蒽</w:t>
            </w:r>
            <w:proofErr w:type="gramEnd"/>
          </w:p>
        </w:tc>
        <w:tc>
          <w:tcPr>
            <w:tcW w:w="2496" w:type="pct"/>
            <w:vMerge/>
            <w:vAlign w:val="center"/>
          </w:tcPr>
          <w:p w14:paraId="78CFA8B1" w14:textId="77777777" w:rsidR="0061738D" w:rsidRPr="00B31B2B" w:rsidRDefault="0061738D" w:rsidP="0061738D">
            <w:pPr>
              <w:pStyle w:val="a5"/>
            </w:pPr>
          </w:p>
        </w:tc>
        <w:tc>
          <w:tcPr>
            <w:tcW w:w="913" w:type="pct"/>
            <w:vAlign w:val="center"/>
          </w:tcPr>
          <w:p w14:paraId="5187874F" w14:textId="77777777" w:rsidR="0061738D" w:rsidRPr="00B31B2B" w:rsidRDefault="0061738D" w:rsidP="0061738D">
            <w:pPr>
              <w:pStyle w:val="a5"/>
            </w:pPr>
            <w:r>
              <w:rPr>
                <w:rFonts w:cs="Times New Roman"/>
                <w:color w:val="000000"/>
                <w:szCs w:val="22"/>
              </w:rPr>
              <w:t>0.08µg/L</w:t>
            </w:r>
          </w:p>
        </w:tc>
      </w:tr>
      <w:tr w:rsidR="0061738D" w:rsidRPr="00B31B2B" w14:paraId="3746A068" w14:textId="77777777" w:rsidTr="0061738D">
        <w:tc>
          <w:tcPr>
            <w:tcW w:w="388" w:type="pct"/>
            <w:vAlign w:val="center"/>
          </w:tcPr>
          <w:p w14:paraId="6C0D839C" w14:textId="77777777" w:rsidR="0061738D" w:rsidRPr="00B31B2B" w:rsidRDefault="0061738D" w:rsidP="0061738D">
            <w:pPr>
              <w:pStyle w:val="a5"/>
            </w:pPr>
            <w:r w:rsidRPr="00B31B2B">
              <w:rPr>
                <w:rFonts w:hint="eastAsia"/>
              </w:rPr>
              <w:t>46</w:t>
            </w:r>
          </w:p>
        </w:tc>
        <w:tc>
          <w:tcPr>
            <w:tcW w:w="1203" w:type="pct"/>
            <w:vAlign w:val="center"/>
          </w:tcPr>
          <w:p w14:paraId="5D7ED5B5" w14:textId="77777777" w:rsidR="0061738D" w:rsidRPr="00B31B2B" w:rsidRDefault="0061738D" w:rsidP="0061738D">
            <w:pPr>
              <w:pStyle w:val="a5"/>
            </w:pPr>
            <w:proofErr w:type="gramStart"/>
            <w:r>
              <w:rPr>
                <w:rFonts w:hint="eastAsia"/>
                <w:color w:val="000000"/>
                <w:sz w:val="21"/>
                <w:szCs w:val="21"/>
              </w:rPr>
              <w:t>茚</w:t>
            </w:r>
            <w:proofErr w:type="gramEnd"/>
            <w:r>
              <w:rPr>
                <w:rFonts w:hint="eastAsia"/>
                <w:color w:val="000000"/>
                <w:sz w:val="21"/>
                <w:szCs w:val="21"/>
              </w:rPr>
              <w:t>并</w:t>
            </w:r>
            <w:r>
              <w:rPr>
                <w:rFonts w:cs="Times New Roman"/>
                <w:color w:val="000000"/>
                <w:sz w:val="21"/>
                <w:szCs w:val="21"/>
              </w:rPr>
              <w:t>[1,2,3-cd]</w:t>
            </w:r>
            <w:proofErr w:type="gramStart"/>
            <w:r>
              <w:rPr>
                <w:rFonts w:hint="eastAsia"/>
                <w:color w:val="000000"/>
                <w:sz w:val="21"/>
                <w:szCs w:val="21"/>
              </w:rPr>
              <w:t>芘</w:t>
            </w:r>
            <w:proofErr w:type="gramEnd"/>
          </w:p>
        </w:tc>
        <w:tc>
          <w:tcPr>
            <w:tcW w:w="2496" w:type="pct"/>
            <w:vMerge/>
            <w:vAlign w:val="center"/>
          </w:tcPr>
          <w:p w14:paraId="65D95918" w14:textId="77777777" w:rsidR="0061738D" w:rsidRPr="00B31B2B" w:rsidRDefault="0061738D" w:rsidP="0061738D">
            <w:pPr>
              <w:pStyle w:val="a5"/>
            </w:pPr>
          </w:p>
        </w:tc>
        <w:tc>
          <w:tcPr>
            <w:tcW w:w="913" w:type="pct"/>
            <w:vAlign w:val="center"/>
          </w:tcPr>
          <w:p w14:paraId="5E3BCD7A" w14:textId="77777777" w:rsidR="0061738D" w:rsidRPr="00B31B2B" w:rsidRDefault="0061738D" w:rsidP="0061738D">
            <w:pPr>
              <w:pStyle w:val="a5"/>
            </w:pPr>
            <w:r>
              <w:rPr>
                <w:rFonts w:cs="Times New Roman"/>
                <w:color w:val="000000"/>
                <w:szCs w:val="22"/>
              </w:rPr>
              <w:t>0.07µg/L</w:t>
            </w:r>
          </w:p>
        </w:tc>
      </w:tr>
      <w:tr w:rsidR="0061738D" w:rsidRPr="00B31B2B" w14:paraId="0E80016A" w14:textId="77777777" w:rsidTr="0061738D">
        <w:tc>
          <w:tcPr>
            <w:tcW w:w="388" w:type="pct"/>
            <w:vAlign w:val="center"/>
          </w:tcPr>
          <w:p w14:paraId="2B847C84" w14:textId="77777777" w:rsidR="0061738D" w:rsidRPr="00B31B2B" w:rsidRDefault="0061738D" w:rsidP="0061738D">
            <w:pPr>
              <w:pStyle w:val="a5"/>
            </w:pPr>
            <w:r>
              <w:rPr>
                <w:rFonts w:hint="eastAsia"/>
              </w:rPr>
              <w:t>47</w:t>
            </w:r>
          </w:p>
        </w:tc>
        <w:tc>
          <w:tcPr>
            <w:tcW w:w="1203" w:type="pct"/>
            <w:vAlign w:val="center"/>
          </w:tcPr>
          <w:p w14:paraId="14A9996A" w14:textId="77777777" w:rsidR="0061738D" w:rsidRPr="00B31B2B" w:rsidRDefault="0061738D" w:rsidP="0061738D">
            <w:pPr>
              <w:pStyle w:val="a5"/>
            </w:pPr>
            <w:proofErr w:type="gramStart"/>
            <w:r>
              <w:rPr>
                <w:rFonts w:hint="eastAsia"/>
                <w:color w:val="000000"/>
                <w:sz w:val="21"/>
                <w:szCs w:val="21"/>
              </w:rPr>
              <w:t>萘</w:t>
            </w:r>
            <w:proofErr w:type="gramEnd"/>
          </w:p>
        </w:tc>
        <w:tc>
          <w:tcPr>
            <w:tcW w:w="2496" w:type="pct"/>
            <w:vMerge/>
            <w:vAlign w:val="center"/>
          </w:tcPr>
          <w:p w14:paraId="496F3998" w14:textId="77777777" w:rsidR="0061738D" w:rsidRPr="00B31B2B" w:rsidRDefault="0061738D" w:rsidP="0061738D">
            <w:pPr>
              <w:pStyle w:val="a5"/>
            </w:pPr>
          </w:p>
        </w:tc>
        <w:tc>
          <w:tcPr>
            <w:tcW w:w="913" w:type="pct"/>
            <w:vAlign w:val="center"/>
          </w:tcPr>
          <w:p w14:paraId="4B015E00" w14:textId="77777777" w:rsidR="0061738D" w:rsidRPr="00B31B2B" w:rsidRDefault="0061738D" w:rsidP="0061738D">
            <w:pPr>
              <w:pStyle w:val="a5"/>
            </w:pPr>
            <w:r>
              <w:rPr>
                <w:rFonts w:cs="Times New Roman"/>
                <w:color w:val="000000"/>
                <w:szCs w:val="22"/>
              </w:rPr>
              <w:t>0.14µg/L</w:t>
            </w:r>
          </w:p>
        </w:tc>
      </w:tr>
    </w:tbl>
    <w:p w14:paraId="56FABCBF" w14:textId="69DDD03A" w:rsidR="00DE6EF2" w:rsidRPr="00027E1A" w:rsidRDefault="00DE6EF2" w:rsidP="004255E6">
      <w:pPr>
        <w:pStyle w:val="3"/>
      </w:pPr>
      <w:bookmarkStart w:id="110" w:name="_Toc164016661"/>
      <w:r w:rsidRPr="00027E1A">
        <w:rPr>
          <w:rFonts w:hint="eastAsia"/>
        </w:rPr>
        <w:t>质量</w:t>
      </w:r>
      <w:r w:rsidR="00493F9F">
        <w:rPr>
          <w:rFonts w:hint="eastAsia"/>
        </w:rPr>
        <w:t>控制样品</w:t>
      </w:r>
      <w:bookmarkEnd w:id="110"/>
    </w:p>
    <w:p w14:paraId="327373B8" w14:textId="5EA40ED8" w:rsidR="0061738D" w:rsidRDefault="00351FBB" w:rsidP="0061738D">
      <w:pPr>
        <w:pStyle w:val="4"/>
      </w:pPr>
      <w:r w:rsidRPr="00351FBB">
        <w:rPr>
          <w:rFonts w:hint="eastAsia"/>
        </w:rPr>
        <w:t>现场平行质控控制</w:t>
      </w:r>
    </w:p>
    <w:p w14:paraId="2304187A" w14:textId="2CC1B808" w:rsidR="00351FBB" w:rsidRPr="00351FBB" w:rsidRDefault="00351FBB" w:rsidP="00351FBB">
      <w:pPr>
        <w:pStyle w:val="5"/>
      </w:pPr>
      <w:r>
        <w:rPr>
          <w:rFonts w:hint="eastAsia"/>
        </w:rPr>
        <w:t>质量控制要求</w:t>
      </w:r>
    </w:p>
    <w:p w14:paraId="08FB3DCF" w14:textId="77777777" w:rsidR="00351FBB" w:rsidRDefault="00351FBB" w:rsidP="00351FBB">
      <w:pPr>
        <w:pStyle w:val="a0"/>
        <w:ind w:firstLine="480"/>
      </w:pPr>
      <w:r>
        <w:rPr>
          <w:rFonts w:hint="eastAsia"/>
        </w:rPr>
        <w:t>根据《建设用地土壤污染状况调查质量控制技术规定（试行）》密码平行样品分析结果比对判定规则：</w:t>
      </w:r>
    </w:p>
    <w:p w14:paraId="297EDD7B" w14:textId="77777777" w:rsidR="00351FBB" w:rsidRDefault="00351FBB" w:rsidP="00351FBB">
      <w:pPr>
        <w:pStyle w:val="a0"/>
        <w:ind w:firstLine="480"/>
      </w:pPr>
      <w:r>
        <w:rPr>
          <w:rFonts w:hint="eastAsia"/>
        </w:rPr>
        <w:t>一、基本判定原则</w:t>
      </w:r>
    </w:p>
    <w:p w14:paraId="030382C4" w14:textId="77777777" w:rsidR="00351FBB" w:rsidRDefault="00351FBB" w:rsidP="00351FBB">
      <w:pPr>
        <w:pStyle w:val="a0"/>
        <w:ind w:firstLine="480"/>
      </w:pPr>
      <w:r>
        <w:rPr>
          <w:rFonts w:hint="eastAsia"/>
        </w:rPr>
        <w:t>（一）选取《土壤环境质量建设用地土壤污染风险管控标准（试行）》（</w:t>
      </w:r>
      <w:r>
        <w:rPr>
          <w:rFonts w:hint="eastAsia"/>
        </w:rPr>
        <w:t>GB36600</w:t>
      </w:r>
      <w:r>
        <w:rPr>
          <w:rFonts w:hint="eastAsia"/>
        </w:rPr>
        <w:t>—</w:t>
      </w:r>
      <w:r>
        <w:rPr>
          <w:rFonts w:hint="eastAsia"/>
        </w:rPr>
        <w:t>2018</w:t>
      </w:r>
      <w:r>
        <w:rPr>
          <w:rFonts w:hint="eastAsia"/>
        </w:rPr>
        <w:t>）中建设用地土壤污染第一类用地筛选值和管制值为土壤密码</w:t>
      </w:r>
      <w:r>
        <w:rPr>
          <w:rFonts w:hint="eastAsia"/>
        </w:rPr>
        <w:lastRenderedPageBreak/>
        <w:t>平行样品比对分析结果评价依据，选取《地下水质量标准》（</w:t>
      </w:r>
      <w:r>
        <w:rPr>
          <w:rFonts w:hint="eastAsia"/>
        </w:rPr>
        <w:t>GB/T14848</w:t>
      </w:r>
      <w:r>
        <w:rPr>
          <w:rFonts w:hint="eastAsia"/>
        </w:rPr>
        <w:t>—</w:t>
      </w:r>
      <w:r>
        <w:rPr>
          <w:rFonts w:hint="eastAsia"/>
        </w:rPr>
        <w:t>2017</w:t>
      </w:r>
      <w:r>
        <w:rPr>
          <w:rFonts w:hint="eastAsia"/>
        </w:rPr>
        <w:t>）中地下水质量Ⅲ类标准限值为地下水密码平行样品比对分析结果评价依据。</w:t>
      </w:r>
    </w:p>
    <w:p w14:paraId="38BC4CD4" w14:textId="77777777" w:rsidR="00351FBB" w:rsidRDefault="00351FBB" w:rsidP="00351FBB">
      <w:pPr>
        <w:pStyle w:val="a0"/>
        <w:ind w:firstLine="480"/>
      </w:pPr>
      <w:r>
        <w:rPr>
          <w:rFonts w:hint="eastAsia"/>
        </w:rPr>
        <w:t>（二）当两个土壤样品比对分析结果均小于等于第一类筛选值，或均</w:t>
      </w:r>
      <w:proofErr w:type="gramStart"/>
      <w:r>
        <w:rPr>
          <w:rFonts w:hint="eastAsia"/>
        </w:rPr>
        <w:t>大于第</w:t>
      </w:r>
      <w:proofErr w:type="gramEnd"/>
      <w:r>
        <w:rPr>
          <w:rFonts w:hint="eastAsia"/>
        </w:rPr>
        <w:t>一类</w:t>
      </w:r>
      <w:proofErr w:type="gramStart"/>
      <w:r>
        <w:rPr>
          <w:rFonts w:hint="eastAsia"/>
        </w:rPr>
        <w:t>筛选值且小于</w:t>
      </w:r>
      <w:proofErr w:type="gramEnd"/>
      <w:r>
        <w:rPr>
          <w:rFonts w:hint="eastAsia"/>
        </w:rPr>
        <w:t>等于第一类管制值，或均</w:t>
      </w:r>
      <w:proofErr w:type="gramStart"/>
      <w:r>
        <w:rPr>
          <w:rFonts w:hint="eastAsia"/>
        </w:rPr>
        <w:t>大于第</w:t>
      </w:r>
      <w:proofErr w:type="gramEnd"/>
      <w:r>
        <w:rPr>
          <w:rFonts w:hint="eastAsia"/>
        </w:rPr>
        <w:t>一类管制值时，判定比对结果合格，称为区间判定。</w:t>
      </w:r>
    </w:p>
    <w:p w14:paraId="2ADC40A1" w14:textId="77777777" w:rsidR="00351FBB" w:rsidRDefault="00351FBB" w:rsidP="00351FBB">
      <w:pPr>
        <w:pStyle w:val="a0"/>
        <w:ind w:firstLine="480"/>
      </w:pPr>
      <w:r>
        <w:rPr>
          <w:rFonts w:hint="eastAsia"/>
        </w:rPr>
        <w:t>（三）当两个地下水样品比对分析结果均小于等于地下水质量Ⅲ类标准限值，或均大于地下水质量Ⅲ类标准限值时，判定比对结果合格，称为区间判定。</w:t>
      </w:r>
    </w:p>
    <w:p w14:paraId="5EA82246" w14:textId="77777777" w:rsidR="00351FBB" w:rsidRDefault="00351FBB" w:rsidP="00351FBB">
      <w:pPr>
        <w:pStyle w:val="a0"/>
        <w:ind w:firstLine="480"/>
      </w:pPr>
      <w:r>
        <w:rPr>
          <w:rFonts w:hint="eastAsia"/>
        </w:rPr>
        <w:t>（四）上述标准中不涉及的污染物项目暂不进行比对结果判定。</w:t>
      </w:r>
    </w:p>
    <w:p w14:paraId="7337C3B3" w14:textId="77777777" w:rsidR="00351FBB" w:rsidRDefault="00351FBB" w:rsidP="00351FBB">
      <w:pPr>
        <w:pStyle w:val="a0"/>
        <w:ind w:firstLine="480"/>
      </w:pPr>
      <w:r>
        <w:rPr>
          <w:rFonts w:hint="eastAsia"/>
        </w:rPr>
        <w:t>二、相对偏差计算</w:t>
      </w:r>
    </w:p>
    <w:p w14:paraId="3D5B95ED" w14:textId="77777777" w:rsidR="00351FBB" w:rsidRDefault="00351FBB" w:rsidP="00351FBB">
      <w:pPr>
        <w:pStyle w:val="a0"/>
        <w:ind w:firstLine="480"/>
      </w:pPr>
      <w:r>
        <w:rPr>
          <w:rFonts w:hint="eastAsia"/>
        </w:rPr>
        <w:t>（一）土壤样品判定标准</w:t>
      </w:r>
    </w:p>
    <w:p w14:paraId="7D936E26" w14:textId="77777777" w:rsidR="00351FBB" w:rsidRDefault="00351FBB" w:rsidP="00351FBB">
      <w:pPr>
        <w:pStyle w:val="a0"/>
        <w:ind w:firstLine="480"/>
      </w:pPr>
      <w:r>
        <w:rPr>
          <w:rFonts w:hint="eastAsia"/>
        </w:rPr>
        <w:t xml:space="preserve">1. </w:t>
      </w:r>
      <w:r>
        <w:rPr>
          <w:rFonts w:hint="eastAsia"/>
        </w:rPr>
        <w:t>无机污染物</w:t>
      </w:r>
    </w:p>
    <w:p w14:paraId="1BF5ABD5" w14:textId="77777777" w:rsidR="00351FBB" w:rsidRDefault="00351FBB" w:rsidP="00351FBB">
      <w:pPr>
        <w:pStyle w:val="a0"/>
        <w:ind w:firstLine="480"/>
      </w:pPr>
      <w:r>
        <w:rPr>
          <w:rFonts w:hint="eastAsia"/>
        </w:rPr>
        <w:t>实验室内平行分析结果（</w:t>
      </w:r>
      <w:r>
        <w:rPr>
          <w:rFonts w:hint="eastAsia"/>
        </w:rPr>
        <w:t>A</w:t>
      </w:r>
      <w:r>
        <w:rPr>
          <w:rFonts w:hint="eastAsia"/>
        </w:rPr>
        <w:t>和</w:t>
      </w:r>
      <w:r>
        <w:rPr>
          <w:rFonts w:hint="eastAsia"/>
        </w:rPr>
        <w:t>B</w:t>
      </w:r>
      <w:r>
        <w:rPr>
          <w:rFonts w:hint="eastAsia"/>
        </w:rPr>
        <w:t>）比对判定：首先进行区间判定，区间判定不合格则应当进行相对偏差判定；比较</w:t>
      </w:r>
      <w:r>
        <w:rPr>
          <w:rFonts w:hint="eastAsia"/>
        </w:rPr>
        <w:t>A</w:t>
      </w:r>
      <w:r>
        <w:rPr>
          <w:rFonts w:hint="eastAsia"/>
        </w:rPr>
        <w:t>和</w:t>
      </w:r>
      <w:r>
        <w:rPr>
          <w:rFonts w:hint="eastAsia"/>
        </w:rPr>
        <w:t>B</w:t>
      </w:r>
      <w:r>
        <w:rPr>
          <w:rFonts w:hint="eastAsia"/>
        </w:rPr>
        <w:t>的</w:t>
      </w:r>
      <w:r>
        <w:rPr>
          <w:rFonts w:hint="eastAsia"/>
        </w:rPr>
        <w:t>RD</w:t>
      </w:r>
      <w:r>
        <w:rPr>
          <w:rFonts w:hint="eastAsia"/>
        </w:rPr>
        <w:t>，若</w:t>
      </w:r>
      <w:r>
        <w:rPr>
          <w:rFonts w:hint="eastAsia"/>
        </w:rPr>
        <w:t>RD</w:t>
      </w:r>
      <w:r>
        <w:rPr>
          <w:rFonts w:hint="eastAsia"/>
        </w:rPr>
        <w:t>小于等于</w:t>
      </w:r>
      <w:r>
        <w:rPr>
          <w:rFonts w:hint="eastAsia"/>
        </w:rPr>
        <w:t>25%</w:t>
      </w:r>
      <w:r>
        <w:rPr>
          <w:rFonts w:hint="eastAsia"/>
        </w:rPr>
        <w:t>，则结果为合格，否则为不合格。</w:t>
      </w:r>
    </w:p>
    <w:p w14:paraId="3ACDBFF4" w14:textId="77777777" w:rsidR="00351FBB" w:rsidRDefault="00351FBB" w:rsidP="00351FBB">
      <w:pPr>
        <w:pStyle w:val="a0"/>
        <w:ind w:firstLine="480"/>
      </w:pPr>
      <w:r>
        <w:rPr>
          <w:rFonts w:hint="eastAsia"/>
        </w:rPr>
        <w:t xml:space="preserve">2. </w:t>
      </w:r>
      <w:r>
        <w:rPr>
          <w:rFonts w:hint="eastAsia"/>
        </w:rPr>
        <w:t>挥发性有机污染物</w:t>
      </w:r>
    </w:p>
    <w:p w14:paraId="0249C89D" w14:textId="77777777" w:rsidR="00351FBB" w:rsidRDefault="00351FBB" w:rsidP="00351FBB">
      <w:pPr>
        <w:pStyle w:val="a0"/>
        <w:ind w:firstLine="480"/>
      </w:pPr>
      <w:r>
        <w:rPr>
          <w:rFonts w:hint="eastAsia"/>
        </w:rPr>
        <w:t>实验室内平行分析结果（</w:t>
      </w:r>
      <w:r>
        <w:rPr>
          <w:rFonts w:hint="eastAsia"/>
        </w:rPr>
        <w:t>A</w:t>
      </w:r>
      <w:r>
        <w:rPr>
          <w:rFonts w:hint="eastAsia"/>
        </w:rPr>
        <w:t>和</w:t>
      </w:r>
      <w:r>
        <w:rPr>
          <w:rFonts w:hint="eastAsia"/>
        </w:rPr>
        <w:t>B</w:t>
      </w:r>
      <w:r>
        <w:rPr>
          <w:rFonts w:hint="eastAsia"/>
        </w:rPr>
        <w:t>）比对判定：首先进行区间判定，区间判定不合格则应当进行相对偏差判定；比较</w:t>
      </w:r>
      <w:r>
        <w:rPr>
          <w:rFonts w:hint="eastAsia"/>
        </w:rPr>
        <w:t>A</w:t>
      </w:r>
      <w:r>
        <w:rPr>
          <w:rFonts w:hint="eastAsia"/>
        </w:rPr>
        <w:t>和</w:t>
      </w:r>
      <w:r>
        <w:rPr>
          <w:rFonts w:hint="eastAsia"/>
        </w:rPr>
        <w:t>B</w:t>
      </w:r>
      <w:r>
        <w:rPr>
          <w:rFonts w:hint="eastAsia"/>
        </w:rPr>
        <w:t>的</w:t>
      </w:r>
      <w:r>
        <w:rPr>
          <w:rFonts w:hint="eastAsia"/>
        </w:rPr>
        <w:t>RD</w:t>
      </w:r>
      <w:r>
        <w:rPr>
          <w:rFonts w:hint="eastAsia"/>
        </w:rPr>
        <w:t>，若</w:t>
      </w:r>
      <w:r>
        <w:rPr>
          <w:rFonts w:hint="eastAsia"/>
        </w:rPr>
        <w:t>RD</w:t>
      </w:r>
      <w:r>
        <w:rPr>
          <w:rFonts w:hint="eastAsia"/>
        </w:rPr>
        <w:t>小于等于</w:t>
      </w:r>
      <w:r>
        <w:rPr>
          <w:rFonts w:hint="eastAsia"/>
        </w:rPr>
        <w:t>65%</w:t>
      </w:r>
      <w:r>
        <w:rPr>
          <w:rFonts w:hint="eastAsia"/>
        </w:rPr>
        <w:t>，则结果为合格，否则为不合格。</w:t>
      </w:r>
    </w:p>
    <w:p w14:paraId="63A1E1C2" w14:textId="77777777" w:rsidR="00351FBB" w:rsidRDefault="00351FBB" w:rsidP="00351FBB">
      <w:pPr>
        <w:pStyle w:val="a0"/>
        <w:ind w:firstLine="480"/>
      </w:pPr>
      <w:r>
        <w:rPr>
          <w:rFonts w:hint="eastAsia"/>
        </w:rPr>
        <w:t xml:space="preserve">3. </w:t>
      </w:r>
      <w:r>
        <w:rPr>
          <w:rFonts w:hint="eastAsia"/>
        </w:rPr>
        <w:t>半挥发性有机污染物</w:t>
      </w:r>
    </w:p>
    <w:p w14:paraId="545ECE8E" w14:textId="77777777" w:rsidR="00351FBB" w:rsidRDefault="00351FBB" w:rsidP="00351FBB">
      <w:pPr>
        <w:pStyle w:val="a0"/>
        <w:ind w:firstLine="480"/>
      </w:pPr>
      <w:r>
        <w:rPr>
          <w:rFonts w:hint="eastAsia"/>
        </w:rPr>
        <w:t>实验室内平行分析结果（</w:t>
      </w:r>
      <w:r>
        <w:rPr>
          <w:rFonts w:hint="eastAsia"/>
        </w:rPr>
        <w:t>A</w:t>
      </w:r>
      <w:r>
        <w:rPr>
          <w:rFonts w:hint="eastAsia"/>
        </w:rPr>
        <w:t>和</w:t>
      </w:r>
      <w:r>
        <w:rPr>
          <w:rFonts w:hint="eastAsia"/>
        </w:rPr>
        <w:t>B</w:t>
      </w:r>
      <w:r>
        <w:rPr>
          <w:rFonts w:hint="eastAsia"/>
        </w:rPr>
        <w:t>）比对判定：首先进行区间判定，区间判定不合格则应当进行相对偏差判定；比较</w:t>
      </w:r>
      <w:r>
        <w:rPr>
          <w:rFonts w:hint="eastAsia"/>
        </w:rPr>
        <w:t>A</w:t>
      </w:r>
      <w:r>
        <w:rPr>
          <w:rFonts w:hint="eastAsia"/>
        </w:rPr>
        <w:t>和</w:t>
      </w:r>
      <w:r>
        <w:rPr>
          <w:rFonts w:hint="eastAsia"/>
        </w:rPr>
        <w:t>B</w:t>
      </w:r>
      <w:r>
        <w:rPr>
          <w:rFonts w:hint="eastAsia"/>
        </w:rPr>
        <w:t>的</w:t>
      </w:r>
      <w:r>
        <w:rPr>
          <w:rFonts w:hint="eastAsia"/>
        </w:rPr>
        <w:t>RD</w:t>
      </w:r>
      <w:r>
        <w:rPr>
          <w:rFonts w:hint="eastAsia"/>
        </w:rPr>
        <w:t>，若</w:t>
      </w:r>
      <w:r>
        <w:rPr>
          <w:rFonts w:hint="eastAsia"/>
        </w:rPr>
        <w:t>RD</w:t>
      </w:r>
      <w:r>
        <w:rPr>
          <w:rFonts w:hint="eastAsia"/>
        </w:rPr>
        <w:t>小于等于</w:t>
      </w:r>
      <w:r>
        <w:rPr>
          <w:rFonts w:hint="eastAsia"/>
        </w:rPr>
        <w:t>40%</w:t>
      </w:r>
      <w:r>
        <w:rPr>
          <w:rFonts w:hint="eastAsia"/>
        </w:rPr>
        <w:t>，则结果为合格，否则为不合格。</w:t>
      </w:r>
    </w:p>
    <w:p w14:paraId="542710D3" w14:textId="77777777" w:rsidR="00351FBB" w:rsidRDefault="00351FBB" w:rsidP="00351FBB">
      <w:pPr>
        <w:pStyle w:val="a0"/>
        <w:ind w:firstLine="480"/>
      </w:pPr>
      <w:r>
        <w:rPr>
          <w:rFonts w:hint="eastAsia"/>
        </w:rPr>
        <w:t>（二）地下水样品判定标准</w:t>
      </w:r>
    </w:p>
    <w:p w14:paraId="79BD566D" w14:textId="77777777" w:rsidR="00351FBB" w:rsidRDefault="00351FBB" w:rsidP="00351FBB">
      <w:pPr>
        <w:pStyle w:val="a0"/>
        <w:ind w:firstLine="480"/>
      </w:pPr>
      <w:r>
        <w:rPr>
          <w:rFonts w:hint="eastAsia"/>
        </w:rPr>
        <w:t xml:space="preserve">1. </w:t>
      </w:r>
      <w:r>
        <w:rPr>
          <w:rFonts w:hint="eastAsia"/>
        </w:rPr>
        <w:t>无机污染物</w:t>
      </w:r>
    </w:p>
    <w:p w14:paraId="6FA98363" w14:textId="77777777" w:rsidR="00351FBB" w:rsidRDefault="00351FBB" w:rsidP="00351FBB">
      <w:pPr>
        <w:pStyle w:val="a0"/>
        <w:ind w:firstLine="480"/>
      </w:pPr>
      <w:r>
        <w:rPr>
          <w:rFonts w:hint="eastAsia"/>
        </w:rPr>
        <w:lastRenderedPageBreak/>
        <w:t>实验室内平行分析结果（</w:t>
      </w:r>
      <w:r>
        <w:rPr>
          <w:rFonts w:hint="eastAsia"/>
        </w:rPr>
        <w:t>A</w:t>
      </w:r>
      <w:r>
        <w:rPr>
          <w:rFonts w:hint="eastAsia"/>
        </w:rPr>
        <w:t>和</w:t>
      </w:r>
      <w:r>
        <w:rPr>
          <w:rFonts w:hint="eastAsia"/>
        </w:rPr>
        <w:t>B</w:t>
      </w:r>
      <w:r>
        <w:rPr>
          <w:rFonts w:hint="eastAsia"/>
        </w:rPr>
        <w:t>）比对判定：首先进行区间判定，区间判定不合格则应当进行相对偏差判定；比较</w:t>
      </w:r>
      <w:r>
        <w:rPr>
          <w:rFonts w:hint="eastAsia"/>
        </w:rPr>
        <w:t>A</w:t>
      </w:r>
      <w:r>
        <w:rPr>
          <w:rFonts w:hint="eastAsia"/>
        </w:rPr>
        <w:t>和</w:t>
      </w:r>
      <w:r>
        <w:rPr>
          <w:rFonts w:hint="eastAsia"/>
        </w:rPr>
        <w:t>B</w:t>
      </w:r>
      <w:r>
        <w:rPr>
          <w:rFonts w:hint="eastAsia"/>
        </w:rPr>
        <w:t>的</w:t>
      </w:r>
      <w:r>
        <w:rPr>
          <w:rFonts w:hint="eastAsia"/>
        </w:rPr>
        <w:t>RD</w:t>
      </w:r>
      <w:r>
        <w:rPr>
          <w:rFonts w:hint="eastAsia"/>
        </w:rPr>
        <w:t>，若</w:t>
      </w:r>
      <w:r>
        <w:rPr>
          <w:rFonts w:hint="eastAsia"/>
        </w:rPr>
        <w:t>RD</w:t>
      </w:r>
      <w:r>
        <w:rPr>
          <w:rFonts w:hint="eastAsia"/>
        </w:rPr>
        <w:t>小于等于</w:t>
      </w:r>
      <w:r>
        <w:rPr>
          <w:rFonts w:hint="eastAsia"/>
        </w:rPr>
        <w:t>30%</w:t>
      </w:r>
      <w:r>
        <w:rPr>
          <w:rFonts w:hint="eastAsia"/>
        </w:rPr>
        <w:t>，则结果为合格，否则为不合格。</w:t>
      </w:r>
    </w:p>
    <w:p w14:paraId="55226D77" w14:textId="77777777" w:rsidR="00351FBB" w:rsidRDefault="00351FBB" w:rsidP="00351FBB">
      <w:pPr>
        <w:pStyle w:val="a0"/>
        <w:ind w:firstLine="480"/>
      </w:pPr>
      <w:r>
        <w:rPr>
          <w:rFonts w:hint="eastAsia"/>
        </w:rPr>
        <w:t xml:space="preserve">2. </w:t>
      </w:r>
      <w:r>
        <w:rPr>
          <w:rFonts w:hint="eastAsia"/>
        </w:rPr>
        <w:t>挥发性有机污染物</w:t>
      </w:r>
      <w:r>
        <w:rPr>
          <w:rFonts w:hint="eastAsia"/>
        </w:rPr>
        <w:t>/</w:t>
      </w:r>
      <w:r>
        <w:rPr>
          <w:rFonts w:hint="eastAsia"/>
        </w:rPr>
        <w:t>半挥发性有机污染物</w:t>
      </w:r>
    </w:p>
    <w:p w14:paraId="492D3330" w14:textId="24CE5BDA" w:rsidR="007E12CB" w:rsidRDefault="00351FBB" w:rsidP="00351FBB">
      <w:pPr>
        <w:pStyle w:val="a0"/>
        <w:ind w:firstLine="480"/>
      </w:pPr>
      <w:r>
        <w:rPr>
          <w:rFonts w:hint="eastAsia"/>
        </w:rPr>
        <w:t>实验室内平行分析结果（</w:t>
      </w:r>
      <w:r>
        <w:rPr>
          <w:rFonts w:hint="eastAsia"/>
        </w:rPr>
        <w:t>A</w:t>
      </w:r>
      <w:r>
        <w:rPr>
          <w:rFonts w:hint="eastAsia"/>
        </w:rPr>
        <w:t>和</w:t>
      </w:r>
      <w:r>
        <w:rPr>
          <w:rFonts w:hint="eastAsia"/>
        </w:rPr>
        <w:t>B</w:t>
      </w:r>
      <w:r>
        <w:rPr>
          <w:rFonts w:hint="eastAsia"/>
        </w:rPr>
        <w:t>）比对判定：首先进行区间判定，区间判定不合格则应当进行相对偏差判定；比较</w:t>
      </w:r>
      <w:r>
        <w:rPr>
          <w:rFonts w:hint="eastAsia"/>
        </w:rPr>
        <w:t>A</w:t>
      </w:r>
      <w:r>
        <w:rPr>
          <w:rFonts w:hint="eastAsia"/>
        </w:rPr>
        <w:t>和</w:t>
      </w:r>
      <w:r>
        <w:rPr>
          <w:rFonts w:hint="eastAsia"/>
        </w:rPr>
        <w:t>B</w:t>
      </w:r>
      <w:r>
        <w:rPr>
          <w:rFonts w:hint="eastAsia"/>
        </w:rPr>
        <w:t>的</w:t>
      </w:r>
      <w:r>
        <w:rPr>
          <w:rFonts w:hint="eastAsia"/>
        </w:rPr>
        <w:t>RD</w:t>
      </w:r>
      <w:r>
        <w:rPr>
          <w:rFonts w:hint="eastAsia"/>
        </w:rPr>
        <w:t>，若</w:t>
      </w:r>
      <w:r>
        <w:rPr>
          <w:rFonts w:hint="eastAsia"/>
        </w:rPr>
        <w:t>RD</w:t>
      </w:r>
      <w:r>
        <w:rPr>
          <w:rFonts w:hint="eastAsia"/>
        </w:rPr>
        <w:t>小于等于</w:t>
      </w:r>
      <w:r>
        <w:rPr>
          <w:rFonts w:hint="eastAsia"/>
        </w:rPr>
        <w:t>35%</w:t>
      </w:r>
      <w:r>
        <w:rPr>
          <w:rFonts w:hint="eastAsia"/>
        </w:rPr>
        <w:t>，则结果为合格，否则为不合格。</w:t>
      </w:r>
    </w:p>
    <w:p w14:paraId="5F0BA024" w14:textId="24F2E4F9" w:rsidR="00351FBB" w:rsidRPr="009859D6" w:rsidRDefault="00351FBB" w:rsidP="00351FBB">
      <w:pPr>
        <w:pStyle w:val="5"/>
      </w:pPr>
      <w:r w:rsidRPr="00A35E01">
        <w:t>质控样品统计和分析</w:t>
      </w:r>
    </w:p>
    <w:p w14:paraId="61D286E0" w14:textId="77777777" w:rsidR="00351FBB" w:rsidRDefault="00351FBB" w:rsidP="00351FBB">
      <w:pPr>
        <w:pStyle w:val="a0"/>
        <w:ind w:firstLine="480"/>
      </w:pPr>
      <w:r>
        <w:rPr>
          <w:rFonts w:hint="eastAsia"/>
        </w:rPr>
        <w:t>（</w:t>
      </w:r>
      <w:r>
        <w:rPr>
          <w:rFonts w:hint="eastAsia"/>
        </w:rPr>
        <w:t>1</w:t>
      </w:r>
      <w:r>
        <w:rPr>
          <w:rFonts w:hint="eastAsia"/>
        </w:rPr>
        <w:t>）质控样品统计</w:t>
      </w:r>
    </w:p>
    <w:p w14:paraId="648D2A4C" w14:textId="77777777" w:rsidR="00351FBB" w:rsidRDefault="00351FBB" w:rsidP="00351FBB">
      <w:pPr>
        <w:pStyle w:val="a0"/>
        <w:ind w:firstLine="480"/>
      </w:pPr>
      <w:r>
        <w:rPr>
          <w:rFonts w:hint="eastAsia"/>
        </w:rPr>
        <w:t>要求：采集土壤和地下水平行样品数量分别不低于地块内土壤或地下水样品数的</w:t>
      </w:r>
      <w:r>
        <w:rPr>
          <w:rFonts w:hint="eastAsia"/>
        </w:rPr>
        <w:t>10%</w:t>
      </w:r>
      <w:r>
        <w:rPr>
          <w:rFonts w:hint="eastAsia"/>
        </w:rPr>
        <w:t>。</w:t>
      </w:r>
    </w:p>
    <w:p w14:paraId="5C61374B" w14:textId="68C13A62" w:rsidR="00351FBB" w:rsidRDefault="00351FBB" w:rsidP="00351FBB">
      <w:pPr>
        <w:pStyle w:val="a0"/>
        <w:ind w:firstLine="480"/>
      </w:pPr>
      <w:r>
        <w:rPr>
          <w:rFonts w:hint="eastAsia"/>
        </w:rPr>
        <w:t>本次调查共送检土壤样品</w:t>
      </w:r>
      <w:r>
        <w:rPr>
          <w:rFonts w:hint="eastAsia"/>
        </w:rPr>
        <w:t>47</w:t>
      </w:r>
      <w:r>
        <w:rPr>
          <w:rFonts w:hint="eastAsia"/>
        </w:rPr>
        <w:t>个，水样</w:t>
      </w:r>
      <w:r>
        <w:rPr>
          <w:rFonts w:hint="eastAsia"/>
        </w:rPr>
        <w:t>1</w:t>
      </w:r>
      <w:r>
        <w:rPr>
          <w:rFonts w:hint="eastAsia"/>
        </w:rPr>
        <w:t>个。每批次样品分析时，每个检测项目均抽取了</w:t>
      </w:r>
      <w:r>
        <w:rPr>
          <w:rFonts w:hint="eastAsia"/>
        </w:rPr>
        <w:t>10%</w:t>
      </w:r>
      <w:r>
        <w:rPr>
          <w:rFonts w:hint="eastAsia"/>
        </w:rPr>
        <w:t>的样品进行</w:t>
      </w:r>
      <w:proofErr w:type="gramStart"/>
      <w:r>
        <w:rPr>
          <w:rFonts w:hint="eastAsia"/>
        </w:rPr>
        <w:t>平行双样分析</w:t>
      </w:r>
      <w:proofErr w:type="gramEnd"/>
      <w:r>
        <w:rPr>
          <w:rFonts w:hint="eastAsia"/>
        </w:rPr>
        <w:t>，共计</w:t>
      </w:r>
      <w:r>
        <w:rPr>
          <w:rFonts w:hint="eastAsia"/>
        </w:rPr>
        <w:t>5</w:t>
      </w:r>
      <w:r>
        <w:rPr>
          <w:rFonts w:hint="eastAsia"/>
        </w:rPr>
        <w:t>组现场土壤平行样、</w:t>
      </w:r>
      <w:r>
        <w:rPr>
          <w:rFonts w:hint="eastAsia"/>
        </w:rPr>
        <w:t>1</w:t>
      </w:r>
      <w:r>
        <w:rPr>
          <w:rFonts w:hint="eastAsia"/>
        </w:rPr>
        <w:t>组现场地下水平行样，符合要求。</w:t>
      </w:r>
    </w:p>
    <w:p w14:paraId="05821463" w14:textId="45D11C1B" w:rsidR="00351FBB" w:rsidRDefault="00351FBB" w:rsidP="00351FBB">
      <w:pPr>
        <w:pStyle w:val="a0"/>
        <w:ind w:firstLine="480"/>
      </w:pPr>
      <w:r>
        <w:rPr>
          <w:rFonts w:hint="eastAsia"/>
        </w:rPr>
        <w:t>（</w:t>
      </w:r>
      <w:r>
        <w:rPr>
          <w:rFonts w:hint="eastAsia"/>
        </w:rPr>
        <w:t>2</w:t>
      </w:r>
      <w:r>
        <w:rPr>
          <w:rFonts w:hint="eastAsia"/>
        </w:rPr>
        <w:t>）样品现场质</w:t>
      </w:r>
      <w:proofErr w:type="gramStart"/>
      <w:r>
        <w:rPr>
          <w:rFonts w:hint="eastAsia"/>
        </w:rPr>
        <w:t>控结果</w:t>
      </w:r>
      <w:proofErr w:type="gramEnd"/>
      <w:r>
        <w:rPr>
          <w:rFonts w:hint="eastAsia"/>
        </w:rPr>
        <w:t>分析</w:t>
      </w:r>
    </w:p>
    <w:p w14:paraId="19F5349F" w14:textId="73CEF4BF" w:rsidR="00351FBB" w:rsidRDefault="00351FBB" w:rsidP="00351FBB">
      <w:pPr>
        <w:pStyle w:val="a0"/>
        <w:ind w:firstLine="480"/>
      </w:pPr>
      <w:r>
        <w:rPr>
          <w:rFonts w:hint="eastAsia"/>
        </w:rPr>
        <w:t>平行样检测结果分析详见</w:t>
      </w:r>
      <w:r>
        <w:fldChar w:fldCharType="begin"/>
      </w:r>
      <w:r>
        <w:instrText xml:space="preserve"> </w:instrText>
      </w:r>
      <w:r>
        <w:rPr>
          <w:rFonts w:hint="eastAsia"/>
        </w:rPr>
        <w:instrText>REF _Ref162881615 \h</w:instrText>
      </w:r>
      <w:r>
        <w:instrText xml:space="preserve"> </w:instrText>
      </w:r>
      <w:r>
        <w:fldChar w:fldCharType="separate"/>
      </w:r>
      <w:r w:rsidR="00896DEF">
        <w:rPr>
          <w:rFonts w:hint="eastAsia"/>
        </w:rPr>
        <w:t>表</w:t>
      </w:r>
      <w:r w:rsidR="00896DEF">
        <w:rPr>
          <w:rFonts w:hint="eastAsia"/>
        </w:rPr>
        <w:t xml:space="preserve"> </w:t>
      </w:r>
      <w:r w:rsidR="00896DEF">
        <w:rPr>
          <w:noProof/>
        </w:rPr>
        <w:t>4.5</w:t>
      </w:r>
      <w:r w:rsidR="00896DEF">
        <w:noBreakHyphen/>
      </w:r>
      <w:r w:rsidR="00896DEF">
        <w:rPr>
          <w:noProof/>
        </w:rPr>
        <w:t>3</w:t>
      </w:r>
      <w:r>
        <w:fldChar w:fldCharType="end"/>
      </w:r>
      <w:r>
        <w:rPr>
          <w:rFonts w:hint="eastAsia"/>
        </w:rPr>
        <w:t>、</w:t>
      </w:r>
      <w:r>
        <w:fldChar w:fldCharType="begin"/>
      </w:r>
      <w:r>
        <w:instrText xml:space="preserve"> REF _Ref162881616 \h </w:instrText>
      </w:r>
      <w:r>
        <w:fldChar w:fldCharType="separate"/>
      </w:r>
      <w:r w:rsidR="00896DEF">
        <w:rPr>
          <w:rFonts w:hint="eastAsia"/>
        </w:rPr>
        <w:t>表</w:t>
      </w:r>
      <w:r w:rsidR="00896DEF">
        <w:rPr>
          <w:rFonts w:hint="eastAsia"/>
        </w:rPr>
        <w:t xml:space="preserve"> </w:t>
      </w:r>
      <w:r w:rsidR="00896DEF">
        <w:rPr>
          <w:noProof/>
        </w:rPr>
        <w:t>4.5</w:t>
      </w:r>
      <w:r w:rsidR="00896DEF">
        <w:noBreakHyphen/>
      </w:r>
      <w:r w:rsidR="00896DEF">
        <w:rPr>
          <w:noProof/>
        </w:rPr>
        <w:t>4</w:t>
      </w:r>
      <w:r>
        <w:fldChar w:fldCharType="end"/>
      </w:r>
      <w:r>
        <w:rPr>
          <w:rFonts w:hint="eastAsia"/>
        </w:rPr>
        <w:t>。根据分析，检测结果分析显示本地块土壤样品和平行样品结果均小于《土壤环境质量</w:t>
      </w:r>
      <w:r>
        <w:rPr>
          <w:rFonts w:hint="eastAsia"/>
        </w:rPr>
        <w:t xml:space="preserve"> </w:t>
      </w:r>
      <w:r>
        <w:rPr>
          <w:rFonts w:hint="eastAsia"/>
        </w:rPr>
        <w:t>建设用地土壤污染风险管控标准（试行）》（</w:t>
      </w:r>
      <w:r>
        <w:rPr>
          <w:rFonts w:hint="eastAsia"/>
        </w:rPr>
        <w:t>GB 36600</w:t>
      </w:r>
      <w:r>
        <w:rPr>
          <w:rFonts w:hint="eastAsia"/>
        </w:rPr>
        <w:t>—</w:t>
      </w:r>
      <w:r>
        <w:rPr>
          <w:rFonts w:hint="eastAsia"/>
        </w:rPr>
        <w:t>2018</w:t>
      </w:r>
      <w:r>
        <w:rPr>
          <w:rFonts w:hint="eastAsia"/>
        </w:rPr>
        <w:t>）中建设用地土壤污染第一类用地筛选值，根据《建设用地土壤污染状况调查质量控制技术规定（试行）》中区间判断要求，判定比对结果合格（注：以下表格仅列出有检出指标，未检出指标检出限均低于《土壤环境质量</w:t>
      </w:r>
      <w:r>
        <w:rPr>
          <w:rFonts w:hint="eastAsia"/>
        </w:rPr>
        <w:t xml:space="preserve"> </w:t>
      </w:r>
      <w:r>
        <w:rPr>
          <w:rFonts w:hint="eastAsia"/>
        </w:rPr>
        <w:t>建设用地土壤污染风险管控标准（试行）》（</w:t>
      </w:r>
      <w:r>
        <w:rPr>
          <w:rFonts w:hint="eastAsia"/>
        </w:rPr>
        <w:t>GB 36600</w:t>
      </w:r>
      <w:r>
        <w:rPr>
          <w:rFonts w:hint="eastAsia"/>
        </w:rPr>
        <w:t>—</w:t>
      </w:r>
      <w:r>
        <w:rPr>
          <w:rFonts w:hint="eastAsia"/>
        </w:rPr>
        <w:t>2018</w:t>
      </w:r>
      <w:r>
        <w:rPr>
          <w:rFonts w:hint="eastAsia"/>
        </w:rPr>
        <w:t>）中建设用地土壤污染第一类用地筛选值）。</w:t>
      </w:r>
    </w:p>
    <w:p w14:paraId="4C4E6950" w14:textId="45478781" w:rsidR="00351FBB" w:rsidRDefault="00351FBB" w:rsidP="00351FBB">
      <w:pPr>
        <w:pStyle w:val="a0"/>
        <w:ind w:firstLine="480"/>
      </w:pPr>
      <w:r>
        <w:rPr>
          <w:rFonts w:hint="eastAsia"/>
        </w:rPr>
        <w:t>地下水样品中</w:t>
      </w:r>
      <w:r w:rsidRPr="00351FBB">
        <w:rPr>
          <w:rFonts w:hint="eastAsia"/>
        </w:rPr>
        <w:t>pH(</w:t>
      </w:r>
      <w:r w:rsidRPr="00351FBB">
        <w:rPr>
          <w:rFonts w:hint="eastAsia"/>
        </w:rPr>
        <w:t>无量纲</w:t>
      </w:r>
      <w:r w:rsidRPr="00351FBB">
        <w:rPr>
          <w:rFonts w:hint="eastAsia"/>
        </w:rPr>
        <w:t>)</w:t>
      </w:r>
      <w:r w:rsidRPr="00351FBB">
        <w:rPr>
          <w:rFonts w:hint="eastAsia"/>
        </w:rPr>
        <w:t>、</w:t>
      </w:r>
      <w:r>
        <w:rPr>
          <w:rFonts w:hint="eastAsia"/>
        </w:rPr>
        <w:t>重金属</w:t>
      </w:r>
      <w:r w:rsidRPr="00351FBB">
        <w:rPr>
          <w:rFonts w:hint="eastAsia"/>
        </w:rPr>
        <w:t>、氨氮、亚硝酸盐（以</w:t>
      </w:r>
      <w:r w:rsidRPr="00351FBB">
        <w:rPr>
          <w:rFonts w:hint="eastAsia"/>
        </w:rPr>
        <w:t>N</w:t>
      </w:r>
      <w:r w:rsidRPr="00351FBB">
        <w:rPr>
          <w:rFonts w:hint="eastAsia"/>
        </w:rPr>
        <w:t>计）、硝酸盐（以</w:t>
      </w:r>
      <w:r w:rsidRPr="00351FBB">
        <w:rPr>
          <w:rFonts w:hint="eastAsia"/>
        </w:rPr>
        <w:t>N</w:t>
      </w:r>
      <w:r w:rsidRPr="00351FBB">
        <w:rPr>
          <w:rFonts w:hint="eastAsia"/>
        </w:rPr>
        <w:t>计）</w:t>
      </w:r>
      <w:r>
        <w:rPr>
          <w:rFonts w:hint="eastAsia"/>
        </w:rPr>
        <w:t>、</w:t>
      </w:r>
      <w:r>
        <w:rPr>
          <w:rFonts w:hint="eastAsia"/>
        </w:rPr>
        <w:t>VOCs</w:t>
      </w:r>
      <w:r>
        <w:rPr>
          <w:rFonts w:hint="eastAsia"/>
        </w:rPr>
        <w:t>、</w:t>
      </w:r>
      <w:r>
        <w:rPr>
          <w:rFonts w:hint="eastAsia"/>
        </w:rPr>
        <w:t>SVOCs</w:t>
      </w:r>
      <w:r w:rsidRPr="00351FBB">
        <w:rPr>
          <w:rFonts w:hint="eastAsia"/>
        </w:rPr>
        <w:t>的地下水样品和平行样品结果均小于《地下水质量标准》（</w:t>
      </w:r>
      <w:r w:rsidRPr="00351FBB">
        <w:rPr>
          <w:rFonts w:hint="eastAsia"/>
        </w:rPr>
        <w:t>GB/T 14848-2017</w:t>
      </w:r>
      <w:r w:rsidRPr="00351FBB">
        <w:rPr>
          <w:rFonts w:hint="eastAsia"/>
        </w:rPr>
        <w:t>）Ⅲ类标准，总硬度和溶解性总固体</w:t>
      </w:r>
      <w:r w:rsidRPr="00351FBB">
        <w:rPr>
          <w:rFonts w:hint="eastAsia"/>
        </w:rPr>
        <w:t>2</w:t>
      </w:r>
      <w:r w:rsidRPr="00351FBB">
        <w:rPr>
          <w:rFonts w:hint="eastAsia"/>
        </w:rPr>
        <w:t>项指标的地下水样品和平行样品结果均大于《地下水质量标准》（</w:t>
      </w:r>
      <w:r w:rsidRPr="00351FBB">
        <w:rPr>
          <w:rFonts w:hint="eastAsia"/>
        </w:rPr>
        <w:t>GB/T 14848-2017</w:t>
      </w:r>
      <w:r w:rsidRPr="00351FBB">
        <w:rPr>
          <w:rFonts w:hint="eastAsia"/>
        </w:rPr>
        <w:t>）Ⅲ类标</w:t>
      </w:r>
      <w:r w:rsidRPr="00351FBB">
        <w:rPr>
          <w:rFonts w:hint="eastAsia"/>
        </w:rPr>
        <w:lastRenderedPageBreak/>
        <w:t>准，根据《建设用地土壤污染状况调查质量控制技术规定（试行）》中区间判断要求，判定比对结果合格。</w:t>
      </w:r>
    </w:p>
    <w:p w14:paraId="62357C98" w14:textId="6DF54469" w:rsidR="004A3707" w:rsidRDefault="004A3707" w:rsidP="004A3707">
      <w:pPr>
        <w:pStyle w:val="ac"/>
        <w:keepNext/>
      </w:pPr>
      <w:bookmarkStart w:id="111" w:name="_Ref162881615"/>
      <w:bookmarkStart w:id="112" w:name="_Toc165972138"/>
      <w:r>
        <w:rPr>
          <w:rFonts w:hint="eastAsia"/>
        </w:rPr>
        <w:t>表</w:t>
      </w:r>
      <w:r>
        <w:rPr>
          <w:rFonts w:hint="eastAsia"/>
        </w:rPr>
        <w:t xml:space="preserve"> </w:t>
      </w:r>
      <w:r w:rsidR="008C70C7">
        <w:fldChar w:fldCharType="begin"/>
      </w:r>
      <w:r w:rsidR="008C70C7">
        <w:instrText xml:space="preserve"> </w:instrText>
      </w:r>
      <w:r w:rsidR="008C70C7">
        <w:rPr>
          <w:rFonts w:hint="eastAsia"/>
        </w:rPr>
        <w:instrText>STYLEREF 2 \s</w:instrText>
      </w:r>
      <w:r w:rsidR="008C70C7">
        <w:instrText xml:space="preserve"> </w:instrText>
      </w:r>
      <w:r w:rsidR="008C70C7">
        <w:fldChar w:fldCharType="separate"/>
      </w:r>
      <w:r w:rsidR="00896DEF">
        <w:rPr>
          <w:noProof/>
        </w:rPr>
        <w:t>4.5</w:t>
      </w:r>
      <w:r w:rsidR="008C70C7">
        <w:fldChar w:fldCharType="end"/>
      </w:r>
      <w:r w:rsidR="008C70C7">
        <w:noBreakHyphen/>
      </w:r>
      <w:r w:rsidR="008C70C7">
        <w:fldChar w:fldCharType="begin"/>
      </w:r>
      <w:r w:rsidR="008C70C7">
        <w:instrText xml:space="preserve"> </w:instrText>
      </w:r>
      <w:r w:rsidR="008C70C7">
        <w:rPr>
          <w:rFonts w:hint="eastAsia"/>
        </w:rPr>
        <w:instrText xml:space="preserve">SEQ </w:instrText>
      </w:r>
      <w:r w:rsidR="008C70C7">
        <w:rPr>
          <w:rFonts w:hint="eastAsia"/>
        </w:rPr>
        <w:instrText>表</w:instrText>
      </w:r>
      <w:r w:rsidR="008C70C7">
        <w:rPr>
          <w:rFonts w:hint="eastAsia"/>
        </w:rPr>
        <w:instrText xml:space="preserve"> \* ARABIC \s 2</w:instrText>
      </w:r>
      <w:r w:rsidR="008C70C7">
        <w:instrText xml:space="preserve"> </w:instrText>
      </w:r>
      <w:r w:rsidR="008C70C7">
        <w:fldChar w:fldCharType="separate"/>
      </w:r>
      <w:r w:rsidR="00896DEF">
        <w:rPr>
          <w:noProof/>
        </w:rPr>
        <w:t>3</w:t>
      </w:r>
      <w:r w:rsidR="008C70C7">
        <w:fldChar w:fldCharType="end"/>
      </w:r>
      <w:bookmarkEnd w:id="111"/>
      <w:r>
        <w:rPr>
          <w:rFonts w:hint="eastAsia"/>
        </w:rPr>
        <w:t xml:space="preserve">  </w:t>
      </w:r>
      <w:r w:rsidRPr="004A3707">
        <w:rPr>
          <w:rFonts w:hint="eastAsia"/>
        </w:rPr>
        <w:t>土壤质量控制结果</w:t>
      </w:r>
      <w:bookmarkEnd w:id="112"/>
    </w:p>
    <w:tbl>
      <w:tblPr>
        <w:tblStyle w:val="13"/>
        <w:tblW w:w="0" w:type="auto"/>
        <w:tblLook w:val="04A0" w:firstRow="1" w:lastRow="0" w:firstColumn="1" w:lastColumn="0" w:noHBand="0" w:noVBand="1"/>
      </w:tblPr>
      <w:tblGrid>
        <w:gridCol w:w="998"/>
        <w:gridCol w:w="1041"/>
        <w:gridCol w:w="1036"/>
        <w:gridCol w:w="1074"/>
        <w:gridCol w:w="1075"/>
        <w:gridCol w:w="1042"/>
        <w:gridCol w:w="1042"/>
        <w:gridCol w:w="998"/>
      </w:tblGrid>
      <w:tr w:rsidR="00027E1A" w:rsidRPr="00901281" w14:paraId="41DE6F02" w14:textId="77777777" w:rsidTr="00027E1A">
        <w:tc>
          <w:tcPr>
            <w:tcW w:w="998" w:type="dxa"/>
          </w:tcPr>
          <w:p w14:paraId="6A1BF701" w14:textId="77777777" w:rsidR="00027E1A" w:rsidRPr="00901281" w:rsidRDefault="00027E1A" w:rsidP="00D728C1">
            <w:pPr>
              <w:pStyle w:val="a5"/>
              <w:rPr>
                <w:b/>
                <w:bCs/>
              </w:rPr>
            </w:pPr>
            <w:r w:rsidRPr="00901281">
              <w:rPr>
                <w:rFonts w:hint="eastAsia"/>
                <w:b/>
                <w:bCs/>
              </w:rPr>
              <w:t>类别</w:t>
            </w:r>
          </w:p>
        </w:tc>
        <w:tc>
          <w:tcPr>
            <w:tcW w:w="1041" w:type="dxa"/>
          </w:tcPr>
          <w:p w14:paraId="4DDFC385" w14:textId="77777777" w:rsidR="00027E1A" w:rsidRPr="00901281" w:rsidRDefault="00027E1A" w:rsidP="00D728C1">
            <w:pPr>
              <w:pStyle w:val="a5"/>
              <w:rPr>
                <w:b/>
                <w:bCs/>
              </w:rPr>
            </w:pPr>
            <w:r w:rsidRPr="00901281">
              <w:rPr>
                <w:rFonts w:hint="eastAsia"/>
                <w:b/>
                <w:bCs/>
              </w:rPr>
              <w:t>指标</w:t>
            </w:r>
          </w:p>
        </w:tc>
        <w:tc>
          <w:tcPr>
            <w:tcW w:w="1036" w:type="dxa"/>
          </w:tcPr>
          <w:p w14:paraId="1C5C9D36" w14:textId="77777777" w:rsidR="00027E1A" w:rsidRPr="00901281" w:rsidRDefault="00027E1A" w:rsidP="00D728C1">
            <w:pPr>
              <w:pStyle w:val="a5"/>
              <w:rPr>
                <w:b/>
                <w:bCs/>
              </w:rPr>
            </w:pPr>
            <w:r w:rsidRPr="00901281">
              <w:rPr>
                <w:rFonts w:hint="eastAsia"/>
                <w:b/>
                <w:bCs/>
              </w:rPr>
              <w:t>编号</w:t>
            </w:r>
          </w:p>
        </w:tc>
        <w:tc>
          <w:tcPr>
            <w:tcW w:w="1074" w:type="dxa"/>
          </w:tcPr>
          <w:p w14:paraId="2807D691" w14:textId="77777777" w:rsidR="00027E1A" w:rsidRPr="00901281" w:rsidRDefault="00027E1A" w:rsidP="00D728C1">
            <w:pPr>
              <w:pStyle w:val="a5"/>
              <w:rPr>
                <w:b/>
                <w:bCs/>
              </w:rPr>
            </w:pPr>
            <w:r w:rsidRPr="00901281">
              <w:rPr>
                <w:rFonts w:hint="eastAsia"/>
                <w:b/>
                <w:bCs/>
              </w:rPr>
              <w:t>样品浓度</w:t>
            </w:r>
          </w:p>
        </w:tc>
        <w:tc>
          <w:tcPr>
            <w:tcW w:w="1075" w:type="dxa"/>
          </w:tcPr>
          <w:p w14:paraId="4FBF4A1F" w14:textId="77777777" w:rsidR="00027E1A" w:rsidRPr="00901281" w:rsidRDefault="00027E1A" w:rsidP="00D728C1">
            <w:pPr>
              <w:pStyle w:val="a5"/>
              <w:rPr>
                <w:b/>
                <w:bCs/>
              </w:rPr>
            </w:pPr>
            <w:r w:rsidRPr="00901281">
              <w:rPr>
                <w:rFonts w:hint="eastAsia"/>
                <w:b/>
                <w:bCs/>
              </w:rPr>
              <w:t>平行样浓度</w:t>
            </w:r>
          </w:p>
        </w:tc>
        <w:tc>
          <w:tcPr>
            <w:tcW w:w="1042" w:type="dxa"/>
          </w:tcPr>
          <w:p w14:paraId="788B721B" w14:textId="77777777" w:rsidR="00027E1A" w:rsidRPr="00901281" w:rsidRDefault="00027E1A" w:rsidP="00D728C1">
            <w:pPr>
              <w:pStyle w:val="a5"/>
              <w:rPr>
                <w:b/>
                <w:bCs/>
              </w:rPr>
            </w:pPr>
            <w:r w:rsidRPr="00901281">
              <w:rPr>
                <w:rFonts w:hint="eastAsia"/>
                <w:b/>
                <w:bCs/>
              </w:rPr>
              <w:t>第一类筛选值</w:t>
            </w:r>
          </w:p>
        </w:tc>
        <w:tc>
          <w:tcPr>
            <w:tcW w:w="1042" w:type="dxa"/>
          </w:tcPr>
          <w:p w14:paraId="18A576C3" w14:textId="77777777" w:rsidR="00027E1A" w:rsidRPr="00901281" w:rsidRDefault="00027E1A" w:rsidP="00D728C1">
            <w:pPr>
              <w:pStyle w:val="a5"/>
              <w:rPr>
                <w:b/>
                <w:bCs/>
              </w:rPr>
            </w:pPr>
            <w:r w:rsidRPr="00901281">
              <w:rPr>
                <w:rFonts w:hint="eastAsia"/>
                <w:b/>
                <w:bCs/>
              </w:rPr>
              <w:t>第一类管制值</w:t>
            </w:r>
          </w:p>
        </w:tc>
        <w:tc>
          <w:tcPr>
            <w:tcW w:w="998" w:type="dxa"/>
          </w:tcPr>
          <w:p w14:paraId="1EC9E18C" w14:textId="77777777" w:rsidR="00027E1A" w:rsidRPr="00901281" w:rsidRDefault="00027E1A" w:rsidP="00D728C1">
            <w:pPr>
              <w:pStyle w:val="a5"/>
              <w:rPr>
                <w:b/>
                <w:bCs/>
              </w:rPr>
            </w:pPr>
            <w:r w:rsidRPr="00901281">
              <w:rPr>
                <w:rFonts w:hint="eastAsia"/>
                <w:b/>
                <w:bCs/>
              </w:rPr>
              <w:t>区间判定</w:t>
            </w:r>
          </w:p>
        </w:tc>
      </w:tr>
      <w:tr w:rsidR="00C62800" w14:paraId="07B7F0F8" w14:textId="77777777" w:rsidTr="00027E1A">
        <w:tc>
          <w:tcPr>
            <w:tcW w:w="998" w:type="dxa"/>
            <w:vMerge w:val="restart"/>
          </w:tcPr>
          <w:p w14:paraId="0D556D95" w14:textId="77777777" w:rsidR="00C62800" w:rsidRDefault="00C62800" w:rsidP="00D728C1">
            <w:pPr>
              <w:pStyle w:val="a5"/>
            </w:pPr>
            <w:r>
              <w:rPr>
                <w:rFonts w:hint="eastAsia"/>
              </w:rPr>
              <w:t>重金属</w:t>
            </w:r>
          </w:p>
        </w:tc>
        <w:tc>
          <w:tcPr>
            <w:tcW w:w="1041" w:type="dxa"/>
            <w:vMerge w:val="restart"/>
          </w:tcPr>
          <w:p w14:paraId="2159960B" w14:textId="77777777" w:rsidR="00C62800" w:rsidRDefault="00C62800" w:rsidP="00D728C1">
            <w:pPr>
              <w:pStyle w:val="a5"/>
            </w:pPr>
            <w:r>
              <w:rPr>
                <w:rFonts w:hint="eastAsia"/>
              </w:rPr>
              <w:t>砷</w:t>
            </w:r>
          </w:p>
        </w:tc>
        <w:tc>
          <w:tcPr>
            <w:tcW w:w="1036" w:type="dxa"/>
          </w:tcPr>
          <w:p w14:paraId="04DDDE38" w14:textId="4054004B" w:rsidR="00C62800" w:rsidRDefault="00C62800" w:rsidP="00D728C1">
            <w:pPr>
              <w:pStyle w:val="a5"/>
            </w:pPr>
            <w:r>
              <w:rPr>
                <w:rFonts w:hint="eastAsia"/>
              </w:rPr>
              <w:t>S6-2.0</w:t>
            </w:r>
          </w:p>
        </w:tc>
        <w:tc>
          <w:tcPr>
            <w:tcW w:w="1074" w:type="dxa"/>
          </w:tcPr>
          <w:p w14:paraId="4EA2C2FD" w14:textId="3BF7ACB6" w:rsidR="00C62800" w:rsidRDefault="00C62800" w:rsidP="00D728C1">
            <w:pPr>
              <w:pStyle w:val="a5"/>
            </w:pPr>
            <w:r>
              <w:rPr>
                <w:rFonts w:hint="eastAsia"/>
              </w:rPr>
              <w:t>6.78</w:t>
            </w:r>
          </w:p>
        </w:tc>
        <w:tc>
          <w:tcPr>
            <w:tcW w:w="1075" w:type="dxa"/>
          </w:tcPr>
          <w:p w14:paraId="551F4A09" w14:textId="5D5AF0FE" w:rsidR="00C62800" w:rsidRDefault="00C62800" w:rsidP="00D728C1">
            <w:pPr>
              <w:pStyle w:val="a5"/>
            </w:pPr>
            <w:r>
              <w:rPr>
                <w:rFonts w:hint="eastAsia"/>
              </w:rPr>
              <w:t>6.87</w:t>
            </w:r>
          </w:p>
        </w:tc>
        <w:tc>
          <w:tcPr>
            <w:tcW w:w="1042" w:type="dxa"/>
            <w:vMerge w:val="restart"/>
          </w:tcPr>
          <w:p w14:paraId="2C682B37" w14:textId="77777777" w:rsidR="00C62800" w:rsidRDefault="00C62800" w:rsidP="00D728C1">
            <w:pPr>
              <w:pStyle w:val="a5"/>
            </w:pPr>
            <w:r>
              <w:rPr>
                <w:rFonts w:hint="eastAsia"/>
              </w:rPr>
              <w:t>2</w:t>
            </w:r>
            <w:r>
              <w:t>0</w:t>
            </w:r>
          </w:p>
        </w:tc>
        <w:tc>
          <w:tcPr>
            <w:tcW w:w="1042" w:type="dxa"/>
            <w:vMerge w:val="restart"/>
          </w:tcPr>
          <w:p w14:paraId="334E9EB2" w14:textId="77777777" w:rsidR="00C62800" w:rsidRDefault="00C62800" w:rsidP="00D728C1">
            <w:pPr>
              <w:pStyle w:val="a5"/>
            </w:pPr>
            <w:r>
              <w:rPr>
                <w:rFonts w:hint="eastAsia"/>
              </w:rPr>
              <w:t>1</w:t>
            </w:r>
            <w:r>
              <w:t>20</w:t>
            </w:r>
          </w:p>
        </w:tc>
        <w:tc>
          <w:tcPr>
            <w:tcW w:w="998" w:type="dxa"/>
          </w:tcPr>
          <w:p w14:paraId="6A2AD19A" w14:textId="77777777" w:rsidR="00C62800" w:rsidRDefault="00C62800" w:rsidP="00D728C1">
            <w:pPr>
              <w:pStyle w:val="a5"/>
            </w:pPr>
            <w:r>
              <w:rPr>
                <w:rFonts w:hint="eastAsia"/>
              </w:rPr>
              <w:t>合格</w:t>
            </w:r>
          </w:p>
        </w:tc>
      </w:tr>
      <w:tr w:rsidR="00C62800" w14:paraId="3F9C374E" w14:textId="77777777" w:rsidTr="00027E1A">
        <w:tc>
          <w:tcPr>
            <w:tcW w:w="998" w:type="dxa"/>
            <w:vMerge/>
          </w:tcPr>
          <w:p w14:paraId="36A3FC69" w14:textId="77777777" w:rsidR="00C62800" w:rsidRDefault="00C62800" w:rsidP="00D728C1">
            <w:pPr>
              <w:pStyle w:val="a5"/>
            </w:pPr>
          </w:p>
        </w:tc>
        <w:tc>
          <w:tcPr>
            <w:tcW w:w="1041" w:type="dxa"/>
            <w:vMerge/>
          </w:tcPr>
          <w:p w14:paraId="4C172953" w14:textId="77777777" w:rsidR="00C62800" w:rsidRDefault="00C62800" w:rsidP="00D728C1">
            <w:pPr>
              <w:pStyle w:val="a5"/>
            </w:pPr>
          </w:p>
        </w:tc>
        <w:tc>
          <w:tcPr>
            <w:tcW w:w="1036" w:type="dxa"/>
          </w:tcPr>
          <w:p w14:paraId="2F99458C" w14:textId="23267847" w:rsidR="00C62800" w:rsidRDefault="00C62800" w:rsidP="00D728C1">
            <w:pPr>
              <w:pStyle w:val="a5"/>
            </w:pPr>
            <w:r>
              <w:rPr>
                <w:rFonts w:hint="eastAsia"/>
              </w:rPr>
              <w:t>S11-2.0</w:t>
            </w:r>
          </w:p>
        </w:tc>
        <w:tc>
          <w:tcPr>
            <w:tcW w:w="1074" w:type="dxa"/>
          </w:tcPr>
          <w:p w14:paraId="260DD105" w14:textId="32D98C25" w:rsidR="00C62800" w:rsidRDefault="00C62800" w:rsidP="00D728C1">
            <w:pPr>
              <w:pStyle w:val="a5"/>
            </w:pPr>
            <w:r>
              <w:rPr>
                <w:rFonts w:hint="eastAsia"/>
              </w:rPr>
              <w:t>9.80</w:t>
            </w:r>
          </w:p>
        </w:tc>
        <w:tc>
          <w:tcPr>
            <w:tcW w:w="1075" w:type="dxa"/>
          </w:tcPr>
          <w:p w14:paraId="7B187964" w14:textId="1892CA4B" w:rsidR="00C62800" w:rsidRDefault="00C62800" w:rsidP="00D728C1">
            <w:pPr>
              <w:pStyle w:val="a5"/>
            </w:pPr>
            <w:r>
              <w:rPr>
                <w:rFonts w:hint="eastAsia"/>
              </w:rPr>
              <w:t>9.48</w:t>
            </w:r>
          </w:p>
        </w:tc>
        <w:tc>
          <w:tcPr>
            <w:tcW w:w="1042" w:type="dxa"/>
            <w:vMerge/>
          </w:tcPr>
          <w:p w14:paraId="74F5E397" w14:textId="77777777" w:rsidR="00C62800" w:rsidRDefault="00C62800" w:rsidP="00D728C1">
            <w:pPr>
              <w:pStyle w:val="a5"/>
            </w:pPr>
          </w:p>
        </w:tc>
        <w:tc>
          <w:tcPr>
            <w:tcW w:w="1042" w:type="dxa"/>
            <w:vMerge/>
          </w:tcPr>
          <w:p w14:paraId="18291836" w14:textId="77777777" w:rsidR="00C62800" w:rsidRDefault="00C62800" w:rsidP="00D728C1">
            <w:pPr>
              <w:pStyle w:val="a5"/>
            </w:pPr>
          </w:p>
        </w:tc>
        <w:tc>
          <w:tcPr>
            <w:tcW w:w="998" w:type="dxa"/>
            <w:vAlign w:val="top"/>
          </w:tcPr>
          <w:p w14:paraId="7B9288EF" w14:textId="77777777" w:rsidR="00C62800" w:rsidRDefault="00C62800" w:rsidP="00D728C1">
            <w:pPr>
              <w:pStyle w:val="a5"/>
            </w:pPr>
            <w:r w:rsidRPr="00670A34">
              <w:rPr>
                <w:rFonts w:hint="eastAsia"/>
              </w:rPr>
              <w:t>合格</w:t>
            </w:r>
          </w:p>
        </w:tc>
      </w:tr>
      <w:tr w:rsidR="00C62800" w14:paraId="0E12D609" w14:textId="77777777" w:rsidTr="00027E1A">
        <w:tc>
          <w:tcPr>
            <w:tcW w:w="998" w:type="dxa"/>
            <w:vMerge/>
          </w:tcPr>
          <w:p w14:paraId="67027630" w14:textId="77777777" w:rsidR="00C62800" w:rsidRDefault="00C62800" w:rsidP="00D728C1">
            <w:pPr>
              <w:pStyle w:val="a5"/>
            </w:pPr>
          </w:p>
        </w:tc>
        <w:tc>
          <w:tcPr>
            <w:tcW w:w="1041" w:type="dxa"/>
            <w:vMerge/>
          </w:tcPr>
          <w:p w14:paraId="647CFAE2" w14:textId="77777777" w:rsidR="00C62800" w:rsidRDefault="00C62800" w:rsidP="00D728C1">
            <w:pPr>
              <w:pStyle w:val="a5"/>
            </w:pPr>
          </w:p>
        </w:tc>
        <w:tc>
          <w:tcPr>
            <w:tcW w:w="1036" w:type="dxa"/>
          </w:tcPr>
          <w:p w14:paraId="29B19C13" w14:textId="0CEB9920" w:rsidR="00C62800" w:rsidRDefault="00C62800" w:rsidP="00D728C1">
            <w:pPr>
              <w:pStyle w:val="a5"/>
            </w:pPr>
            <w:r>
              <w:rPr>
                <w:rFonts w:hint="eastAsia"/>
              </w:rPr>
              <w:t>S1-2.0</w:t>
            </w:r>
          </w:p>
        </w:tc>
        <w:tc>
          <w:tcPr>
            <w:tcW w:w="1074" w:type="dxa"/>
          </w:tcPr>
          <w:p w14:paraId="1DBD54EE" w14:textId="567EFC98" w:rsidR="00C62800" w:rsidRDefault="00C62800" w:rsidP="00D728C1">
            <w:pPr>
              <w:pStyle w:val="a5"/>
            </w:pPr>
            <w:r>
              <w:rPr>
                <w:rFonts w:hint="eastAsia"/>
              </w:rPr>
              <w:t>3.46</w:t>
            </w:r>
          </w:p>
        </w:tc>
        <w:tc>
          <w:tcPr>
            <w:tcW w:w="1075" w:type="dxa"/>
          </w:tcPr>
          <w:p w14:paraId="036FE1A4" w14:textId="60AD37B2" w:rsidR="00C62800" w:rsidRDefault="00C62800" w:rsidP="00D728C1">
            <w:pPr>
              <w:pStyle w:val="a5"/>
            </w:pPr>
            <w:r>
              <w:rPr>
                <w:rFonts w:hint="eastAsia"/>
              </w:rPr>
              <w:t>3.50</w:t>
            </w:r>
          </w:p>
        </w:tc>
        <w:tc>
          <w:tcPr>
            <w:tcW w:w="1042" w:type="dxa"/>
            <w:vMerge/>
          </w:tcPr>
          <w:p w14:paraId="76300660" w14:textId="77777777" w:rsidR="00C62800" w:rsidRDefault="00C62800" w:rsidP="00D728C1">
            <w:pPr>
              <w:pStyle w:val="a5"/>
            </w:pPr>
          </w:p>
        </w:tc>
        <w:tc>
          <w:tcPr>
            <w:tcW w:w="1042" w:type="dxa"/>
            <w:vMerge/>
          </w:tcPr>
          <w:p w14:paraId="2B717AC0" w14:textId="77777777" w:rsidR="00C62800" w:rsidRDefault="00C62800" w:rsidP="00D728C1">
            <w:pPr>
              <w:pStyle w:val="a5"/>
            </w:pPr>
          </w:p>
        </w:tc>
        <w:tc>
          <w:tcPr>
            <w:tcW w:w="998" w:type="dxa"/>
            <w:vAlign w:val="top"/>
          </w:tcPr>
          <w:p w14:paraId="3B7EE48D" w14:textId="77777777" w:rsidR="00C62800" w:rsidRDefault="00C62800" w:rsidP="00D728C1">
            <w:pPr>
              <w:pStyle w:val="a5"/>
            </w:pPr>
            <w:r w:rsidRPr="00670A34">
              <w:rPr>
                <w:rFonts w:hint="eastAsia"/>
              </w:rPr>
              <w:t>合格</w:t>
            </w:r>
          </w:p>
        </w:tc>
      </w:tr>
      <w:tr w:rsidR="00C62800" w14:paraId="0431A8E6" w14:textId="77777777" w:rsidTr="00027E1A">
        <w:tc>
          <w:tcPr>
            <w:tcW w:w="998" w:type="dxa"/>
            <w:vMerge/>
          </w:tcPr>
          <w:p w14:paraId="494DB88F" w14:textId="77777777" w:rsidR="00C62800" w:rsidRDefault="00C62800" w:rsidP="00C62800">
            <w:pPr>
              <w:pStyle w:val="a5"/>
            </w:pPr>
          </w:p>
        </w:tc>
        <w:tc>
          <w:tcPr>
            <w:tcW w:w="1041" w:type="dxa"/>
            <w:vMerge/>
          </w:tcPr>
          <w:p w14:paraId="45AE1633" w14:textId="77777777" w:rsidR="00C62800" w:rsidRDefault="00C62800" w:rsidP="00C62800">
            <w:pPr>
              <w:pStyle w:val="a5"/>
            </w:pPr>
          </w:p>
        </w:tc>
        <w:tc>
          <w:tcPr>
            <w:tcW w:w="1036" w:type="dxa"/>
          </w:tcPr>
          <w:p w14:paraId="42966A9C" w14:textId="76F284EB" w:rsidR="00C62800" w:rsidRDefault="00C62800" w:rsidP="00C62800">
            <w:pPr>
              <w:pStyle w:val="a5"/>
            </w:pPr>
            <w:r>
              <w:rPr>
                <w:rFonts w:hint="eastAsia"/>
              </w:rPr>
              <w:t>S2-0.2</w:t>
            </w:r>
          </w:p>
        </w:tc>
        <w:tc>
          <w:tcPr>
            <w:tcW w:w="1074" w:type="dxa"/>
          </w:tcPr>
          <w:p w14:paraId="1F84B279" w14:textId="64656F4E" w:rsidR="00C62800" w:rsidRDefault="00C62800" w:rsidP="00C62800">
            <w:pPr>
              <w:pStyle w:val="a5"/>
            </w:pPr>
            <w:r>
              <w:rPr>
                <w:rFonts w:hint="eastAsia"/>
              </w:rPr>
              <w:t>7.66</w:t>
            </w:r>
          </w:p>
        </w:tc>
        <w:tc>
          <w:tcPr>
            <w:tcW w:w="1075" w:type="dxa"/>
          </w:tcPr>
          <w:p w14:paraId="40BF9097" w14:textId="6F83E627" w:rsidR="00C62800" w:rsidRDefault="00C62800" w:rsidP="00C62800">
            <w:pPr>
              <w:pStyle w:val="a5"/>
            </w:pPr>
            <w:r>
              <w:rPr>
                <w:rFonts w:hint="eastAsia"/>
              </w:rPr>
              <w:t>7.67</w:t>
            </w:r>
          </w:p>
        </w:tc>
        <w:tc>
          <w:tcPr>
            <w:tcW w:w="1042" w:type="dxa"/>
            <w:vMerge/>
          </w:tcPr>
          <w:p w14:paraId="101AD962" w14:textId="77777777" w:rsidR="00C62800" w:rsidRDefault="00C62800" w:rsidP="00C62800">
            <w:pPr>
              <w:pStyle w:val="a5"/>
            </w:pPr>
          </w:p>
        </w:tc>
        <w:tc>
          <w:tcPr>
            <w:tcW w:w="1042" w:type="dxa"/>
            <w:vMerge/>
          </w:tcPr>
          <w:p w14:paraId="711246FC" w14:textId="77777777" w:rsidR="00C62800" w:rsidRDefault="00C62800" w:rsidP="00C62800">
            <w:pPr>
              <w:pStyle w:val="a5"/>
            </w:pPr>
          </w:p>
        </w:tc>
        <w:tc>
          <w:tcPr>
            <w:tcW w:w="998" w:type="dxa"/>
            <w:vAlign w:val="top"/>
          </w:tcPr>
          <w:p w14:paraId="653A2F33" w14:textId="12DD00DC" w:rsidR="00C62800" w:rsidRPr="00670A34" w:rsidRDefault="00C62800" w:rsidP="00C62800">
            <w:pPr>
              <w:pStyle w:val="a5"/>
            </w:pPr>
            <w:r w:rsidRPr="00AE6144">
              <w:rPr>
                <w:rFonts w:hint="eastAsia"/>
              </w:rPr>
              <w:t>合格</w:t>
            </w:r>
          </w:p>
        </w:tc>
      </w:tr>
      <w:tr w:rsidR="00C62800" w14:paraId="03647DC5" w14:textId="77777777" w:rsidTr="00027E1A">
        <w:tc>
          <w:tcPr>
            <w:tcW w:w="998" w:type="dxa"/>
            <w:vMerge/>
          </w:tcPr>
          <w:p w14:paraId="247CDAA2" w14:textId="77777777" w:rsidR="00C62800" w:rsidRDefault="00C62800" w:rsidP="00C62800">
            <w:pPr>
              <w:pStyle w:val="a5"/>
            </w:pPr>
          </w:p>
        </w:tc>
        <w:tc>
          <w:tcPr>
            <w:tcW w:w="1041" w:type="dxa"/>
            <w:vMerge/>
          </w:tcPr>
          <w:p w14:paraId="64DC41C1" w14:textId="77777777" w:rsidR="00C62800" w:rsidRDefault="00C62800" w:rsidP="00C62800">
            <w:pPr>
              <w:pStyle w:val="a5"/>
            </w:pPr>
          </w:p>
        </w:tc>
        <w:tc>
          <w:tcPr>
            <w:tcW w:w="1036" w:type="dxa"/>
          </w:tcPr>
          <w:p w14:paraId="70D37F33" w14:textId="303A3FC5" w:rsidR="00C62800" w:rsidRDefault="00C62800" w:rsidP="00C62800">
            <w:pPr>
              <w:pStyle w:val="a5"/>
            </w:pPr>
            <w:r>
              <w:rPr>
                <w:rFonts w:hint="eastAsia"/>
              </w:rPr>
              <w:t>S3-0.2</w:t>
            </w:r>
          </w:p>
        </w:tc>
        <w:tc>
          <w:tcPr>
            <w:tcW w:w="1074" w:type="dxa"/>
          </w:tcPr>
          <w:p w14:paraId="7CC3AB8E" w14:textId="6A54559B" w:rsidR="00C62800" w:rsidRDefault="00C62800" w:rsidP="00C62800">
            <w:pPr>
              <w:pStyle w:val="a5"/>
            </w:pPr>
            <w:r>
              <w:rPr>
                <w:rFonts w:hint="eastAsia"/>
              </w:rPr>
              <w:t>5.55</w:t>
            </w:r>
          </w:p>
        </w:tc>
        <w:tc>
          <w:tcPr>
            <w:tcW w:w="1075" w:type="dxa"/>
          </w:tcPr>
          <w:p w14:paraId="7999534E" w14:textId="42CAED11" w:rsidR="00C62800" w:rsidRDefault="00C62800" w:rsidP="00C62800">
            <w:pPr>
              <w:pStyle w:val="a5"/>
            </w:pPr>
            <w:r>
              <w:rPr>
                <w:rFonts w:hint="eastAsia"/>
              </w:rPr>
              <w:t>5.52</w:t>
            </w:r>
          </w:p>
        </w:tc>
        <w:tc>
          <w:tcPr>
            <w:tcW w:w="1042" w:type="dxa"/>
            <w:vMerge/>
          </w:tcPr>
          <w:p w14:paraId="0A1DC6C2" w14:textId="77777777" w:rsidR="00C62800" w:rsidRDefault="00C62800" w:rsidP="00C62800">
            <w:pPr>
              <w:pStyle w:val="a5"/>
            </w:pPr>
          </w:p>
        </w:tc>
        <w:tc>
          <w:tcPr>
            <w:tcW w:w="1042" w:type="dxa"/>
            <w:vMerge/>
          </w:tcPr>
          <w:p w14:paraId="335EB7DA" w14:textId="77777777" w:rsidR="00C62800" w:rsidRDefault="00C62800" w:rsidP="00C62800">
            <w:pPr>
              <w:pStyle w:val="a5"/>
            </w:pPr>
          </w:p>
        </w:tc>
        <w:tc>
          <w:tcPr>
            <w:tcW w:w="998" w:type="dxa"/>
            <w:vAlign w:val="top"/>
          </w:tcPr>
          <w:p w14:paraId="53BFE296" w14:textId="4376AA6C" w:rsidR="00C62800" w:rsidRPr="00670A34" w:rsidRDefault="00C62800" w:rsidP="00C62800">
            <w:pPr>
              <w:pStyle w:val="a5"/>
            </w:pPr>
            <w:r w:rsidRPr="00AE6144">
              <w:rPr>
                <w:rFonts w:hint="eastAsia"/>
              </w:rPr>
              <w:t>合格</w:t>
            </w:r>
          </w:p>
        </w:tc>
      </w:tr>
      <w:tr w:rsidR="00C62800" w14:paraId="68DD80F9" w14:textId="77777777" w:rsidTr="00027E1A">
        <w:tc>
          <w:tcPr>
            <w:tcW w:w="998" w:type="dxa"/>
            <w:vMerge/>
          </w:tcPr>
          <w:p w14:paraId="03A9BE76" w14:textId="77777777" w:rsidR="00C62800" w:rsidRDefault="00C62800" w:rsidP="00C62800">
            <w:pPr>
              <w:pStyle w:val="a5"/>
            </w:pPr>
          </w:p>
        </w:tc>
        <w:tc>
          <w:tcPr>
            <w:tcW w:w="1041" w:type="dxa"/>
            <w:vMerge w:val="restart"/>
          </w:tcPr>
          <w:p w14:paraId="21FC6845" w14:textId="77777777" w:rsidR="00C62800" w:rsidRDefault="00C62800" w:rsidP="00C62800">
            <w:pPr>
              <w:pStyle w:val="a5"/>
            </w:pPr>
            <w:r>
              <w:rPr>
                <w:rFonts w:hint="eastAsia"/>
              </w:rPr>
              <w:t>镉</w:t>
            </w:r>
          </w:p>
        </w:tc>
        <w:tc>
          <w:tcPr>
            <w:tcW w:w="1036" w:type="dxa"/>
          </w:tcPr>
          <w:p w14:paraId="6B38E9C5" w14:textId="1264FED3" w:rsidR="00C62800" w:rsidRDefault="00C62800" w:rsidP="00C62800">
            <w:pPr>
              <w:pStyle w:val="a5"/>
            </w:pPr>
            <w:r>
              <w:rPr>
                <w:rFonts w:hint="eastAsia"/>
              </w:rPr>
              <w:t>S6-2.0</w:t>
            </w:r>
          </w:p>
        </w:tc>
        <w:tc>
          <w:tcPr>
            <w:tcW w:w="1074" w:type="dxa"/>
          </w:tcPr>
          <w:p w14:paraId="016D0815" w14:textId="1E3A31C3" w:rsidR="00C62800" w:rsidRDefault="00C62800" w:rsidP="00C62800">
            <w:pPr>
              <w:pStyle w:val="a5"/>
            </w:pPr>
            <w:r>
              <w:rPr>
                <w:rFonts w:hint="eastAsia"/>
              </w:rPr>
              <w:t>0.10</w:t>
            </w:r>
          </w:p>
        </w:tc>
        <w:tc>
          <w:tcPr>
            <w:tcW w:w="1075" w:type="dxa"/>
          </w:tcPr>
          <w:p w14:paraId="4EDBB51E" w14:textId="3993C5AE" w:rsidR="00C62800" w:rsidRDefault="00C62800" w:rsidP="00C62800">
            <w:pPr>
              <w:pStyle w:val="a5"/>
            </w:pPr>
            <w:r>
              <w:rPr>
                <w:rFonts w:hint="eastAsia"/>
              </w:rPr>
              <w:t>0.10</w:t>
            </w:r>
          </w:p>
        </w:tc>
        <w:tc>
          <w:tcPr>
            <w:tcW w:w="1042" w:type="dxa"/>
            <w:vMerge w:val="restart"/>
          </w:tcPr>
          <w:p w14:paraId="5DC00F2C" w14:textId="77777777" w:rsidR="00C62800" w:rsidRDefault="00C62800" w:rsidP="00C62800">
            <w:pPr>
              <w:pStyle w:val="a5"/>
            </w:pPr>
            <w:r>
              <w:rPr>
                <w:rFonts w:hint="eastAsia"/>
              </w:rPr>
              <w:t>2</w:t>
            </w:r>
            <w:r>
              <w:t>0</w:t>
            </w:r>
          </w:p>
        </w:tc>
        <w:tc>
          <w:tcPr>
            <w:tcW w:w="1042" w:type="dxa"/>
            <w:vMerge w:val="restart"/>
          </w:tcPr>
          <w:p w14:paraId="2C12F708" w14:textId="77777777" w:rsidR="00C62800" w:rsidRDefault="00C62800" w:rsidP="00C62800">
            <w:pPr>
              <w:pStyle w:val="a5"/>
            </w:pPr>
            <w:r>
              <w:t>47</w:t>
            </w:r>
          </w:p>
        </w:tc>
        <w:tc>
          <w:tcPr>
            <w:tcW w:w="998" w:type="dxa"/>
            <w:vAlign w:val="top"/>
          </w:tcPr>
          <w:p w14:paraId="6E9BC4E5" w14:textId="77777777" w:rsidR="00C62800" w:rsidRDefault="00C62800" w:rsidP="00C62800">
            <w:pPr>
              <w:pStyle w:val="a5"/>
            </w:pPr>
            <w:r w:rsidRPr="00670A34">
              <w:rPr>
                <w:rFonts w:hint="eastAsia"/>
              </w:rPr>
              <w:t>合格</w:t>
            </w:r>
          </w:p>
        </w:tc>
      </w:tr>
      <w:tr w:rsidR="00C62800" w14:paraId="69EB4EF1" w14:textId="77777777" w:rsidTr="00027E1A">
        <w:tc>
          <w:tcPr>
            <w:tcW w:w="998" w:type="dxa"/>
            <w:vMerge/>
          </w:tcPr>
          <w:p w14:paraId="14A9ACFF" w14:textId="77777777" w:rsidR="00C62800" w:rsidRDefault="00C62800" w:rsidP="00C62800">
            <w:pPr>
              <w:pStyle w:val="a5"/>
            </w:pPr>
          </w:p>
        </w:tc>
        <w:tc>
          <w:tcPr>
            <w:tcW w:w="1041" w:type="dxa"/>
            <w:vMerge/>
          </w:tcPr>
          <w:p w14:paraId="4C5E72A0" w14:textId="77777777" w:rsidR="00C62800" w:rsidRDefault="00C62800" w:rsidP="00C62800">
            <w:pPr>
              <w:pStyle w:val="a5"/>
            </w:pPr>
          </w:p>
        </w:tc>
        <w:tc>
          <w:tcPr>
            <w:tcW w:w="1036" w:type="dxa"/>
          </w:tcPr>
          <w:p w14:paraId="5E60429C" w14:textId="47909428" w:rsidR="00C62800" w:rsidRDefault="00C62800" w:rsidP="00C62800">
            <w:pPr>
              <w:pStyle w:val="a5"/>
            </w:pPr>
            <w:r>
              <w:rPr>
                <w:rFonts w:hint="eastAsia"/>
              </w:rPr>
              <w:t>S11-2.0</w:t>
            </w:r>
          </w:p>
        </w:tc>
        <w:tc>
          <w:tcPr>
            <w:tcW w:w="1074" w:type="dxa"/>
          </w:tcPr>
          <w:p w14:paraId="2DE83663" w14:textId="3EB717F6" w:rsidR="00C62800" w:rsidRDefault="00C62800" w:rsidP="00C62800">
            <w:pPr>
              <w:pStyle w:val="a5"/>
            </w:pPr>
            <w:r>
              <w:rPr>
                <w:rFonts w:hint="eastAsia"/>
              </w:rPr>
              <w:t>0.15</w:t>
            </w:r>
          </w:p>
        </w:tc>
        <w:tc>
          <w:tcPr>
            <w:tcW w:w="1075" w:type="dxa"/>
          </w:tcPr>
          <w:p w14:paraId="407B3407" w14:textId="670C7DD7" w:rsidR="00C62800" w:rsidRDefault="00C62800" w:rsidP="00C62800">
            <w:pPr>
              <w:pStyle w:val="a5"/>
            </w:pPr>
            <w:r>
              <w:rPr>
                <w:rFonts w:hint="eastAsia"/>
              </w:rPr>
              <w:t>0.14</w:t>
            </w:r>
          </w:p>
        </w:tc>
        <w:tc>
          <w:tcPr>
            <w:tcW w:w="1042" w:type="dxa"/>
            <w:vMerge/>
          </w:tcPr>
          <w:p w14:paraId="5187D5FF" w14:textId="77777777" w:rsidR="00C62800" w:rsidRDefault="00C62800" w:rsidP="00C62800">
            <w:pPr>
              <w:pStyle w:val="a5"/>
            </w:pPr>
          </w:p>
        </w:tc>
        <w:tc>
          <w:tcPr>
            <w:tcW w:w="1042" w:type="dxa"/>
            <w:vMerge/>
          </w:tcPr>
          <w:p w14:paraId="63296F3A" w14:textId="77777777" w:rsidR="00C62800" w:rsidRDefault="00C62800" w:rsidP="00C62800">
            <w:pPr>
              <w:pStyle w:val="a5"/>
            </w:pPr>
          </w:p>
        </w:tc>
        <w:tc>
          <w:tcPr>
            <w:tcW w:w="998" w:type="dxa"/>
            <w:vAlign w:val="top"/>
          </w:tcPr>
          <w:p w14:paraId="479CEADF" w14:textId="77777777" w:rsidR="00C62800" w:rsidRDefault="00C62800" w:rsidP="00C62800">
            <w:pPr>
              <w:pStyle w:val="a5"/>
            </w:pPr>
            <w:r w:rsidRPr="00670A34">
              <w:rPr>
                <w:rFonts w:hint="eastAsia"/>
              </w:rPr>
              <w:t>合格</w:t>
            </w:r>
          </w:p>
        </w:tc>
      </w:tr>
      <w:tr w:rsidR="00C62800" w14:paraId="444BDCBE" w14:textId="77777777" w:rsidTr="00027E1A">
        <w:tc>
          <w:tcPr>
            <w:tcW w:w="998" w:type="dxa"/>
            <w:vMerge/>
          </w:tcPr>
          <w:p w14:paraId="03405CE7" w14:textId="77777777" w:rsidR="00C62800" w:rsidRDefault="00C62800" w:rsidP="00C62800">
            <w:pPr>
              <w:pStyle w:val="a5"/>
            </w:pPr>
          </w:p>
        </w:tc>
        <w:tc>
          <w:tcPr>
            <w:tcW w:w="1041" w:type="dxa"/>
            <w:vMerge/>
          </w:tcPr>
          <w:p w14:paraId="5738CC3A" w14:textId="77777777" w:rsidR="00C62800" w:rsidRDefault="00C62800" w:rsidP="00C62800">
            <w:pPr>
              <w:pStyle w:val="a5"/>
            </w:pPr>
          </w:p>
        </w:tc>
        <w:tc>
          <w:tcPr>
            <w:tcW w:w="1036" w:type="dxa"/>
          </w:tcPr>
          <w:p w14:paraId="38FFC3C3" w14:textId="1090A285" w:rsidR="00C62800" w:rsidRDefault="00C62800" w:rsidP="00C62800">
            <w:pPr>
              <w:pStyle w:val="a5"/>
            </w:pPr>
            <w:r>
              <w:rPr>
                <w:rFonts w:hint="eastAsia"/>
              </w:rPr>
              <w:t>S1-2.0</w:t>
            </w:r>
          </w:p>
        </w:tc>
        <w:tc>
          <w:tcPr>
            <w:tcW w:w="1074" w:type="dxa"/>
          </w:tcPr>
          <w:p w14:paraId="4705CF87" w14:textId="27B4DFAD" w:rsidR="00C62800" w:rsidRDefault="00C62800" w:rsidP="00C62800">
            <w:pPr>
              <w:pStyle w:val="a5"/>
            </w:pPr>
            <w:r>
              <w:rPr>
                <w:rFonts w:hint="eastAsia"/>
              </w:rPr>
              <w:t>0.26</w:t>
            </w:r>
          </w:p>
        </w:tc>
        <w:tc>
          <w:tcPr>
            <w:tcW w:w="1075" w:type="dxa"/>
          </w:tcPr>
          <w:p w14:paraId="44F75704" w14:textId="6D32AFFC" w:rsidR="00C62800" w:rsidRDefault="00C62800" w:rsidP="00C62800">
            <w:pPr>
              <w:pStyle w:val="a5"/>
            </w:pPr>
            <w:r>
              <w:rPr>
                <w:rFonts w:hint="eastAsia"/>
              </w:rPr>
              <w:t>0.24</w:t>
            </w:r>
          </w:p>
        </w:tc>
        <w:tc>
          <w:tcPr>
            <w:tcW w:w="1042" w:type="dxa"/>
            <w:vMerge/>
          </w:tcPr>
          <w:p w14:paraId="5FD220A6" w14:textId="77777777" w:rsidR="00C62800" w:rsidRDefault="00C62800" w:rsidP="00C62800">
            <w:pPr>
              <w:pStyle w:val="a5"/>
            </w:pPr>
          </w:p>
        </w:tc>
        <w:tc>
          <w:tcPr>
            <w:tcW w:w="1042" w:type="dxa"/>
            <w:vMerge/>
          </w:tcPr>
          <w:p w14:paraId="1B3B653C" w14:textId="77777777" w:rsidR="00C62800" w:rsidRDefault="00C62800" w:rsidP="00C62800">
            <w:pPr>
              <w:pStyle w:val="a5"/>
            </w:pPr>
          </w:p>
        </w:tc>
        <w:tc>
          <w:tcPr>
            <w:tcW w:w="998" w:type="dxa"/>
            <w:vAlign w:val="top"/>
          </w:tcPr>
          <w:p w14:paraId="50A77BF9" w14:textId="77777777" w:rsidR="00C62800" w:rsidRDefault="00C62800" w:rsidP="00C62800">
            <w:pPr>
              <w:pStyle w:val="a5"/>
            </w:pPr>
            <w:r w:rsidRPr="00670A34">
              <w:rPr>
                <w:rFonts w:hint="eastAsia"/>
              </w:rPr>
              <w:t>合格</w:t>
            </w:r>
          </w:p>
        </w:tc>
      </w:tr>
      <w:tr w:rsidR="00C62800" w14:paraId="57F00826" w14:textId="77777777" w:rsidTr="00027E1A">
        <w:tc>
          <w:tcPr>
            <w:tcW w:w="998" w:type="dxa"/>
            <w:vMerge/>
          </w:tcPr>
          <w:p w14:paraId="628D334C" w14:textId="77777777" w:rsidR="00C62800" w:rsidRDefault="00C62800" w:rsidP="00C62800">
            <w:pPr>
              <w:pStyle w:val="a5"/>
            </w:pPr>
          </w:p>
        </w:tc>
        <w:tc>
          <w:tcPr>
            <w:tcW w:w="1041" w:type="dxa"/>
            <w:vMerge/>
          </w:tcPr>
          <w:p w14:paraId="5DF5E497" w14:textId="77777777" w:rsidR="00C62800" w:rsidRDefault="00C62800" w:rsidP="00C62800">
            <w:pPr>
              <w:pStyle w:val="a5"/>
            </w:pPr>
          </w:p>
        </w:tc>
        <w:tc>
          <w:tcPr>
            <w:tcW w:w="1036" w:type="dxa"/>
          </w:tcPr>
          <w:p w14:paraId="3D4F69F8" w14:textId="17B76F95" w:rsidR="00C62800" w:rsidRDefault="00C62800" w:rsidP="00C62800">
            <w:pPr>
              <w:pStyle w:val="a5"/>
            </w:pPr>
            <w:r>
              <w:rPr>
                <w:rFonts w:hint="eastAsia"/>
              </w:rPr>
              <w:t>S2-0.2</w:t>
            </w:r>
          </w:p>
        </w:tc>
        <w:tc>
          <w:tcPr>
            <w:tcW w:w="1074" w:type="dxa"/>
          </w:tcPr>
          <w:p w14:paraId="2AA12543" w14:textId="15332245" w:rsidR="00C62800" w:rsidRDefault="00C62800" w:rsidP="00C62800">
            <w:pPr>
              <w:pStyle w:val="a5"/>
            </w:pPr>
            <w:r>
              <w:rPr>
                <w:rFonts w:hint="eastAsia"/>
              </w:rPr>
              <w:t>0.15</w:t>
            </w:r>
          </w:p>
        </w:tc>
        <w:tc>
          <w:tcPr>
            <w:tcW w:w="1075" w:type="dxa"/>
          </w:tcPr>
          <w:p w14:paraId="031F50D6" w14:textId="2E7F7A97" w:rsidR="00C62800" w:rsidRDefault="00C62800" w:rsidP="00C62800">
            <w:pPr>
              <w:pStyle w:val="a5"/>
            </w:pPr>
            <w:r>
              <w:rPr>
                <w:rFonts w:hint="eastAsia"/>
              </w:rPr>
              <w:t>0.17</w:t>
            </w:r>
          </w:p>
        </w:tc>
        <w:tc>
          <w:tcPr>
            <w:tcW w:w="1042" w:type="dxa"/>
            <w:vMerge/>
          </w:tcPr>
          <w:p w14:paraId="636CDEE2" w14:textId="77777777" w:rsidR="00C62800" w:rsidRDefault="00C62800" w:rsidP="00C62800">
            <w:pPr>
              <w:pStyle w:val="a5"/>
            </w:pPr>
          </w:p>
        </w:tc>
        <w:tc>
          <w:tcPr>
            <w:tcW w:w="1042" w:type="dxa"/>
            <w:vMerge/>
          </w:tcPr>
          <w:p w14:paraId="62AF6655" w14:textId="77777777" w:rsidR="00C62800" w:rsidRDefault="00C62800" w:rsidP="00C62800">
            <w:pPr>
              <w:pStyle w:val="a5"/>
            </w:pPr>
          </w:p>
        </w:tc>
        <w:tc>
          <w:tcPr>
            <w:tcW w:w="998" w:type="dxa"/>
            <w:vAlign w:val="top"/>
          </w:tcPr>
          <w:p w14:paraId="7DF5C0BD" w14:textId="69D0FAB6" w:rsidR="00C62800" w:rsidRPr="00670A34" w:rsidRDefault="00C62800" w:rsidP="00C62800">
            <w:pPr>
              <w:pStyle w:val="a5"/>
            </w:pPr>
            <w:r w:rsidRPr="00E5408B">
              <w:rPr>
                <w:rFonts w:hint="eastAsia"/>
              </w:rPr>
              <w:t>合格</w:t>
            </w:r>
          </w:p>
        </w:tc>
      </w:tr>
      <w:tr w:rsidR="00C62800" w14:paraId="1B6983FF" w14:textId="77777777" w:rsidTr="00027E1A">
        <w:tc>
          <w:tcPr>
            <w:tcW w:w="998" w:type="dxa"/>
            <w:vMerge/>
          </w:tcPr>
          <w:p w14:paraId="4C056A79" w14:textId="77777777" w:rsidR="00C62800" w:rsidRDefault="00C62800" w:rsidP="00C62800">
            <w:pPr>
              <w:pStyle w:val="a5"/>
            </w:pPr>
          </w:p>
        </w:tc>
        <w:tc>
          <w:tcPr>
            <w:tcW w:w="1041" w:type="dxa"/>
            <w:vMerge/>
          </w:tcPr>
          <w:p w14:paraId="06D28080" w14:textId="77777777" w:rsidR="00C62800" w:rsidRDefault="00C62800" w:rsidP="00C62800">
            <w:pPr>
              <w:pStyle w:val="a5"/>
            </w:pPr>
          </w:p>
        </w:tc>
        <w:tc>
          <w:tcPr>
            <w:tcW w:w="1036" w:type="dxa"/>
          </w:tcPr>
          <w:p w14:paraId="54985F21" w14:textId="7340617F" w:rsidR="00C62800" w:rsidRDefault="00C62800" w:rsidP="00C62800">
            <w:pPr>
              <w:pStyle w:val="a5"/>
            </w:pPr>
            <w:r>
              <w:rPr>
                <w:rFonts w:hint="eastAsia"/>
              </w:rPr>
              <w:t>S3-0.2</w:t>
            </w:r>
          </w:p>
        </w:tc>
        <w:tc>
          <w:tcPr>
            <w:tcW w:w="1074" w:type="dxa"/>
          </w:tcPr>
          <w:p w14:paraId="74864A67" w14:textId="48B9E2AF" w:rsidR="00C62800" w:rsidRDefault="00C62800" w:rsidP="00C62800">
            <w:pPr>
              <w:pStyle w:val="a5"/>
            </w:pPr>
            <w:r>
              <w:rPr>
                <w:rFonts w:hint="eastAsia"/>
              </w:rPr>
              <w:t>0.25</w:t>
            </w:r>
          </w:p>
        </w:tc>
        <w:tc>
          <w:tcPr>
            <w:tcW w:w="1075" w:type="dxa"/>
          </w:tcPr>
          <w:p w14:paraId="5EE15451" w14:textId="3DBE3705" w:rsidR="00C62800" w:rsidRDefault="00C62800" w:rsidP="00C62800">
            <w:pPr>
              <w:pStyle w:val="a5"/>
            </w:pPr>
            <w:r>
              <w:rPr>
                <w:rFonts w:hint="eastAsia"/>
              </w:rPr>
              <w:t>0.23</w:t>
            </w:r>
          </w:p>
        </w:tc>
        <w:tc>
          <w:tcPr>
            <w:tcW w:w="1042" w:type="dxa"/>
            <w:vMerge/>
          </w:tcPr>
          <w:p w14:paraId="056C8DDB" w14:textId="77777777" w:rsidR="00C62800" w:rsidRDefault="00C62800" w:rsidP="00C62800">
            <w:pPr>
              <w:pStyle w:val="a5"/>
            </w:pPr>
          </w:p>
        </w:tc>
        <w:tc>
          <w:tcPr>
            <w:tcW w:w="1042" w:type="dxa"/>
            <w:vMerge/>
          </w:tcPr>
          <w:p w14:paraId="308AC9A6" w14:textId="77777777" w:rsidR="00C62800" w:rsidRDefault="00C62800" w:rsidP="00C62800">
            <w:pPr>
              <w:pStyle w:val="a5"/>
            </w:pPr>
          </w:p>
        </w:tc>
        <w:tc>
          <w:tcPr>
            <w:tcW w:w="998" w:type="dxa"/>
            <w:vAlign w:val="top"/>
          </w:tcPr>
          <w:p w14:paraId="5766BCE5" w14:textId="112EFA80" w:rsidR="00C62800" w:rsidRPr="00670A34" w:rsidRDefault="00C62800" w:rsidP="00C62800">
            <w:pPr>
              <w:pStyle w:val="a5"/>
            </w:pPr>
            <w:r w:rsidRPr="00E5408B">
              <w:rPr>
                <w:rFonts w:hint="eastAsia"/>
              </w:rPr>
              <w:t>合格</w:t>
            </w:r>
          </w:p>
        </w:tc>
      </w:tr>
      <w:tr w:rsidR="00C62800" w14:paraId="3CEF4CA8" w14:textId="77777777" w:rsidTr="0024742A">
        <w:tc>
          <w:tcPr>
            <w:tcW w:w="998" w:type="dxa"/>
            <w:vMerge/>
          </w:tcPr>
          <w:p w14:paraId="2D604455" w14:textId="77777777" w:rsidR="00C62800" w:rsidRDefault="00C62800" w:rsidP="00C62800">
            <w:pPr>
              <w:pStyle w:val="a5"/>
            </w:pPr>
          </w:p>
        </w:tc>
        <w:tc>
          <w:tcPr>
            <w:tcW w:w="1041" w:type="dxa"/>
            <w:vMerge w:val="restart"/>
          </w:tcPr>
          <w:p w14:paraId="612A4C84" w14:textId="77777777" w:rsidR="00C62800" w:rsidRDefault="00C62800" w:rsidP="00C62800">
            <w:pPr>
              <w:pStyle w:val="a5"/>
            </w:pPr>
            <w:r>
              <w:rPr>
                <w:rFonts w:hint="eastAsia"/>
              </w:rPr>
              <w:t>铜</w:t>
            </w:r>
          </w:p>
        </w:tc>
        <w:tc>
          <w:tcPr>
            <w:tcW w:w="1036" w:type="dxa"/>
          </w:tcPr>
          <w:p w14:paraId="2EC6436A" w14:textId="07E93216" w:rsidR="00C62800" w:rsidRDefault="00C62800" w:rsidP="00C62800">
            <w:pPr>
              <w:pStyle w:val="a5"/>
            </w:pPr>
            <w:r>
              <w:rPr>
                <w:rFonts w:hint="eastAsia"/>
              </w:rPr>
              <w:t>S6-2.0</w:t>
            </w:r>
          </w:p>
        </w:tc>
        <w:tc>
          <w:tcPr>
            <w:tcW w:w="1074" w:type="dxa"/>
            <w:vAlign w:val="top"/>
          </w:tcPr>
          <w:p w14:paraId="0714FCB9" w14:textId="4F410CDB" w:rsidR="00C62800" w:rsidRDefault="00C62800" w:rsidP="00C62800">
            <w:pPr>
              <w:pStyle w:val="a5"/>
            </w:pPr>
            <w:r w:rsidRPr="00BF0199">
              <w:t>31</w:t>
            </w:r>
          </w:p>
        </w:tc>
        <w:tc>
          <w:tcPr>
            <w:tcW w:w="1075" w:type="dxa"/>
            <w:vAlign w:val="top"/>
          </w:tcPr>
          <w:p w14:paraId="4B2FF60F" w14:textId="0D97157D" w:rsidR="00C62800" w:rsidRDefault="00C62800" w:rsidP="00C62800">
            <w:pPr>
              <w:pStyle w:val="a5"/>
            </w:pPr>
            <w:r w:rsidRPr="00BF0199">
              <w:t>30</w:t>
            </w:r>
          </w:p>
        </w:tc>
        <w:tc>
          <w:tcPr>
            <w:tcW w:w="1042" w:type="dxa"/>
            <w:vMerge w:val="restart"/>
          </w:tcPr>
          <w:p w14:paraId="09FF87C7" w14:textId="77777777" w:rsidR="00C62800" w:rsidRDefault="00C62800" w:rsidP="00C62800">
            <w:pPr>
              <w:pStyle w:val="a5"/>
            </w:pPr>
            <w:r>
              <w:rPr>
                <w:rFonts w:hint="eastAsia"/>
              </w:rPr>
              <w:t>2</w:t>
            </w:r>
            <w:r>
              <w:t>000</w:t>
            </w:r>
          </w:p>
        </w:tc>
        <w:tc>
          <w:tcPr>
            <w:tcW w:w="1042" w:type="dxa"/>
            <w:vMerge w:val="restart"/>
          </w:tcPr>
          <w:p w14:paraId="2B08871B" w14:textId="77777777" w:rsidR="00C62800" w:rsidRDefault="00C62800" w:rsidP="00C62800">
            <w:pPr>
              <w:pStyle w:val="a5"/>
            </w:pPr>
            <w:r>
              <w:rPr>
                <w:rFonts w:hint="eastAsia"/>
              </w:rPr>
              <w:t>8</w:t>
            </w:r>
            <w:r>
              <w:t>000</w:t>
            </w:r>
          </w:p>
        </w:tc>
        <w:tc>
          <w:tcPr>
            <w:tcW w:w="998" w:type="dxa"/>
            <w:vAlign w:val="top"/>
          </w:tcPr>
          <w:p w14:paraId="0133D7ED" w14:textId="77777777" w:rsidR="00C62800" w:rsidRDefault="00C62800" w:rsidP="00C62800">
            <w:pPr>
              <w:pStyle w:val="a5"/>
            </w:pPr>
            <w:r w:rsidRPr="00670A34">
              <w:rPr>
                <w:rFonts w:hint="eastAsia"/>
              </w:rPr>
              <w:t>合格</w:t>
            </w:r>
          </w:p>
        </w:tc>
      </w:tr>
      <w:tr w:rsidR="00C62800" w14:paraId="201B3EE4" w14:textId="77777777" w:rsidTr="0024742A">
        <w:tc>
          <w:tcPr>
            <w:tcW w:w="998" w:type="dxa"/>
            <w:vMerge/>
          </w:tcPr>
          <w:p w14:paraId="3F9D6BC2" w14:textId="77777777" w:rsidR="00C62800" w:rsidRDefault="00C62800" w:rsidP="00C62800">
            <w:pPr>
              <w:pStyle w:val="a5"/>
            </w:pPr>
          </w:p>
        </w:tc>
        <w:tc>
          <w:tcPr>
            <w:tcW w:w="1041" w:type="dxa"/>
            <w:vMerge/>
          </w:tcPr>
          <w:p w14:paraId="153BCC38" w14:textId="77777777" w:rsidR="00C62800" w:rsidRDefault="00C62800" w:rsidP="00C62800">
            <w:pPr>
              <w:pStyle w:val="a5"/>
            </w:pPr>
          </w:p>
        </w:tc>
        <w:tc>
          <w:tcPr>
            <w:tcW w:w="1036" w:type="dxa"/>
          </w:tcPr>
          <w:p w14:paraId="3216328C" w14:textId="18332DAB" w:rsidR="00C62800" w:rsidRDefault="00C62800" w:rsidP="00C62800">
            <w:pPr>
              <w:pStyle w:val="a5"/>
            </w:pPr>
            <w:r>
              <w:rPr>
                <w:rFonts w:hint="eastAsia"/>
              </w:rPr>
              <w:t>S11-2.0</w:t>
            </w:r>
          </w:p>
        </w:tc>
        <w:tc>
          <w:tcPr>
            <w:tcW w:w="1074" w:type="dxa"/>
            <w:vAlign w:val="top"/>
          </w:tcPr>
          <w:p w14:paraId="189DF32A" w14:textId="78200D69" w:rsidR="00C62800" w:rsidRDefault="00C62800" w:rsidP="00C62800">
            <w:pPr>
              <w:pStyle w:val="a5"/>
            </w:pPr>
            <w:r w:rsidRPr="00BF0199">
              <w:t>25</w:t>
            </w:r>
          </w:p>
        </w:tc>
        <w:tc>
          <w:tcPr>
            <w:tcW w:w="1075" w:type="dxa"/>
            <w:vAlign w:val="top"/>
          </w:tcPr>
          <w:p w14:paraId="7E863E9D" w14:textId="00AF6D69" w:rsidR="00C62800" w:rsidRDefault="00C62800" w:rsidP="00C62800">
            <w:pPr>
              <w:pStyle w:val="a5"/>
            </w:pPr>
            <w:r w:rsidRPr="00BF0199">
              <w:t>24</w:t>
            </w:r>
          </w:p>
        </w:tc>
        <w:tc>
          <w:tcPr>
            <w:tcW w:w="1042" w:type="dxa"/>
            <w:vMerge/>
          </w:tcPr>
          <w:p w14:paraId="7F1CFB40" w14:textId="77777777" w:rsidR="00C62800" w:rsidRDefault="00C62800" w:rsidP="00C62800">
            <w:pPr>
              <w:pStyle w:val="a5"/>
            </w:pPr>
          </w:p>
        </w:tc>
        <w:tc>
          <w:tcPr>
            <w:tcW w:w="1042" w:type="dxa"/>
            <w:vMerge/>
          </w:tcPr>
          <w:p w14:paraId="15DFCDF3" w14:textId="77777777" w:rsidR="00C62800" w:rsidRDefault="00C62800" w:rsidP="00C62800">
            <w:pPr>
              <w:pStyle w:val="a5"/>
            </w:pPr>
          </w:p>
        </w:tc>
        <w:tc>
          <w:tcPr>
            <w:tcW w:w="998" w:type="dxa"/>
            <w:vAlign w:val="top"/>
          </w:tcPr>
          <w:p w14:paraId="45EC94F4" w14:textId="41F00597" w:rsidR="00C62800" w:rsidRPr="00670A34" w:rsidRDefault="00C62800" w:rsidP="00C62800">
            <w:pPr>
              <w:pStyle w:val="a5"/>
            </w:pPr>
            <w:r w:rsidRPr="00C02691">
              <w:rPr>
                <w:rFonts w:hint="eastAsia"/>
              </w:rPr>
              <w:t>合格</w:t>
            </w:r>
          </w:p>
        </w:tc>
      </w:tr>
      <w:tr w:rsidR="00C62800" w14:paraId="1E8D839E" w14:textId="77777777" w:rsidTr="0024742A">
        <w:tc>
          <w:tcPr>
            <w:tcW w:w="998" w:type="dxa"/>
            <w:vMerge/>
          </w:tcPr>
          <w:p w14:paraId="162E41B4" w14:textId="77777777" w:rsidR="00C62800" w:rsidRDefault="00C62800" w:rsidP="00C62800">
            <w:pPr>
              <w:pStyle w:val="a5"/>
            </w:pPr>
          </w:p>
        </w:tc>
        <w:tc>
          <w:tcPr>
            <w:tcW w:w="1041" w:type="dxa"/>
            <w:vMerge/>
          </w:tcPr>
          <w:p w14:paraId="079B4513" w14:textId="77777777" w:rsidR="00C62800" w:rsidRDefault="00C62800" w:rsidP="00C62800">
            <w:pPr>
              <w:pStyle w:val="a5"/>
            </w:pPr>
          </w:p>
        </w:tc>
        <w:tc>
          <w:tcPr>
            <w:tcW w:w="1036" w:type="dxa"/>
          </w:tcPr>
          <w:p w14:paraId="6AB5A398" w14:textId="7E6BAB05" w:rsidR="00C62800" w:rsidRDefault="00C62800" w:rsidP="00C62800">
            <w:pPr>
              <w:pStyle w:val="a5"/>
            </w:pPr>
            <w:r>
              <w:rPr>
                <w:rFonts w:hint="eastAsia"/>
              </w:rPr>
              <w:t>S1-2.0</w:t>
            </w:r>
          </w:p>
        </w:tc>
        <w:tc>
          <w:tcPr>
            <w:tcW w:w="1074" w:type="dxa"/>
            <w:vAlign w:val="top"/>
          </w:tcPr>
          <w:p w14:paraId="5551F92D" w14:textId="6504F6C9" w:rsidR="00C62800" w:rsidRDefault="00C62800" w:rsidP="00C62800">
            <w:pPr>
              <w:pStyle w:val="a5"/>
            </w:pPr>
            <w:r w:rsidRPr="00BF0199">
              <w:t>74</w:t>
            </w:r>
          </w:p>
        </w:tc>
        <w:tc>
          <w:tcPr>
            <w:tcW w:w="1075" w:type="dxa"/>
            <w:vAlign w:val="top"/>
          </w:tcPr>
          <w:p w14:paraId="44D10FF6" w14:textId="0A7C6C38" w:rsidR="00C62800" w:rsidRDefault="00C62800" w:rsidP="00C62800">
            <w:pPr>
              <w:pStyle w:val="a5"/>
            </w:pPr>
            <w:r w:rsidRPr="00BF0199">
              <w:t>79</w:t>
            </w:r>
          </w:p>
        </w:tc>
        <w:tc>
          <w:tcPr>
            <w:tcW w:w="1042" w:type="dxa"/>
            <w:vMerge/>
          </w:tcPr>
          <w:p w14:paraId="235E1754" w14:textId="77777777" w:rsidR="00C62800" w:rsidRDefault="00C62800" w:rsidP="00C62800">
            <w:pPr>
              <w:pStyle w:val="a5"/>
            </w:pPr>
          </w:p>
        </w:tc>
        <w:tc>
          <w:tcPr>
            <w:tcW w:w="1042" w:type="dxa"/>
            <w:vMerge/>
          </w:tcPr>
          <w:p w14:paraId="6BB1A583" w14:textId="77777777" w:rsidR="00C62800" w:rsidRDefault="00C62800" w:rsidP="00C62800">
            <w:pPr>
              <w:pStyle w:val="a5"/>
            </w:pPr>
          </w:p>
        </w:tc>
        <w:tc>
          <w:tcPr>
            <w:tcW w:w="998" w:type="dxa"/>
            <w:vAlign w:val="top"/>
          </w:tcPr>
          <w:p w14:paraId="1927950B" w14:textId="3013434E" w:rsidR="00C62800" w:rsidRPr="00670A34" w:rsidRDefault="00C62800" w:rsidP="00C62800">
            <w:pPr>
              <w:pStyle w:val="a5"/>
            </w:pPr>
            <w:r w:rsidRPr="00C02691">
              <w:rPr>
                <w:rFonts w:hint="eastAsia"/>
              </w:rPr>
              <w:t>合格</w:t>
            </w:r>
          </w:p>
        </w:tc>
      </w:tr>
      <w:tr w:rsidR="00C62800" w14:paraId="0FBD0581" w14:textId="77777777" w:rsidTr="0024742A">
        <w:tc>
          <w:tcPr>
            <w:tcW w:w="998" w:type="dxa"/>
            <w:vMerge/>
          </w:tcPr>
          <w:p w14:paraId="435C8D4B" w14:textId="77777777" w:rsidR="00C62800" w:rsidRDefault="00C62800" w:rsidP="00C62800">
            <w:pPr>
              <w:pStyle w:val="a5"/>
            </w:pPr>
          </w:p>
        </w:tc>
        <w:tc>
          <w:tcPr>
            <w:tcW w:w="1041" w:type="dxa"/>
            <w:vMerge/>
          </w:tcPr>
          <w:p w14:paraId="50A54765" w14:textId="77777777" w:rsidR="00C62800" w:rsidRDefault="00C62800" w:rsidP="00C62800">
            <w:pPr>
              <w:pStyle w:val="a5"/>
            </w:pPr>
          </w:p>
        </w:tc>
        <w:tc>
          <w:tcPr>
            <w:tcW w:w="1036" w:type="dxa"/>
          </w:tcPr>
          <w:p w14:paraId="6FB0BCAA" w14:textId="038CDDF9" w:rsidR="00C62800" w:rsidRDefault="00C62800" w:rsidP="00C62800">
            <w:pPr>
              <w:pStyle w:val="a5"/>
            </w:pPr>
            <w:r>
              <w:rPr>
                <w:rFonts w:hint="eastAsia"/>
              </w:rPr>
              <w:t>S2-0.2</w:t>
            </w:r>
          </w:p>
        </w:tc>
        <w:tc>
          <w:tcPr>
            <w:tcW w:w="1074" w:type="dxa"/>
            <w:vAlign w:val="top"/>
          </w:tcPr>
          <w:p w14:paraId="6A42B0D4" w14:textId="62504E33" w:rsidR="00C62800" w:rsidRDefault="00C62800" w:rsidP="00C62800">
            <w:pPr>
              <w:pStyle w:val="a5"/>
            </w:pPr>
            <w:r w:rsidRPr="00BF0199">
              <w:t>41</w:t>
            </w:r>
          </w:p>
        </w:tc>
        <w:tc>
          <w:tcPr>
            <w:tcW w:w="1075" w:type="dxa"/>
            <w:vAlign w:val="top"/>
          </w:tcPr>
          <w:p w14:paraId="1B86A496" w14:textId="3DD4DAA9" w:rsidR="00C62800" w:rsidRDefault="00C62800" w:rsidP="00C62800">
            <w:pPr>
              <w:pStyle w:val="a5"/>
            </w:pPr>
            <w:r w:rsidRPr="00BF0199">
              <w:t>40</w:t>
            </w:r>
          </w:p>
        </w:tc>
        <w:tc>
          <w:tcPr>
            <w:tcW w:w="1042" w:type="dxa"/>
            <w:vMerge/>
          </w:tcPr>
          <w:p w14:paraId="1764D3BB" w14:textId="77777777" w:rsidR="00C62800" w:rsidRDefault="00C62800" w:rsidP="00C62800">
            <w:pPr>
              <w:pStyle w:val="a5"/>
            </w:pPr>
          </w:p>
        </w:tc>
        <w:tc>
          <w:tcPr>
            <w:tcW w:w="1042" w:type="dxa"/>
            <w:vMerge/>
          </w:tcPr>
          <w:p w14:paraId="121B5A1E" w14:textId="77777777" w:rsidR="00C62800" w:rsidRDefault="00C62800" w:rsidP="00C62800">
            <w:pPr>
              <w:pStyle w:val="a5"/>
            </w:pPr>
          </w:p>
        </w:tc>
        <w:tc>
          <w:tcPr>
            <w:tcW w:w="998" w:type="dxa"/>
            <w:vAlign w:val="top"/>
          </w:tcPr>
          <w:p w14:paraId="3E5CF8AE" w14:textId="77777777" w:rsidR="00C62800" w:rsidRDefault="00C62800" w:rsidP="00C62800">
            <w:pPr>
              <w:pStyle w:val="a5"/>
            </w:pPr>
            <w:r w:rsidRPr="00670A34">
              <w:rPr>
                <w:rFonts w:hint="eastAsia"/>
              </w:rPr>
              <w:t>合格</w:t>
            </w:r>
          </w:p>
        </w:tc>
      </w:tr>
      <w:tr w:rsidR="00C62800" w14:paraId="55DF4EE0" w14:textId="77777777" w:rsidTr="0024742A">
        <w:tc>
          <w:tcPr>
            <w:tcW w:w="998" w:type="dxa"/>
            <w:vMerge/>
          </w:tcPr>
          <w:p w14:paraId="6188D49E" w14:textId="77777777" w:rsidR="00C62800" w:rsidRDefault="00C62800" w:rsidP="00C62800">
            <w:pPr>
              <w:pStyle w:val="a5"/>
            </w:pPr>
          </w:p>
        </w:tc>
        <w:tc>
          <w:tcPr>
            <w:tcW w:w="1041" w:type="dxa"/>
            <w:vMerge/>
          </w:tcPr>
          <w:p w14:paraId="5951986C" w14:textId="77777777" w:rsidR="00C62800" w:rsidRDefault="00C62800" w:rsidP="00C62800">
            <w:pPr>
              <w:pStyle w:val="a5"/>
            </w:pPr>
          </w:p>
        </w:tc>
        <w:tc>
          <w:tcPr>
            <w:tcW w:w="1036" w:type="dxa"/>
          </w:tcPr>
          <w:p w14:paraId="2A515E13" w14:textId="4E2C5660" w:rsidR="00C62800" w:rsidRDefault="00C62800" w:rsidP="00C62800">
            <w:pPr>
              <w:pStyle w:val="a5"/>
            </w:pPr>
            <w:r>
              <w:rPr>
                <w:rFonts w:hint="eastAsia"/>
              </w:rPr>
              <w:t>S3-0.2</w:t>
            </w:r>
          </w:p>
        </w:tc>
        <w:tc>
          <w:tcPr>
            <w:tcW w:w="1074" w:type="dxa"/>
            <w:vAlign w:val="top"/>
          </w:tcPr>
          <w:p w14:paraId="0E92B587" w14:textId="29D560F5" w:rsidR="00C62800" w:rsidRDefault="00C62800" w:rsidP="00C62800">
            <w:pPr>
              <w:pStyle w:val="a5"/>
            </w:pPr>
            <w:r w:rsidRPr="00BF0199">
              <w:t>34</w:t>
            </w:r>
          </w:p>
        </w:tc>
        <w:tc>
          <w:tcPr>
            <w:tcW w:w="1075" w:type="dxa"/>
            <w:vAlign w:val="top"/>
          </w:tcPr>
          <w:p w14:paraId="2D4ABF7B" w14:textId="79F56F7E" w:rsidR="00C62800" w:rsidRDefault="00C62800" w:rsidP="00C62800">
            <w:pPr>
              <w:pStyle w:val="a5"/>
            </w:pPr>
            <w:r w:rsidRPr="00BF0199">
              <w:t>34</w:t>
            </w:r>
          </w:p>
        </w:tc>
        <w:tc>
          <w:tcPr>
            <w:tcW w:w="1042" w:type="dxa"/>
            <w:vMerge/>
          </w:tcPr>
          <w:p w14:paraId="27A09772" w14:textId="77777777" w:rsidR="00C62800" w:rsidRDefault="00C62800" w:rsidP="00C62800">
            <w:pPr>
              <w:pStyle w:val="a5"/>
            </w:pPr>
          </w:p>
        </w:tc>
        <w:tc>
          <w:tcPr>
            <w:tcW w:w="1042" w:type="dxa"/>
            <w:vMerge/>
          </w:tcPr>
          <w:p w14:paraId="56DEA803" w14:textId="77777777" w:rsidR="00C62800" w:rsidRDefault="00C62800" w:rsidP="00C62800">
            <w:pPr>
              <w:pStyle w:val="a5"/>
            </w:pPr>
          </w:p>
        </w:tc>
        <w:tc>
          <w:tcPr>
            <w:tcW w:w="998" w:type="dxa"/>
            <w:vAlign w:val="top"/>
          </w:tcPr>
          <w:p w14:paraId="36E04C63" w14:textId="77777777" w:rsidR="00C62800" w:rsidRDefault="00C62800" w:rsidP="00C62800">
            <w:pPr>
              <w:pStyle w:val="a5"/>
            </w:pPr>
            <w:r w:rsidRPr="00670A34">
              <w:rPr>
                <w:rFonts w:hint="eastAsia"/>
              </w:rPr>
              <w:t>合格</w:t>
            </w:r>
          </w:p>
        </w:tc>
      </w:tr>
      <w:tr w:rsidR="00C62800" w14:paraId="5FDFE810" w14:textId="77777777" w:rsidTr="0009400C">
        <w:tc>
          <w:tcPr>
            <w:tcW w:w="998" w:type="dxa"/>
            <w:vMerge/>
          </w:tcPr>
          <w:p w14:paraId="72E1CA34" w14:textId="77777777" w:rsidR="00C62800" w:rsidRDefault="00C62800" w:rsidP="00C62800">
            <w:pPr>
              <w:pStyle w:val="a5"/>
            </w:pPr>
          </w:p>
        </w:tc>
        <w:tc>
          <w:tcPr>
            <w:tcW w:w="1041" w:type="dxa"/>
            <w:vMerge w:val="restart"/>
          </w:tcPr>
          <w:p w14:paraId="5B171D22" w14:textId="77777777" w:rsidR="00C62800" w:rsidRDefault="00C62800" w:rsidP="00C62800">
            <w:pPr>
              <w:pStyle w:val="a5"/>
            </w:pPr>
            <w:r>
              <w:rPr>
                <w:rFonts w:hint="eastAsia"/>
              </w:rPr>
              <w:t>铅</w:t>
            </w:r>
          </w:p>
        </w:tc>
        <w:tc>
          <w:tcPr>
            <w:tcW w:w="1036" w:type="dxa"/>
          </w:tcPr>
          <w:p w14:paraId="20C57F17" w14:textId="15FA6E34" w:rsidR="00C62800" w:rsidRDefault="00C62800" w:rsidP="00C62800">
            <w:pPr>
              <w:pStyle w:val="a5"/>
            </w:pPr>
            <w:r>
              <w:rPr>
                <w:rFonts w:hint="eastAsia"/>
              </w:rPr>
              <w:t>S6-2.0</w:t>
            </w:r>
          </w:p>
        </w:tc>
        <w:tc>
          <w:tcPr>
            <w:tcW w:w="1074" w:type="dxa"/>
            <w:vAlign w:val="top"/>
          </w:tcPr>
          <w:p w14:paraId="53A951BF" w14:textId="46F6E2A3" w:rsidR="00C62800" w:rsidRDefault="00C62800" w:rsidP="00C62800">
            <w:pPr>
              <w:pStyle w:val="a5"/>
            </w:pPr>
            <w:r w:rsidRPr="005E7280">
              <w:t>23.3</w:t>
            </w:r>
          </w:p>
        </w:tc>
        <w:tc>
          <w:tcPr>
            <w:tcW w:w="1075" w:type="dxa"/>
            <w:vAlign w:val="top"/>
          </w:tcPr>
          <w:p w14:paraId="21B1F5AA" w14:textId="08615884" w:rsidR="00C62800" w:rsidRDefault="00C62800" w:rsidP="00C62800">
            <w:pPr>
              <w:pStyle w:val="a5"/>
            </w:pPr>
            <w:r w:rsidRPr="005E7280">
              <w:t>22.8</w:t>
            </w:r>
          </w:p>
        </w:tc>
        <w:tc>
          <w:tcPr>
            <w:tcW w:w="1042" w:type="dxa"/>
            <w:vMerge w:val="restart"/>
          </w:tcPr>
          <w:p w14:paraId="432A361A" w14:textId="77777777" w:rsidR="00C62800" w:rsidRDefault="00C62800" w:rsidP="00C62800">
            <w:pPr>
              <w:pStyle w:val="a5"/>
            </w:pPr>
            <w:r>
              <w:rPr>
                <w:rFonts w:hint="eastAsia"/>
              </w:rPr>
              <w:t>4</w:t>
            </w:r>
            <w:r>
              <w:t>00</w:t>
            </w:r>
          </w:p>
        </w:tc>
        <w:tc>
          <w:tcPr>
            <w:tcW w:w="1042" w:type="dxa"/>
            <w:vMerge w:val="restart"/>
          </w:tcPr>
          <w:p w14:paraId="456A57E4" w14:textId="77777777" w:rsidR="00C62800" w:rsidRDefault="00C62800" w:rsidP="00C62800">
            <w:pPr>
              <w:pStyle w:val="a5"/>
            </w:pPr>
            <w:r>
              <w:rPr>
                <w:rFonts w:hint="eastAsia"/>
              </w:rPr>
              <w:t>8</w:t>
            </w:r>
            <w:r>
              <w:t>00</w:t>
            </w:r>
          </w:p>
        </w:tc>
        <w:tc>
          <w:tcPr>
            <w:tcW w:w="998" w:type="dxa"/>
            <w:vAlign w:val="top"/>
          </w:tcPr>
          <w:p w14:paraId="1BBA9481" w14:textId="77777777" w:rsidR="00C62800" w:rsidRDefault="00C62800" w:rsidP="00C62800">
            <w:pPr>
              <w:pStyle w:val="a5"/>
            </w:pPr>
            <w:r w:rsidRPr="00670A34">
              <w:rPr>
                <w:rFonts w:hint="eastAsia"/>
              </w:rPr>
              <w:t>合格</w:t>
            </w:r>
          </w:p>
        </w:tc>
      </w:tr>
      <w:tr w:rsidR="00C62800" w14:paraId="1B634B10" w14:textId="77777777" w:rsidTr="0009400C">
        <w:tc>
          <w:tcPr>
            <w:tcW w:w="998" w:type="dxa"/>
            <w:vMerge/>
          </w:tcPr>
          <w:p w14:paraId="2BD6876E" w14:textId="77777777" w:rsidR="00C62800" w:rsidRDefault="00C62800" w:rsidP="00C62800">
            <w:pPr>
              <w:pStyle w:val="a5"/>
            </w:pPr>
          </w:p>
        </w:tc>
        <w:tc>
          <w:tcPr>
            <w:tcW w:w="1041" w:type="dxa"/>
            <w:vMerge/>
          </w:tcPr>
          <w:p w14:paraId="601643BA" w14:textId="77777777" w:rsidR="00C62800" w:rsidRDefault="00C62800" w:rsidP="00C62800">
            <w:pPr>
              <w:pStyle w:val="a5"/>
            </w:pPr>
          </w:p>
        </w:tc>
        <w:tc>
          <w:tcPr>
            <w:tcW w:w="1036" w:type="dxa"/>
          </w:tcPr>
          <w:p w14:paraId="51311C52" w14:textId="436285C0" w:rsidR="00C62800" w:rsidRDefault="00C62800" w:rsidP="00C62800">
            <w:pPr>
              <w:pStyle w:val="a5"/>
            </w:pPr>
            <w:r>
              <w:rPr>
                <w:rFonts w:hint="eastAsia"/>
              </w:rPr>
              <w:t>S11-2.0</w:t>
            </w:r>
          </w:p>
        </w:tc>
        <w:tc>
          <w:tcPr>
            <w:tcW w:w="1074" w:type="dxa"/>
            <w:vAlign w:val="top"/>
          </w:tcPr>
          <w:p w14:paraId="64186940" w14:textId="198D7681" w:rsidR="00C62800" w:rsidRDefault="00C62800" w:rsidP="00C62800">
            <w:pPr>
              <w:pStyle w:val="a5"/>
            </w:pPr>
            <w:r w:rsidRPr="005E7280">
              <w:t>23.2</w:t>
            </w:r>
          </w:p>
        </w:tc>
        <w:tc>
          <w:tcPr>
            <w:tcW w:w="1075" w:type="dxa"/>
            <w:vAlign w:val="top"/>
          </w:tcPr>
          <w:p w14:paraId="178AB8EF" w14:textId="6307EF54" w:rsidR="00C62800" w:rsidRDefault="00C62800" w:rsidP="00C62800">
            <w:pPr>
              <w:pStyle w:val="a5"/>
            </w:pPr>
            <w:r w:rsidRPr="005E7280">
              <w:t>22</w:t>
            </w:r>
          </w:p>
        </w:tc>
        <w:tc>
          <w:tcPr>
            <w:tcW w:w="1042" w:type="dxa"/>
            <w:vMerge/>
          </w:tcPr>
          <w:p w14:paraId="3FE565E4" w14:textId="77777777" w:rsidR="00C62800" w:rsidRDefault="00C62800" w:rsidP="00C62800">
            <w:pPr>
              <w:pStyle w:val="a5"/>
            </w:pPr>
          </w:p>
        </w:tc>
        <w:tc>
          <w:tcPr>
            <w:tcW w:w="1042" w:type="dxa"/>
            <w:vMerge/>
          </w:tcPr>
          <w:p w14:paraId="5E82B717" w14:textId="77777777" w:rsidR="00C62800" w:rsidRDefault="00C62800" w:rsidP="00C62800">
            <w:pPr>
              <w:pStyle w:val="a5"/>
            </w:pPr>
          </w:p>
        </w:tc>
        <w:tc>
          <w:tcPr>
            <w:tcW w:w="998" w:type="dxa"/>
            <w:vAlign w:val="top"/>
          </w:tcPr>
          <w:p w14:paraId="57B6D056" w14:textId="77777777" w:rsidR="00C62800" w:rsidRDefault="00C62800" w:rsidP="00C62800">
            <w:pPr>
              <w:pStyle w:val="a5"/>
            </w:pPr>
            <w:r w:rsidRPr="00670A34">
              <w:rPr>
                <w:rFonts w:hint="eastAsia"/>
              </w:rPr>
              <w:t>合格</w:t>
            </w:r>
          </w:p>
        </w:tc>
      </w:tr>
      <w:tr w:rsidR="00C62800" w14:paraId="441BCB8D" w14:textId="77777777" w:rsidTr="0009400C">
        <w:tc>
          <w:tcPr>
            <w:tcW w:w="998" w:type="dxa"/>
            <w:vMerge/>
          </w:tcPr>
          <w:p w14:paraId="64A7533D" w14:textId="77777777" w:rsidR="00C62800" w:rsidRDefault="00C62800" w:rsidP="00C62800">
            <w:pPr>
              <w:pStyle w:val="a5"/>
            </w:pPr>
          </w:p>
        </w:tc>
        <w:tc>
          <w:tcPr>
            <w:tcW w:w="1041" w:type="dxa"/>
            <w:vMerge/>
          </w:tcPr>
          <w:p w14:paraId="02313197" w14:textId="77777777" w:rsidR="00C62800" w:rsidRDefault="00C62800" w:rsidP="00C62800">
            <w:pPr>
              <w:pStyle w:val="a5"/>
            </w:pPr>
          </w:p>
        </w:tc>
        <w:tc>
          <w:tcPr>
            <w:tcW w:w="1036" w:type="dxa"/>
          </w:tcPr>
          <w:p w14:paraId="34482CF2" w14:textId="35B1EDD1" w:rsidR="00C62800" w:rsidRDefault="00C62800" w:rsidP="00C62800">
            <w:pPr>
              <w:pStyle w:val="a5"/>
            </w:pPr>
            <w:r>
              <w:rPr>
                <w:rFonts w:hint="eastAsia"/>
              </w:rPr>
              <w:t>S1-2.0</w:t>
            </w:r>
          </w:p>
        </w:tc>
        <w:tc>
          <w:tcPr>
            <w:tcW w:w="1074" w:type="dxa"/>
            <w:vAlign w:val="top"/>
          </w:tcPr>
          <w:p w14:paraId="4FF11782" w14:textId="427559C2" w:rsidR="00C62800" w:rsidRDefault="00C62800" w:rsidP="00C62800">
            <w:pPr>
              <w:pStyle w:val="a5"/>
            </w:pPr>
            <w:r w:rsidRPr="005E7280">
              <w:t>47.3</w:t>
            </w:r>
          </w:p>
        </w:tc>
        <w:tc>
          <w:tcPr>
            <w:tcW w:w="1075" w:type="dxa"/>
            <w:vAlign w:val="top"/>
          </w:tcPr>
          <w:p w14:paraId="6F1FADAA" w14:textId="2B014510" w:rsidR="00C62800" w:rsidRDefault="00C62800" w:rsidP="00C62800">
            <w:pPr>
              <w:pStyle w:val="a5"/>
            </w:pPr>
            <w:r w:rsidRPr="005E7280">
              <w:t>44.7</w:t>
            </w:r>
          </w:p>
        </w:tc>
        <w:tc>
          <w:tcPr>
            <w:tcW w:w="1042" w:type="dxa"/>
            <w:vMerge/>
          </w:tcPr>
          <w:p w14:paraId="2D5651FD" w14:textId="77777777" w:rsidR="00C62800" w:rsidRDefault="00C62800" w:rsidP="00C62800">
            <w:pPr>
              <w:pStyle w:val="a5"/>
            </w:pPr>
          </w:p>
        </w:tc>
        <w:tc>
          <w:tcPr>
            <w:tcW w:w="1042" w:type="dxa"/>
            <w:vMerge/>
          </w:tcPr>
          <w:p w14:paraId="63941ADE" w14:textId="77777777" w:rsidR="00C62800" w:rsidRDefault="00C62800" w:rsidP="00C62800">
            <w:pPr>
              <w:pStyle w:val="a5"/>
            </w:pPr>
          </w:p>
        </w:tc>
        <w:tc>
          <w:tcPr>
            <w:tcW w:w="998" w:type="dxa"/>
            <w:vAlign w:val="top"/>
          </w:tcPr>
          <w:p w14:paraId="43D7AD2F" w14:textId="61BB48F4" w:rsidR="00C62800" w:rsidRPr="00670A34" w:rsidRDefault="00C62800" w:rsidP="00C62800">
            <w:pPr>
              <w:pStyle w:val="a5"/>
            </w:pPr>
            <w:r w:rsidRPr="006D7154">
              <w:rPr>
                <w:rFonts w:hint="eastAsia"/>
              </w:rPr>
              <w:t>合格</w:t>
            </w:r>
          </w:p>
        </w:tc>
      </w:tr>
      <w:tr w:rsidR="00C62800" w14:paraId="6E34CD0F" w14:textId="77777777" w:rsidTr="0009400C">
        <w:tc>
          <w:tcPr>
            <w:tcW w:w="998" w:type="dxa"/>
            <w:vMerge/>
          </w:tcPr>
          <w:p w14:paraId="6A8DFAD9" w14:textId="77777777" w:rsidR="00C62800" w:rsidRDefault="00C62800" w:rsidP="00C62800">
            <w:pPr>
              <w:pStyle w:val="a5"/>
            </w:pPr>
          </w:p>
        </w:tc>
        <w:tc>
          <w:tcPr>
            <w:tcW w:w="1041" w:type="dxa"/>
            <w:vMerge/>
          </w:tcPr>
          <w:p w14:paraId="63DD40B4" w14:textId="77777777" w:rsidR="00C62800" w:rsidRDefault="00C62800" w:rsidP="00C62800">
            <w:pPr>
              <w:pStyle w:val="a5"/>
            </w:pPr>
          </w:p>
        </w:tc>
        <w:tc>
          <w:tcPr>
            <w:tcW w:w="1036" w:type="dxa"/>
          </w:tcPr>
          <w:p w14:paraId="3A082C7B" w14:textId="05FD4751" w:rsidR="00C62800" w:rsidRDefault="00C62800" w:rsidP="00C62800">
            <w:pPr>
              <w:pStyle w:val="a5"/>
            </w:pPr>
            <w:r>
              <w:rPr>
                <w:rFonts w:hint="eastAsia"/>
              </w:rPr>
              <w:t>S2-0.2</w:t>
            </w:r>
          </w:p>
        </w:tc>
        <w:tc>
          <w:tcPr>
            <w:tcW w:w="1074" w:type="dxa"/>
            <w:vAlign w:val="top"/>
          </w:tcPr>
          <w:p w14:paraId="669F4485" w14:textId="6AC34BA1" w:rsidR="00C62800" w:rsidRDefault="00C62800" w:rsidP="00C62800">
            <w:pPr>
              <w:pStyle w:val="a5"/>
            </w:pPr>
            <w:r w:rsidRPr="005E7280">
              <w:t>86.6</w:t>
            </w:r>
          </w:p>
        </w:tc>
        <w:tc>
          <w:tcPr>
            <w:tcW w:w="1075" w:type="dxa"/>
            <w:vAlign w:val="top"/>
          </w:tcPr>
          <w:p w14:paraId="07149A5B" w14:textId="61395101" w:rsidR="00C62800" w:rsidRDefault="00C62800" w:rsidP="00C62800">
            <w:pPr>
              <w:pStyle w:val="a5"/>
            </w:pPr>
            <w:r w:rsidRPr="005E7280">
              <w:t>91.2</w:t>
            </w:r>
          </w:p>
        </w:tc>
        <w:tc>
          <w:tcPr>
            <w:tcW w:w="1042" w:type="dxa"/>
            <w:vMerge/>
          </w:tcPr>
          <w:p w14:paraId="3C724816" w14:textId="77777777" w:rsidR="00C62800" w:rsidRDefault="00C62800" w:rsidP="00C62800">
            <w:pPr>
              <w:pStyle w:val="a5"/>
            </w:pPr>
          </w:p>
        </w:tc>
        <w:tc>
          <w:tcPr>
            <w:tcW w:w="1042" w:type="dxa"/>
            <w:vMerge/>
          </w:tcPr>
          <w:p w14:paraId="07444239" w14:textId="77777777" w:rsidR="00C62800" w:rsidRDefault="00C62800" w:rsidP="00C62800">
            <w:pPr>
              <w:pStyle w:val="a5"/>
            </w:pPr>
          </w:p>
        </w:tc>
        <w:tc>
          <w:tcPr>
            <w:tcW w:w="998" w:type="dxa"/>
            <w:vAlign w:val="top"/>
          </w:tcPr>
          <w:p w14:paraId="60AD2A18" w14:textId="68EAA01D" w:rsidR="00C62800" w:rsidRPr="00670A34" w:rsidRDefault="00C62800" w:rsidP="00C62800">
            <w:pPr>
              <w:pStyle w:val="a5"/>
            </w:pPr>
            <w:r w:rsidRPr="006D7154">
              <w:rPr>
                <w:rFonts w:hint="eastAsia"/>
              </w:rPr>
              <w:t>合格</w:t>
            </w:r>
          </w:p>
        </w:tc>
      </w:tr>
      <w:tr w:rsidR="00C62800" w14:paraId="503E2200" w14:textId="77777777" w:rsidTr="0009400C">
        <w:tc>
          <w:tcPr>
            <w:tcW w:w="998" w:type="dxa"/>
            <w:vMerge/>
          </w:tcPr>
          <w:p w14:paraId="4B4353CB" w14:textId="77777777" w:rsidR="00C62800" w:rsidRDefault="00C62800" w:rsidP="00C62800">
            <w:pPr>
              <w:pStyle w:val="a5"/>
            </w:pPr>
          </w:p>
        </w:tc>
        <w:tc>
          <w:tcPr>
            <w:tcW w:w="1041" w:type="dxa"/>
            <w:vMerge/>
          </w:tcPr>
          <w:p w14:paraId="70F26850" w14:textId="77777777" w:rsidR="00C62800" w:rsidRDefault="00C62800" w:rsidP="00C62800">
            <w:pPr>
              <w:pStyle w:val="a5"/>
            </w:pPr>
          </w:p>
        </w:tc>
        <w:tc>
          <w:tcPr>
            <w:tcW w:w="1036" w:type="dxa"/>
          </w:tcPr>
          <w:p w14:paraId="1E98AF8A" w14:textId="60A5A07A" w:rsidR="00C62800" w:rsidRDefault="00C62800" w:rsidP="00C62800">
            <w:pPr>
              <w:pStyle w:val="a5"/>
            </w:pPr>
            <w:r>
              <w:rPr>
                <w:rFonts w:hint="eastAsia"/>
              </w:rPr>
              <w:t>S3-0.2</w:t>
            </w:r>
          </w:p>
        </w:tc>
        <w:tc>
          <w:tcPr>
            <w:tcW w:w="1074" w:type="dxa"/>
            <w:vAlign w:val="top"/>
          </w:tcPr>
          <w:p w14:paraId="6292F8F4" w14:textId="6EE57451" w:rsidR="00C62800" w:rsidRDefault="00C62800" w:rsidP="00C62800">
            <w:pPr>
              <w:pStyle w:val="a5"/>
            </w:pPr>
            <w:r w:rsidRPr="005E7280">
              <w:t>24.3</w:t>
            </w:r>
          </w:p>
        </w:tc>
        <w:tc>
          <w:tcPr>
            <w:tcW w:w="1075" w:type="dxa"/>
            <w:vAlign w:val="top"/>
          </w:tcPr>
          <w:p w14:paraId="3B658ED8" w14:textId="73AC4946" w:rsidR="00C62800" w:rsidRDefault="00C62800" w:rsidP="00C62800">
            <w:pPr>
              <w:pStyle w:val="a5"/>
            </w:pPr>
            <w:r w:rsidRPr="005E7280">
              <w:t>24.4</w:t>
            </w:r>
          </w:p>
        </w:tc>
        <w:tc>
          <w:tcPr>
            <w:tcW w:w="1042" w:type="dxa"/>
            <w:vMerge/>
          </w:tcPr>
          <w:p w14:paraId="4225C504" w14:textId="77777777" w:rsidR="00C62800" w:rsidRDefault="00C62800" w:rsidP="00C62800">
            <w:pPr>
              <w:pStyle w:val="a5"/>
            </w:pPr>
          </w:p>
        </w:tc>
        <w:tc>
          <w:tcPr>
            <w:tcW w:w="1042" w:type="dxa"/>
            <w:vMerge/>
          </w:tcPr>
          <w:p w14:paraId="3E040E68" w14:textId="77777777" w:rsidR="00C62800" w:rsidRDefault="00C62800" w:rsidP="00C62800">
            <w:pPr>
              <w:pStyle w:val="a5"/>
            </w:pPr>
          </w:p>
        </w:tc>
        <w:tc>
          <w:tcPr>
            <w:tcW w:w="998" w:type="dxa"/>
            <w:vAlign w:val="top"/>
          </w:tcPr>
          <w:p w14:paraId="3CA99176" w14:textId="77777777" w:rsidR="00C62800" w:rsidRDefault="00C62800" w:rsidP="00C62800">
            <w:pPr>
              <w:pStyle w:val="a5"/>
            </w:pPr>
            <w:r w:rsidRPr="00670A34">
              <w:rPr>
                <w:rFonts w:hint="eastAsia"/>
              </w:rPr>
              <w:t>合格</w:t>
            </w:r>
          </w:p>
        </w:tc>
      </w:tr>
      <w:tr w:rsidR="00C62800" w14:paraId="4F437554" w14:textId="77777777" w:rsidTr="009A1A29">
        <w:tc>
          <w:tcPr>
            <w:tcW w:w="998" w:type="dxa"/>
            <w:vMerge/>
          </w:tcPr>
          <w:p w14:paraId="7AAB346F" w14:textId="77777777" w:rsidR="00C62800" w:rsidRDefault="00C62800" w:rsidP="00C62800">
            <w:pPr>
              <w:pStyle w:val="a5"/>
            </w:pPr>
          </w:p>
        </w:tc>
        <w:tc>
          <w:tcPr>
            <w:tcW w:w="1041" w:type="dxa"/>
            <w:vMerge w:val="restart"/>
          </w:tcPr>
          <w:p w14:paraId="15078FBF" w14:textId="77777777" w:rsidR="00C62800" w:rsidRDefault="00C62800" w:rsidP="00C62800">
            <w:pPr>
              <w:pStyle w:val="a5"/>
            </w:pPr>
            <w:r>
              <w:rPr>
                <w:rFonts w:hint="eastAsia"/>
              </w:rPr>
              <w:t>汞</w:t>
            </w:r>
          </w:p>
        </w:tc>
        <w:tc>
          <w:tcPr>
            <w:tcW w:w="1036" w:type="dxa"/>
          </w:tcPr>
          <w:p w14:paraId="5E224AF5" w14:textId="4D0A4F0C" w:rsidR="00C62800" w:rsidRDefault="00C62800" w:rsidP="00C62800">
            <w:pPr>
              <w:pStyle w:val="a5"/>
            </w:pPr>
            <w:r>
              <w:rPr>
                <w:rFonts w:hint="eastAsia"/>
              </w:rPr>
              <w:t>S6-2.0</w:t>
            </w:r>
          </w:p>
        </w:tc>
        <w:tc>
          <w:tcPr>
            <w:tcW w:w="1074" w:type="dxa"/>
            <w:vAlign w:val="top"/>
          </w:tcPr>
          <w:p w14:paraId="64A27829" w14:textId="404BA989" w:rsidR="00C62800" w:rsidRDefault="00C62800" w:rsidP="00C62800">
            <w:pPr>
              <w:pStyle w:val="a5"/>
            </w:pPr>
            <w:r w:rsidRPr="00462D26">
              <w:t>0.0403</w:t>
            </w:r>
          </w:p>
        </w:tc>
        <w:tc>
          <w:tcPr>
            <w:tcW w:w="1075" w:type="dxa"/>
            <w:vAlign w:val="top"/>
          </w:tcPr>
          <w:p w14:paraId="47E8B0F5" w14:textId="31B3C39D" w:rsidR="00C62800" w:rsidRDefault="00C62800" w:rsidP="00C62800">
            <w:pPr>
              <w:pStyle w:val="a5"/>
            </w:pPr>
            <w:r w:rsidRPr="00462D26">
              <w:t>0.0304</w:t>
            </w:r>
          </w:p>
        </w:tc>
        <w:tc>
          <w:tcPr>
            <w:tcW w:w="1042" w:type="dxa"/>
            <w:vMerge w:val="restart"/>
          </w:tcPr>
          <w:p w14:paraId="44D98EB4" w14:textId="77777777" w:rsidR="00C62800" w:rsidRDefault="00C62800" w:rsidP="00C62800">
            <w:pPr>
              <w:pStyle w:val="a5"/>
            </w:pPr>
            <w:r>
              <w:rPr>
                <w:rFonts w:hint="eastAsia"/>
              </w:rPr>
              <w:t>8</w:t>
            </w:r>
          </w:p>
        </w:tc>
        <w:tc>
          <w:tcPr>
            <w:tcW w:w="1042" w:type="dxa"/>
            <w:vMerge w:val="restart"/>
          </w:tcPr>
          <w:p w14:paraId="69447837" w14:textId="77777777" w:rsidR="00C62800" w:rsidRDefault="00C62800" w:rsidP="00C62800">
            <w:pPr>
              <w:pStyle w:val="a5"/>
            </w:pPr>
            <w:r>
              <w:t>33</w:t>
            </w:r>
          </w:p>
        </w:tc>
        <w:tc>
          <w:tcPr>
            <w:tcW w:w="998" w:type="dxa"/>
            <w:vAlign w:val="top"/>
          </w:tcPr>
          <w:p w14:paraId="02C4B43F" w14:textId="77777777" w:rsidR="00C62800" w:rsidRDefault="00C62800" w:rsidP="00C62800">
            <w:pPr>
              <w:pStyle w:val="a5"/>
            </w:pPr>
            <w:r w:rsidRPr="00670A34">
              <w:rPr>
                <w:rFonts w:hint="eastAsia"/>
              </w:rPr>
              <w:t>合格</w:t>
            </w:r>
          </w:p>
        </w:tc>
      </w:tr>
      <w:tr w:rsidR="00C62800" w14:paraId="4185A0BA" w14:textId="77777777" w:rsidTr="009A1A29">
        <w:tc>
          <w:tcPr>
            <w:tcW w:w="998" w:type="dxa"/>
            <w:vMerge/>
          </w:tcPr>
          <w:p w14:paraId="69F90A4E" w14:textId="77777777" w:rsidR="00C62800" w:rsidRDefault="00C62800" w:rsidP="00C62800">
            <w:pPr>
              <w:pStyle w:val="a5"/>
            </w:pPr>
          </w:p>
        </w:tc>
        <w:tc>
          <w:tcPr>
            <w:tcW w:w="1041" w:type="dxa"/>
            <w:vMerge/>
          </w:tcPr>
          <w:p w14:paraId="120D4DAC" w14:textId="77777777" w:rsidR="00C62800" w:rsidRDefault="00C62800" w:rsidP="00C62800">
            <w:pPr>
              <w:pStyle w:val="a5"/>
            </w:pPr>
          </w:p>
        </w:tc>
        <w:tc>
          <w:tcPr>
            <w:tcW w:w="1036" w:type="dxa"/>
          </w:tcPr>
          <w:p w14:paraId="23697237" w14:textId="1F875A53" w:rsidR="00C62800" w:rsidRDefault="00C62800" w:rsidP="00C62800">
            <w:pPr>
              <w:pStyle w:val="a5"/>
            </w:pPr>
            <w:r>
              <w:rPr>
                <w:rFonts w:hint="eastAsia"/>
              </w:rPr>
              <w:t>S11-2.0</w:t>
            </w:r>
          </w:p>
        </w:tc>
        <w:tc>
          <w:tcPr>
            <w:tcW w:w="1074" w:type="dxa"/>
            <w:vAlign w:val="top"/>
          </w:tcPr>
          <w:p w14:paraId="1F4F5A56" w14:textId="58642584" w:rsidR="00C62800" w:rsidRDefault="00C62800" w:rsidP="00C62800">
            <w:pPr>
              <w:pStyle w:val="a5"/>
            </w:pPr>
            <w:r w:rsidRPr="00462D26">
              <w:t>0.0327</w:t>
            </w:r>
          </w:p>
        </w:tc>
        <w:tc>
          <w:tcPr>
            <w:tcW w:w="1075" w:type="dxa"/>
            <w:vAlign w:val="top"/>
          </w:tcPr>
          <w:p w14:paraId="42494B1E" w14:textId="31569069" w:rsidR="00C62800" w:rsidRDefault="00C62800" w:rsidP="00C62800">
            <w:pPr>
              <w:pStyle w:val="a5"/>
            </w:pPr>
            <w:r w:rsidRPr="00462D26">
              <w:t>0.029</w:t>
            </w:r>
            <w:r>
              <w:rPr>
                <w:rFonts w:hint="eastAsia"/>
              </w:rPr>
              <w:t>0</w:t>
            </w:r>
          </w:p>
        </w:tc>
        <w:tc>
          <w:tcPr>
            <w:tcW w:w="1042" w:type="dxa"/>
            <w:vMerge/>
          </w:tcPr>
          <w:p w14:paraId="10D38861" w14:textId="77777777" w:rsidR="00C62800" w:rsidRDefault="00C62800" w:rsidP="00C62800">
            <w:pPr>
              <w:pStyle w:val="a5"/>
            </w:pPr>
          </w:p>
        </w:tc>
        <w:tc>
          <w:tcPr>
            <w:tcW w:w="1042" w:type="dxa"/>
            <w:vMerge/>
          </w:tcPr>
          <w:p w14:paraId="1E23B9D9" w14:textId="77777777" w:rsidR="00C62800" w:rsidRDefault="00C62800" w:rsidP="00C62800">
            <w:pPr>
              <w:pStyle w:val="a5"/>
            </w:pPr>
          </w:p>
        </w:tc>
        <w:tc>
          <w:tcPr>
            <w:tcW w:w="998" w:type="dxa"/>
            <w:vAlign w:val="top"/>
          </w:tcPr>
          <w:p w14:paraId="5B9D6DAE" w14:textId="77777777" w:rsidR="00C62800" w:rsidRDefault="00C62800" w:rsidP="00C62800">
            <w:pPr>
              <w:pStyle w:val="a5"/>
            </w:pPr>
            <w:r w:rsidRPr="00670A34">
              <w:rPr>
                <w:rFonts w:hint="eastAsia"/>
              </w:rPr>
              <w:t>合格</w:t>
            </w:r>
          </w:p>
        </w:tc>
      </w:tr>
      <w:tr w:rsidR="00C62800" w14:paraId="56D93365" w14:textId="77777777" w:rsidTr="009A1A29">
        <w:tc>
          <w:tcPr>
            <w:tcW w:w="998" w:type="dxa"/>
            <w:vMerge/>
          </w:tcPr>
          <w:p w14:paraId="5CB96185" w14:textId="77777777" w:rsidR="00C62800" w:rsidRDefault="00C62800" w:rsidP="00C62800">
            <w:pPr>
              <w:pStyle w:val="a5"/>
            </w:pPr>
          </w:p>
        </w:tc>
        <w:tc>
          <w:tcPr>
            <w:tcW w:w="1041" w:type="dxa"/>
            <w:vMerge/>
          </w:tcPr>
          <w:p w14:paraId="4EDF0202" w14:textId="77777777" w:rsidR="00C62800" w:rsidRDefault="00C62800" w:rsidP="00C62800">
            <w:pPr>
              <w:pStyle w:val="a5"/>
            </w:pPr>
          </w:p>
        </w:tc>
        <w:tc>
          <w:tcPr>
            <w:tcW w:w="1036" w:type="dxa"/>
          </w:tcPr>
          <w:p w14:paraId="5C5CE6A2" w14:textId="26A0E943" w:rsidR="00C62800" w:rsidRDefault="00C62800" w:rsidP="00C62800">
            <w:pPr>
              <w:pStyle w:val="a5"/>
            </w:pPr>
            <w:r>
              <w:rPr>
                <w:rFonts w:hint="eastAsia"/>
              </w:rPr>
              <w:t>S1-2.0</w:t>
            </w:r>
          </w:p>
        </w:tc>
        <w:tc>
          <w:tcPr>
            <w:tcW w:w="1074" w:type="dxa"/>
            <w:vAlign w:val="top"/>
          </w:tcPr>
          <w:p w14:paraId="7308C1DF" w14:textId="3582CC73" w:rsidR="00C62800" w:rsidRDefault="00C62800" w:rsidP="00C62800">
            <w:pPr>
              <w:pStyle w:val="a5"/>
            </w:pPr>
            <w:r w:rsidRPr="00462D26">
              <w:t>0.13</w:t>
            </w:r>
            <w:r>
              <w:rPr>
                <w:rFonts w:hint="eastAsia"/>
              </w:rPr>
              <w:t>00</w:t>
            </w:r>
          </w:p>
        </w:tc>
        <w:tc>
          <w:tcPr>
            <w:tcW w:w="1075" w:type="dxa"/>
            <w:vAlign w:val="top"/>
          </w:tcPr>
          <w:p w14:paraId="32026CDE" w14:textId="75EA1C8F" w:rsidR="00C62800" w:rsidRDefault="00C62800" w:rsidP="00C62800">
            <w:pPr>
              <w:pStyle w:val="a5"/>
            </w:pPr>
            <w:r w:rsidRPr="00462D26">
              <w:t>0.109</w:t>
            </w:r>
            <w:r>
              <w:rPr>
                <w:rFonts w:hint="eastAsia"/>
              </w:rPr>
              <w:t>0</w:t>
            </w:r>
          </w:p>
        </w:tc>
        <w:tc>
          <w:tcPr>
            <w:tcW w:w="1042" w:type="dxa"/>
            <w:vMerge/>
          </w:tcPr>
          <w:p w14:paraId="22174702" w14:textId="77777777" w:rsidR="00C62800" w:rsidRDefault="00C62800" w:rsidP="00C62800">
            <w:pPr>
              <w:pStyle w:val="a5"/>
            </w:pPr>
          </w:p>
        </w:tc>
        <w:tc>
          <w:tcPr>
            <w:tcW w:w="1042" w:type="dxa"/>
            <w:vMerge/>
          </w:tcPr>
          <w:p w14:paraId="720BE0B4" w14:textId="77777777" w:rsidR="00C62800" w:rsidRDefault="00C62800" w:rsidP="00C62800">
            <w:pPr>
              <w:pStyle w:val="a5"/>
            </w:pPr>
          </w:p>
        </w:tc>
        <w:tc>
          <w:tcPr>
            <w:tcW w:w="998" w:type="dxa"/>
            <w:vAlign w:val="top"/>
          </w:tcPr>
          <w:p w14:paraId="4CB85672" w14:textId="613A74BF" w:rsidR="00C62800" w:rsidRPr="00670A34" w:rsidRDefault="00C62800" w:rsidP="00C62800">
            <w:pPr>
              <w:pStyle w:val="a5"/>
            </w:pPr>
            <w:r w:rsidRPr="00FD056B">
              <w:rPr>
                <w:rFonts w:hint="eastAsia"/>
              </w:rPr>
              <w:t>合格</w:t>
            </w:r>
          </w:p>
        </w:tc>
      </w:tr>
      <w:tr w:rsidR="00C62800" w14:paraId="28D45402" w14:textId="77777777" w:rsidTr="009A1A29">
        <w:tc>
          <w:tcPr>
            <w:tcW w:w="998" w:type="dxa"/>
            <w:vMerge/>
          </w:tcPr>
          <w:p w14:paraId="60FA8465" w14:textId="77777777" w:rsidR="00C62800" w:rsidRDefault="00C62800" w:rsidP="00C62800">
            <w:pPr>
              <w:pStyle w:val="a5"/>
            </w:pPr>
          </w:p>
        </w:tc>
        <w:tc>
          <w:tcPr>
            <w:tcW w:w="1041" w:type="dxa"/>
            <w:vMerge/>
          </w:tcPr>
          <w:p w14:paraId="05B61001" w14:textId="77777777" w:rsidR="00C62800" w:rsidRDefault="00C62800" w:rsidP="00C62800">
            <w:pPr>
              <w:pStyle w:val="a5"/>
            </w:pPr>
          </w:p>
        </w:tc>
        <w:tc>
          <w:tcPr>
            <w:tcW w:w="1036" w:type="dxa"/>
          </w:tcPr>
          <w:p w14:paraId="3490ACC3" w14:textId="06217148" w:rsidR="00C62800" w:rsidRDefault="00C62800" w:rsidP="00C62800">
            <w:pPr>
              <w:pStyle w:val="a5"/>
            </w:pPr>
            <w:r>
              <w:rPr>
                <w:rFonts w:hint="eastAsia"/>
              </w:rPr>
              <w:t>S2-0.2</w:t>
            </w:r>
          </w:p>
        </w:tc>
        <w:tc>
          <w:tcPr>
            <w:tcW w:w="1074" w:type="dxa"/>
            <w:vAlign w:val="top"/>
          </w:tcPr>
          <w:p w14:paraId="2D4089BC" w14:textId="660CCBC5" w:rsidR="00C62800" w:rsidRDefault="00C62800" w:rsidP="00C62800">
            <w:pPr>
              <w:pStyle w:val="a5"/>
            </w:pPr>
            <w:r w:rsidRPr="00462D26">
              <w:t>0.153</w:t>
            </w:r>
            <w:r>
              <w:rPr>
                <w:rFonts w:hint="eastAsia"/>
              </w:rPr>
              <w:t>0</w:t>
            </w:r>
          </w:p>
        </w:tc>
        <w:tc>
          <w:tcPr>
            <w:tcW w:w="1075" w:type="dxa"/>
            <w:vAlign w:val="top"/>
          </w:tcPr>
          <w:p w14:paraId="1FF0C36C" w14:textId="60EEECBA" w:rsidR="00C62800" w:rsidRDefault="00C62800" w:rsidP="00C62800">
            <w:pPr>
              <w:pStyle w:val="a5"/>
            </w:pPr>
            <w:r w:rsidRPr="00462D26">
              <w:t>0.166</w:t>
            </w:r>
            <w:r>
              <w:rPr>
                <w:rFonts w:hint="eastAsia"/>
              </w:rPr>
              <w:t>0</w:t>
            </w:r>
          </w:p>
        </w:tc>
        <w:tc>
          <w:tcPr>
            <w:tcW w:w="1042" w:type="dxa"/>
            <w:vMerge/>
          </w:tcPr>
          <w:p w14:paraId="7285BCB4" w14:textId="77777777" w:rsidR="00C62800" w:rsidRDefault="00C62800" w:rsidP="00C62800">
            <w:pPr>
              <w:pStyle w:val="a5"/>
            </w:pPr>
          </w:p>
        </w:tc>
        <w:tc>
          <w:tcPr>
            <w:tcW w:w="1042" w:type="dxa"/>
            <w:vMerge/>
          </w:tcPr>
          <w:p w14:paraId="0FA5479F" w14:textId="77777777" w:rsidR="00C62800" w:rsidRDefault="00C62800" w:rsidP="00C62800">
            <w:pPr>
              <w:pStyle w:val="a5"/>
            </w:pPr>
          </w:p>
        </w:tc>
        <w:tc>
          <w:tcPr>
            <w:tcW w:w="998" w:type="dxa"/>
            <w:vAlign w:val="top"/>
          </w:tcPr>
          <w:p w14:paraId="52B9468C" w14:textId="1A9DBCB3" w:rsidR="00C62800" w:rsidRPr="00670A34" w:rsidRDefault="00C62800" w:rsidP="00C62800">
            <w:pPr>
              <w:pStyle w:val="a5"/>
            </w:pPr>
            <w:r w:rsidRPr="00FD056B">
              <w:rPr>
                <w:rFonts w:hint="eastAsia"/>
              </w:rPr>
              <w:t>合格</w:t>
            </w:r>
          </w:p>
        </w:tc>
      </w:tr>
      <w:tr w:rsidR="00C62800" w14:paraId="02DFDA59" w14:textId="77777777" w:rsidTr="009A1A29">
        <w:tc>
          <w:tcPr>
            <w:tcW w:w="998" w:type="dxa"/>
            <w:vMerge/>
          </w:tcPr>
          <w:p w14:paraId="3E73C45B" w14:textId="77777777" w:rsidR="00C62800" w:rsidRDefault="00C62800" w:rsidP="00C62800">
            <w:pPr>
              <w:pStyle w:val="a5"/>
            </w:pPr>
          </w:p>
        </w:tc>
        <w:tc>
          <w:tcPr>
            <w:tcW w:w="1041" w:type="dxa"/>
            <w:vMerge/>
          </w:tcPr>
          <w:p w14:paraId="7A40A727" w14:textId="77777777" w:rsidR="00C62800" w:rsidRDefault="00C62800" w:rsidP="00C62800">
            <w:pPr>
              <w:pStyle w:val="a5"/>
            </w:pPr>
          </w:p>
        </w:tc>
        <w:tc>
          <w:tcPr>
            <w:tcW w:w="1036" w:type="dxa"/>
          </w:tcPr>
          <w:p w14:paraId="1D598A0B" w14:textId="4C0384A3" w:rsidR="00C62800" w:rsidRDefault="00C62800" w:rsidP="00C62800">
            <w:pPr>
              <w:pStyle w:val="a5"/>
            </w:pPr>
            <w:r>
              <w:rPr>
                <w:rFonts w:hint="eastAsia"/>
              </w:rPr>
              <w:t>S3-0.2</w:t>
            </w:r>
          </w:p>
        </w:tc>
        <w:tc>
          <w:tcPr>
            <w:tcW w:w="1074" w:type="dxa"/>
            <w:vAlign w:val="top"/>
          </w:tcPr>
          <w:p w14:paraId="0F1179AD" w14:textId="18F765E5" w:rsidR="00C62800" w:rsidRDefault="00C62800" w:rsidP="00C62800">
            <w:pPr>
              <w:pStyle w:val="a5"/>
            </w:pPr>
            <w:r w:rsidRPr="00462D26">
              <w:t>0.133</w:t>
            </w:r>
            <w:r>
              <w:rPr>
                <w:rFonts w:hint="eastAsia"/>
              </w:rPr>
              <w:t>0</w:t>
            </w:r>
          </w:p>
        </w:tc>
        <w:tc>
          <w:tcPr>
            <w:tcW w:w="1075" w:type="dxa"/>
            <w:vAlign w:val="top"/>
          </w:tcPr>
          <w:p w14:paraId="2C75A5BC" w14:textId="48FC7A94" w:rsidR="00C62800" w:rsidRDefault="00C62800" w:rsidP="00C62800">
            <w:pPr>
              <w:pStyle w:val="a5"/>
            </w:pPr>
            <w:r w:rsidRPr="00462D26">
              <w:t>0.159</w:t>
            </w:r>
            <w:r>
              <w:rPr>
                <w:rFonts w:hint="eastAsia"/>
              </w:rPr>
              <w:t>0</w:t>
            </w:r>
          </w:p>
        </w:tc>
        <w:tc>
          <w:tcPr>
            <w:tcW w:w="1042" w:type="dxa"/>
            <w:vMerge/>
          </w:tcPr>
          <w:p w14:paraId="3863E681" w14:textId="77777777" w:rsidR="00C62800" w:rsidRDefault="00C62800" w:rsidP="00C62800">
            <w:pPr>
              <w:pStyle w:val="a5"/>
            </w:pPr>
          </w:p>
        </w:tc>
        <w:tc>
          <w:tcPr>
            <w:tcW w:w="1042" w:type="dxa"/>
            <w:vMerge/>
          </w:tcPr>
          <w:p w14:paraId="6B8EA818" w14:textId="77777777" w:rsidR="00C62800" w:rsidRDefault="00C62800" w:rsidP="00C62800">
            <w:pPr>
              <w:pStyle w:val="a5"/>
            </w:pPr>
          </w:p>
        </w:tc>
        <w:tc>
          <w:tcPr>
            <w:tcW w:w="998" w:type="dxa"/>
            <w:vAlign w:val="top"/>
          </w:tcPr>
          <w:p w14:paraId="5AD39AA0" w14:textId="77777777" w:rsidR="00C62800" w:rsidRDefault="00C62800" w:rsidP="00C62800">
            <w:pPr>
              <w:pStyle w:val="a5"/>
            </w:pPr>
            <w:r w:rsidRPr="00670A34">
              <w:rPr>
                <w:rFonts w:hint="eastAsia"/>
              </w:rPr>
              <w:t>合格</w:t>
            </w:r>
          </w:p>
        </w:tc>
      </w:tr>
      <w:tr w:rsidR="00C62800" w14:paraId="7288C17D" w14:textId="77777777" w:rsidTr="005F5B11">
        <w:tc>
          <w:tcPr>
            <w:tcW w:w="998" w:type="dxa"/>
            <w:vMerge/>
          </w:tcPr>
          <w:p w14:paraId="60C84339" w14:textId="77777777" w:rsidR="00C62800" w:rsidRDefault="00C62800" w:rsidP="00C62800">
            <w:pPr>
              <w:pStyle w:val="a5"/>
            </w:pPr>
          </w:p>
        </w:tc>
        <w:tc>
          <w:tcPr>
            <w:tcW w:w="1041" w:type="dxa"/>
            <w:vMerge w:val="restart"/>
          </w:tcPr>
          <w:p w14:paraId="7DC7D911" w14:textId="77777777" w:rsidR="00C62800" w:rsidRDefault="00C62800" w:rsidP="00C62800">
            <w:pPr>
              <w:pStyle w:val="a5"/>
            </w:pPr>
            <w:r>
              <w:rPr>
                <w:rFonts w:hint="eastAsia"/>
              </w:rPr>
              <w:t>镍</w:t>
            </w:r>
          </w:p>
        </w:tc>
        <w:tc>
          <w:tcPr>
            <w:tcW w:w="1036" w:type="dxa"/>
          </w:tcPr>
          <w:p w14:paraId="76DF5F94" w14:textId="3E0444DF" w:rsidR="00C62800" w:rsidRDefault="00C62800" w:rsidP="00C62800">
            <w:pPr>
              <w:pStyle w:val="a5"/>
            </w:pPr>
            <w:r>
              <w:rPr>
                <w:rFonts w:hint="eastAsia"/>
              </w:rPr>
              <w:t>S6-2.0</w:t>
            </w:r>
          </w:p>
        </w:tc>
        <w:tc>
          <w:tcPr>
            <w:tcW w:w="1074" w:type="dxa"/>
            <w:vAlign w:val="top"/>
          </w:tcPr>
          <w:p w14:paraId="72629B16" w14:textId="6C2FC9B7" w:rsidR="00C62800" w:rsidRDefault="00C62800" w:rsidP="00C62800">
            <w:pPr>
              <w:pStyle w:val="a5"/>
            </w:pPr>
            <w:r w:rsidRPr="00013548">
              <w:t>10</w:t>
            </w:r>
          </w:p>
        </w:tc>
        <w:tc>
          <w:tcPr>
            <w:tcW w:w="1075" w:type="dxa"/>
            <w:vAlign w:val="top"/>
          </w:tcPr>
          <w:p w14:paraId="4BE4919A" w14:textId="005A5464" w:rsidR="00C62800" w:rsidRDefault="00C62800" w:rsidP="00C62800">
            <w:pPr>
              <w:pStyle w:val="a5"/>
            </w:pPr>
            <w:r w:rsidRPr="00013548">
              <w:t>13</w:t>
            </w:r>
          </w:p>
        </w:tc>
        <w:tc>
          <w:tcPr>
            <w:tcW w:w="1042" w:type="dxa"/>
            <w:vMerge w:val="restart"/>
          </w:tcPr>
          <w:p w14:paraId="1AB2AF78" w14:textId="77777777" w:rsidR="00C62800" w:rsidRDefault="00C62800" w:rsidP="00C62800">
            <w:pPr>
              <w:pStyle w:val="a5"/>
            </w:pPr>
            <w:r>
              <w:rPr>
                <w:rFonts w:hint="eastAsia"/>
              </w:rPr>
              <w:t>1</w:t>
            </w:r>
            <w:r>
              <w:t>50</w:t>
            </w:r>
          </w:p>
        </w:tc>
        <w:tc>
          <w:tcPr>
            <w:tcW w:w="1042" w:type="dxa"/>
            <w:vMerge w:val="restart"/>
          </w:tcPr>
          <w:p w14:paraId="54023EFF" w14:textId="77777777" w:rsidR="00C62800" w:rsidRDefault="00C62800" w:rsidP="00C62800">
            <w:pPr>
              <w:pStyle w:val="a5"/>
            </w:pPr>
            <w:r>
              <w:rPr>
                <w:rFonts w:hint="eastAsia"/>
              </w:rPr>
              <w:t>6</w:t>
            </w:r>
            <w:r>
              <w:t>00</w:t>
            </w:r>
          </w:p>
        </w:tc>
        <w:tc>
          <w:tcPr>
            <w:tcW w:w="998" w:type="dxa"/>
            <w:vAlign w:val="top"/>
          </w:tcPr>
          <w:p w14:paraId="7537A383" w14:textId="77777777" w:rsidR="00C62800" w:rsidRDefault="00C62800" w:rsidP="00C62800">
            <w:pPr>
              <w:pStyle w:val="a5"/>
            </w:pPr>
            <w:r w:rsidRPr="00670A34">
              <w:rPr>
                <w:rFonts w:hint="eastAsia"/>
              </w:rPr>
              <w:t>合格</w:t>
            </w:r>
          </w:p>
        </w:tc>
      </w:tr>
      <w:tr w:rsidR="00C62800" w14:paraId="32B1BCAF" w14:textId="77777777" w:rsidTr="005F5B11">
        <w:tc>
          <w:tcPr>
            <w:tcW w:w="998" w:type="dxa"/>
            <w:vMerge/>
          </w:tcPr>
          <w:p w14:paraId="0373BDA4" w14:textId="77777777" w:rsidR="00C62800" w:rsidRDefault="00C62800" w:rsidP="00C62800">
            <w:pPr>
              <w:pStyle w:val="a5"/>
            </w:pPr>
          </w:p>
        </w:tc>
        <w:tc>
          <w:tcPr>
            <w:tcW w:w="1041" w:type="dxa"/>
            <w:vMerge/>
          </w:tcPr>
          <w:p w14:paraId="0A3EFF58" w14:textId="77777777" w:rsidR="00C62800" w:rsidRDefault="00C62800" w:rsidP="00C62800">
            <w:pPr>
              <w:pStyle w:val="a5"/>
            </w:pPr>
          </w:p>
        </w:tc>
        <w:tc>
          <w:tcPr>
            <w:tcW w:w="1036" w:type="dxa"/>
          </w:tcPr>
          <w:p w14:paraId="2DD68060" w14:textId="44D2E8D1" w:rsidR="00C62800" w:rsidRDefault="00C62800" w:rsidP="00C62800">
            <w:pPr>
              <w:pStyle w:val="a5"/>
            </w:pPr>
            <w:r>
              <w:rPr>
                <w:rFonts w:hint="eastAsia"/>
              </w:rPr>
              <w:t>S11-2.0</w:t>
            </w:r>
          </w:p>
        </w:tc>
        <w:tc>
          <w:tcPr>
            <w:tcW w:w="1074" w:type="dxa"/>
            <w:vAlign w:val="top"/>
          </w:tcPr>
          <w:p w14:paraId="1907BF90" w14:textId="24642AD1" w:rsidR="00C62800" w:rsidRDefault="00C62800" w:rsidP="00C62800">
            <w:pPr>
              <w:pStyle w:val="a5"/>
            </w:pPr>
            <w:r w:rsidRPr="00013548">
              <w:t>26</w:t>
            </w:r>
          </w:p>
        </w:tc>
        <w:tc>
          <w:tcPr>
            <w:tcW w:w="1075" w:type="dxa"/>
            <w:vAlign w:val="top"/>
          </w:tcPr>
          <w:p w14:paraId="594CC53D" w14:textId="31CB4708" w:rsidR="00C62800" w:rsidRDefault="00C62800" w:rsidP="00C62800">
            <w:pPr>
              <w:pStyle w:val="a5"/>
            </w:pPr>
            <w:r w:rsidRPr="00013548">
              <w:t>23</w:t>
            </w:r>
          </w:p>
        </w:tc>
        <w:tc>
          <w:tcPr>
            <w:tcW w:w="1042" w:type="dxa"/>
            <w:vMerge/>
          </w:tcPr>
          <w:p w14:paraId="71378B66" w14:textId="77777777" w:rsidR="00C62800" w:rsidRDefault="00C62800" w:rsidP="00C62800">
            <w:pPr>
              <w:pStyle w:val="a5"/>
            </w:pPr>
          </w:p>
        </w:tc>
        <w:tc>
          <w:tcPr>
            <w:tcW w:w="1042" w:type="dxa"/>
            <w:vMerge/>
          </w:tcPr>
          <w:p w14:paraId="7AEBCAE0" w14:textId="77777777" w:rsidR="00C62800" w:rsidRDefault="00C62800" w:rsidP="00C62800">
            <w:pPr>
              <w:pStyle w:val="a5"/>
            </w:pPr>
          </w:p>
        </w:tc>
        <w:tc>
          <w:tcPr>
            <w:tcW w:w="998" w:type="dxa"/>
            <w:vAlign w:val="top"/>
          </w:tcPr>
          <w:p w14:paraId="42D2F946" w14:textId="77777777" w:rsidR="00C62800" w:rsidRDefault="00C62800" w:rsidP="00C62800">
            <w:pPr>
              <w:pStyle w:val="a5"/>
            </w:pPr>
            <w:r w:rsidRPr="00670A34">
              <w:rPr>
                <w:rFonts w:hint="eastAsia"/>
              </w:rPr>
              <w:t>合格</w:t>
            </w:r>
          </w:p>
        </w:tc>
      </w:tr>
      <w:tr w:rsidR="00C62800" w14:paraId="12CC7BB8" w14:textId="77777777" w:rsidTr="005F5B11">
        <w:tc>
          <w:tcPr>
            <w:tcW w:w="998" w:type="dxa"/>
            <w:vMerge/>
          </w:tcPr>
          <w:p w14:paraId="3FA68FD8" w14:textId="77777777" w:rsidR="00C62800" w:rsidRDefault="00C62800" w:rsidP="00C62800">
            <w:pPr>
              <w:pStyle w:val="a5"/>
            </w:pPr>
          </w:p>
        </w:tc>
        <w:tc>
          <w:tcPr>
            <w:tcW w:w="1041" w:type="dxa"/>
            <w:vMerge/>
          </w:tcPr>
          <w:p w14:paraId="73E9296F" w14:textId="77777777" w:rsidR="00C62800" w:rsidRDefault="00C62800" w:rsidP="00C62800">
            <w:pPr>
              <w:pStyle w:val="a5"/>
            </w:pPr>
          </w:p>
        </w:tc>
        <w:tc>
          <w:tcPr>
            <w:tcW w:w="1036" w:type="dxa"/>
          </w:tcPr>
          <w:p w14:paraId="52E76A9A" w14:textId="6A3A708A" w:rsidR="00C62800" w:rsidRDefault="00C62800" w:rsidP="00C62800">
            <w:pPr>
              <w:pStyle w:val="a5"/>
            </w:pPr>
            <w:r>
              <w:rPr>
                <w:rFonts w:hint="eastAsia"/>
              </w:rPr>
              <w:t>S1-2.0</w:t>
            </w:r>
          </w:p>
        </w:tc>
        <w:tc>
          <w:tcPr>
            <w:tcW w:w="1074" w:type="dxa"/>
            <w:vAlign w:val="top"/>
          </w:tcPr>
          <w:p w14:paraId="12F189B6" w14:textId="5E70BB1F" w:rsidR="00C62800" w:rsidRDefault="00C62800" w:rsidP="00C62800">
            <w:pPr>
              <w:pStyle w:val="a5"/>
            </w:pPr>
            <w:r w:rsidRPr="00013548">
              <w:t>13</w:t>
            </w:r>
          </w:p>
        </w:tc>
        <w:tc>
          <w:tcPr>
            <w:tcW w:w="1075" w:type="dxa"/>
            <w:vAlign w:val="top"/>
          </w:tcPr>
          <w:p w14:paraId="573CD6F2" w14:textId="25C77D77" w:rsidR="00C62800" w:rsidRDefault="00C62800" w:rsidP="00C62800">
            <w:pPr>
              <w:pStyle w:val="a5"/>
            </w:pPr>
            <w:r w:rsidRPr="00013548">
              <w:t>16</w:t>
            </w:r>
          </w:p>
        </w:tc>
        <w:tc>
          <w:tcPr>
            <w:tcW w:w="1042" w:type="dxa"/>
            <w:vMerge/>
          </w:tcPr>
          <w:p w14:paraId="540ED4DC" w14:textId="77777777" w:rsidR="00C62800" w:rsidRDefault="00C62800" w:rsidP="00C62800">
            <w:pPr>
              <w:pStyle w:val="a5"/>
            </w:pPr>
          </w:p>
        </w:tc>
        <w:tc>
          <w:tcPr>
            <w:tcW w:w="1042" w:type="dxa"/>
            <w:vMerge/>
          </w:tcPr>
          <w:p w14:paraId="5808D8AF" w14:textId="77777777" w:rsidR="00C62800" w:rsidRDefault="00C62800" w:rsidP="00C62800">
            <w:pPr>
              <w:pStyle w:val="a5"/>
            </w:pPr>
          </w:p>
        </w:tc>
        <w:tc>
          <w:tcPr>
            <w:tcW w:w="998" w:type="dxa"/>
            <w:vAlign w:val="top"/>
          </w:tcPr>
          <w:p w14:paraId="666D8677" w14:textId="188210FD" w:rsidR="00C62800" w:rsidRPr="00670A34" w:rsidRDefault="00C62800" w:rsidP="00C62800">
            <w:pPr>
              <w:pStyle w:val="a5"/>
            </w:pPr>
            <w:r w:rsidRPr="00641FEE">
              <w:rPr>
                <w:rFonts w:hint="eastAsia"/>
              </w:rPr>
              <w:t>合格</w:t>
            </w:r>
          </w:p>
        </w:tc>
      </w:tr>
      <w:tr w:rsidR="00C62800" w14:paraId="395E89AE" w14:textId="77777777" w:rsidTr="005F5B11">
        <w:tc>
          <w:tcPr>
            <w:tcW w:w="998" w:type="dxa"/>
            <w:vMerge/>
          </w:tcPr>
          <w:p w14:paraId="150067D1" w14:textId="77777777" w:rsidR="00C62800" w:rsidRDefault="00C62800" w:rsidP="00C62800">
            <w:pPr>
              <w:pStyle w:val="a5"/>
            </w:pPr>
          </w:p>
        </w:tc>
        <w:tc>
          <w:tcPr>
            <w:tcW w:w="1041" w:type="dxa"/>
            <w:vMerge/>
          </w:tcPr>
          <w:p w14:paraId="4B9B80E3" w14:textId="77777777" w:rsidR="00C62800" w:rsidRDefault="00C62800" w:rsidP="00C62800">
            <w:pPr>
              <w:pStyle w:val="a5"/>
            </w:pPr>
          </w:p>
        </w:tc>
        <w:tc>
          <w:tcPr>
            <w:tcW w:w="1036" w:type="dxa"/>
          </w:tcPr>
          <w:p w14:paraId="27AC54A4" w14:textId="5EFC5D6F" w:rsidR="00C62800" w:rsidRDefault="00C62800" w:rsidP="00C62800">
            <w:pPr>
              <w:pStyle w:val="a5"/>
            </w:pPr>
            <w:r>
              <w:rPr>
                <w:rFonts w:hint="eastAsia"/>
              </w:rPr>
              <w:t>S2-0.2</w:t>
            </w:r>
          </w:p>
        </w:tc>
        <w:tc>
          <w:tcPr>
            <w:tcW w:w="1074" w:type="dxa"/>
            <w:vAlign w:val="top"/>
          </w:tcPr>
          <w:p w14:paraId="1937D8B2" w14:textId="7124F29A" w:rsidR="00C62800" w:rsidRDefault="00C62800" w:rsidP="00C62800">
            <w:pPr>
              <w:pStyle w:val="a5"/>
            </w:pPr>
            <w:r w:rsidRPr="00013548">
              <w:t>21</w:t>
            </w:r>
          </w:p>
        </w:tc>
        <w:tc>
          <w:tcPr>
            <w:tcW w:w="1075" w:type="dxa"/>
            <w:vAlign w:val="top"/>
          </w:tcPr>
          <w:p w14:paraId="0E80D239" w14:textId="317BFCE0" w:rsidR="00C62800" w:rsidRDefault="00C62800" w:rsidP="00C62800">
            <w:pPr>
              <w:pStyle w:val="a5"/>
            </w:pPr>
            <w:r w:rsidRPr="00013548">
              <w:t>23</w:t>
            </w:r>
          </w:p>
        </w:tc>
        <w:tc>
          <w:tcPr>
            <w:tcW w:w="1042" w:type="dxa"/>
            <w:vMerge/>
          </w:tcPr>
          <w:p w14:paraId="7F0D98F7" w14:textId="77777777" w:rsidR="00C62800" w:rsidRDefault="00C62800" w:rsidP="00C62800">
            <w:pPr>
              <w:pStyle w:val="a5"/>
            </w:pPr>
          </w:p>
        </w:tc>
        <w:tc>
          <w:tcPr>
            <w:tcW w:w="1042" w:type="dxa"/>
            <w:vMerge/>
          </w:tcPr>
          <w:p w14:paraId="47B227C7" w14:textId="77777777" w:rsidR="00C62800" w:rsidRDefault="00C62800" w:rsidP="00C62800">
            <w:pPr>
              <w:pStyle w:val="a5"/>
            </w:pPr>
          </w:p>
        </w:tc>
        <w:tc>
          <w:tcPr>
            <w:tcW w:w="998" w:type="dxa"/>
            <w:vAlign w:val="top"/>
          </w:tcPr>
          <w:p w14:paraId="18ACD470" w14:textId="50D273E7" w:rsidR="00C62800" w:rsidRPr="00670A34" w:rsidRDefault="00C62800" w:rsidP="00C62800">
            <w:pPr>
              <w:pStyle w:val="a5"/>
            </w:pPr>
            <w:r w:rsidRPr="00641FEE">
              <w:rPr>
                <w:rFonts w:hint="eastAsia"/>
              </w:rPr>
              <w:t>合格</w:t>
            </w:r>
          </w:p>
        </w:tc>
      </w:tr>
      <w:tr w:rsidR="00C62800" w14:paraId="3558E77C" w14:textId="77777777" w:rsidTr="005F5B11">
        <w:tc>
          <w:tcPr>
            <w:tcW w:w="998" w:type="dxa"/>
            <w:vMerge/>
          </w:tcPr>
          <w:p w14:paraId="67A05FA3" w14:textId="77777777" w:rsidR="00C62800" w:rsidRDefault="00C62800" w:rsidP="00C62800">
            <w:pPr>
              <w:pStyle w:val="a5"/>
            </w:pPr>
          </w:p>
        </w:tc>
        <w:tc>
          <w:tcPr>
            <w:tcW w:w="1041" w:type="dxa"/>
            <w:vMerge/>
          </w:tcPr>
          <w:p w14:paraId="0E81D6CC" w14:textId="77777777" w:rsidR="00C62800" w:rsidRDefault="00C62800" w:rsidP="00C62800">
            <w:pPr>
              <w:pStyle w:val="a5"/>
            </w:pPr>
          </w:p>
        </w:tc>
        <w:tc>
          <w:tcPr>
            <w:tcW w:w="1036" w:type="dxa"/>
          </w:tcPr>
          <w:p w14:paraId="2619F6C6" w14:textId="12995C78" w:rsidR="00C62800" w:rsidRDefault="00C62800" w:rsidP="00C62800">
            <w:pPr>
              <w:pStyle w:val="a5"/>
            </w:pPr>
            <w:r>
              <w:rPr>
                <w:rFonts w:hint="eastAsia"/>
              </w:rPr>
              <w:t>S3-0.2</w:t>
            </w:r>
          </w:p>
        </w:tc>
        <w:tc>
          <w:tcPr>
            <w:tcW w:w="1074" w:type="dxa"/>
            <w:vAlign w:val="top"/>
          </w:tcPr>
          <w:p w14:paraId="4D1CD947" w14:textId="7CA0EBD2" w:rsidR="00C62800" w:rsidRDefault="00C62800" w:rsidP="00C62800">
            <w:pPr>
              <w:pStyle w:val="a5"/>
            </w:pPr>
            <w:r w:rsidRPr="00013548">
              <w:t>13</w:t>
            </w:r>
          </w:p>
        </w:tc>
        <w:tc>
          <w:tcPr>
            <w:tcW w:w="1075" w:type="dxa"/>
            <w:vAlign w:val="top"/>
          </w:tcPr>
          <w:p w14:paraId="66C86058" w14:textId="4483DE4F" w:rsidR="00C62800" w:rsidRDefault="00C62800" w:rsidP="00C62800">
            <w:pPr>
              <w:pStyle w:val="a5"/>
            </w:pPr>
            <w:r w:rsidRPr="00013548">
              <w:t>13</w:t>
            </w:r>
          </w:p>
        </w:tc>
        <w:tc>
          <w:tcPr>
            <w:tcW w:w="1042" w:type="dxa"/>
            <w:vMerge/>
          </w:tcPr>
          <w:p w14:paraId="3024EADC" w14:textId="77777777" w:rsidR="00C62800" w:rsidRDefault="00C62800" w:rsidP="00C62800">
            <w:pPr>
              <w:pStyle w:val="a5"/>
            </w:pPr>
          </w:p>
        </w:tc>
        <w:tc>
          <w:tcPr>
            <w:tcW w:w="1042" w:type="dxa"/>
            <w:vMerge/>
          </w:tcPr>
          <w:p w14:paraId="1352BA10" w14:textId="77777777" w:rsidR="00C62800" w:rsidRDefault="00C62800" w:rsidP="00C62800">
            <w:pPr>
              <w:pStyle w:val="a5"/>
            </w:pPr>
          </w:p>
        </w:tc>
        <w:tc>
          <w:tcPr>
            <w:tcW w:w="998" w:type="dxa"/>
            <w:vAlign w:val="top"/>
          </w:tcPr>
          <w:p w14:paraId="67B8BDDE" w14:textId="77777777" w:rsidR="00C62800" w:rsidRDefault="00C62800" w:rsidP="00C62800">
            <w:pPr>
              <w:pStyle w:val="a5"/>
            </w:pPr>
            <w:r w:rsidRPr="00670A34">
              <w:rPr>
                <w:rFonts w:hint="eastAsia"/>
              </w:rPr>
              <w:t>合格</w:t>
            </w:r>
          </w:p>
        </w:tc>
      </w:tr>
      <w:tr w:rsidR="00C62800" w14:paraId="0E0D469F" w14:textId="77777777" w:rsidTr="00686DA5">
        <w:tc>
          <w:tcPr>
            <w:tcW w:w="998" w:type="dxa"/>
            <w:vMerge w:val="restart"/>
          </w:tcPr>
          <w:p w14:paraId="2EB540DC" w14:textId="77777777" w:rsidR="00C62800" w:rsidRDefault="00C62800" w:rsidP="00C62800">
            <w:pPr>
              <w:pStyle w:val="a5"/>
            </w:pPr>
            <w:r>
              <w:rPr>
                <w:rFonts w:hint="eastAsia"/>
              </w:rPr>
              <w:t>石油烃</w:t>
            </w:r>
          </w:p>
        </w:tc>
        <w:tc>
          <w:tcPr>
            <w:tcW w:w="1041" w:type="dxa"/>
            <w:vMerge w:val="restart"/>
          </w:tcPr>
          <w:p w14:paraId="7A861654" w14:textId="77777777" w:rsidR="00C62800" w:rsidRDefault="00C62800" w:rsidP="00C62800">
            <w:pPr>
              <w:pStyle w:val="a5"/>
            </w:pPr>
            <w:r w:rsidRPr="001E1237">
              <w:rPr>
                <w:rFonts w:hint="eastAsia"/>
              </w:rPr>
              <w:t>石油烃</w:t>
            </w:r>
            <w:r w:rsidRPr="001E1237">
              <w:rPr>
                <w:rFonts w:hint="eastAsia"/>
              </w:rPr>
              <w:t>(C</w:t>
            </w:r>
            <w:r w:rsidRPr="001E1237">
              <w:rPr>
                <w:rFonts w:hint="eastAsia"/>
                <w:vertAlign w:val="subscript"/>
              </w:rPr>
              <w:t>10</w:t>
            </w:r>
            <w:r w:rsidRPr="001E1237">
              <w:rPr>
                <w:rFonts w:hint="eastAsia"/>
              </w:rPr>
              <w:t>-C</w:t>
            </w:r>
            <w:r w:rsidRPr="001E1237">
              <w:rPr>
                <w:rFonts w:hint="eastAsia"/>
                <w:vertAlign w:val="subscript"/>
              </w:rPr>
              <w:t>40</w:t>
            </w:r>
            <w:r w:rsidRPr="001E1237">
              <w:rPr>
                <w:rFonts w:hint="eastAsia"/>
              </w:rPr>
              <w:t>)</w:t>
            </w:r>
          </w:p>
        </w:tc>
        <w:tc>
          <w:tcPr>
            <w:tcW w:w="1036" w:type="dxa"/>
          </w:tcPr>
          <w:p w14:paraId="05138FA0" w14:textId="207D25B6" w:rsidR="00C62800" w:rsidRDefault="00C62800" w:rsidP="00C62800">
            <w:pPr>
              <w:pStyle w:val="a5"/>
            </w:pPr>
            <w:r>
              <w:rPr>
                <w:rFonts w:hint="eastAsia"/>
              </w:rPr>
              <w:t>S6-2.0</w:t>
            </w:r>
          </w:p>
        </w:tc>
        <w:tc>
          <w:tcPr>
            <w:tcW w:w="1074" w:type="dxa"/>
            <w:vAlign w:val="top"/>
          </w:tcPr>
          <w:p w14:paraId="5A79B162" w14:textId="31EAF71C" w:rsidR="00C62800" w:rsidRDefault="00C62800" w:rsidP="00C62800">
            <w:pPr>
              <w:pStyle w:val="a5"/>
            </w:pPr>
            <w:r w:rsidRPr="00BF5078">
              <w:t>68</w:t>
            </w:r>
          </w:p>
        </w:tc>
        <w:tc>
          <w:tcPr>
            <w:tcW w:w="1075" w:type="dxa"/>
            <w:vAlign w:val="top"/>
          </w:tcPr>
          <w:p w14:paraId="0996E8A7" w14:textId="1E16AE23" w:rsidR="00C62800" w:rsidRDefault="00C62800" w:rsidP="00C62800">
            <w:pPr>
              <w:pStyle w:val="a5"/>
            </w:pPr>
            <w:r w:rsidRPr="00BF5078">
              <w:t>80</w:t>
            </w:r>
          </w:p>
        </w:tc>
        <w:tc>
          <w:tcPr>
            <w:tcW w:w="1042" w:type="dxa"/>
            <w:vMerge w:val="restart"/>
          </w:tcPr>
          <w:p w14:paraId="7D67FF4B" w14:textId="77777777" w:rsidR="00C62800" w:rsidRDefault="00C62800" w:rsidP="00C62800">
            <w:pPr>
              <w:pStyle w:val="a5"/>
            </w:pPr>
            <w:r>
              <w:rPr>
                <w:rFonts w:hint="eastAsia"/>
              </w:rPr>
              <w:t>8</w:t>
            </w:r>
            <w:r>
              <w:t>26</w:t>
            </w:r>
          </w:p>
        </w:tc>
        <w:tc>
          <w:tcPr>
            <w:tcW w:w="1042" w:type="dxa"/>
            <w:vMerge w:val="restart"/>
          </w:tcPr>
          <w:p w14:paraId="19B9DC08" w14:textId="77777777" w:rsidR="00C62800" w:rsidRDefault="00C62800" w:rsidP="00C62800">
            <w:pPr>
              <w:pStyle w:val="a5"/>
            </w:pPr>
            <w:r>
              <w:rPr>
                <w:rFonts w:hint="eastAsia"/>
              </w:rPr>
              <w:t>5</w:t>
            </w:r>
            <w:r>
              <w:t>000</w:t>
            </w:r>
          </w:p>
        </w:tc>
        <w:tc>
          <w:tcPr>
            <w:tcW w:w="998" w:type="dxa"/>
            <w:vAlign w:val="top"/>
          </w:tcPr>
          <w:p w14:paraId="0A3AD515" w14:textId="77777777" w:rsidR="00C62800" w:rsidRDefault="00C62800" w:rsidP="00C62800">
            <w:pPr>
              <w:pStyle w:val="a5"/>
            </w:pPr>
            <w:r w:rsidRPr="00670A34">
              <w:rPr>
                <w:rFonts w:hint="eastAsia"/>
              </w:rPr>
              <w:t>合格</w:t>
            </w:r>
          </w:p>
        </w:tc>
      </w:tr>
      <w:tr w:rsidR="00C62800" w14:paraId="2845623C" w14:textId="77777777" w:rsidTr="00686DA5">
        <w:tc>
          <w:tcPr>
            <w:tcW w:w="998" w:type="dxa"/>
            <w:vMerge/>
          </w:tcPr>
          <w:p w14:paraId="2E5AF9E2" w14:textId="77777777" w:rsidR="00C62800" w:rsidRDefault="00C62800" w:rsidP="00C62800">
            <w:pPr>
              <w:pStyle w:val="a5"/>
            </w:pPr>
          </w:p>
        </w:tc>
        <w:tc>
          <w:tcPr>
            <w:tcW w:w="1041" w:type="dxa"/>
            <w:vMerge/>
          </w:tcPr>
          <w:p w14:paraId="73312ED0" w14:textId="77777777" w:rsidR="00C62800" w:rsidRDefault="00C62800" w:rsidP="00C62800">
            <w:pPr>
              <w:pStyle w:val="a5"/>
            </w:pPr>
          </w:p>
        </w:tc>
        <w:tc>
          <w:tcPr>
            <w:tcW w:w="1036" w:type="dxa"/>
          </w:tcPr>
          <w:p w14:paraId="40DDC7FD" w14:textId="7C1C80D8" w:rsidR="00C62800" w:rsidRDefault="00C62800" w:rsidP="00C62800">
            <w:pPr>
              <w:pStyle w:val="a5"/>
            </w:pPr>
            <w:r>
              <w:rPr>
                <w:rFonts w:hint="eastAsia"/>
              </w:rPr>
              <w:t>S11-2.0</w:t>
            </w:r>
          </w:p>
        </w:tc>
        <w:tc>
          <w:tcPr>
            <w:tcW w:w="1074" w:type="dxa"/>
            <w:vAlign w:val="top"/>
          </w:tcPr>
          <w:p w14:paraId="174E1A71" w14:textId="67233AB2" w:rsidR="00C62800" w:rsidRDefault="00C62800" w:rsidP="00C62800">
            <w:pPr>
              <w:pStyle w:val="a5"/>
            </w:pPr>
            <w:r w:rsidRPr="00BF5078">
              <w:t>19</w:t>
            </w:r>
          </w:p>
        </w:tc>
        <w:tc>
          <w:tcPr>
            <w:tcW w:w="1075" w:type="dxa"/>
            <w:vAlign w:val="top"/>
          </w:tcPr>
          <w:p w14:paraId="2A591940" w14:textId="4D8FB187" w:rsidR="00C62800" w:rsidRDefault="00C62800" w:rsidP="00C62800">
            <w:pPr>
              <w:pStyle w:val="a5"/>
            </w:pPr>
            <w:r w:rsidRPr="00BF5078">
              <w:t>18</w:t>
            </w:r>
          </w:p>
        </w:tc>
        <w:tc>
          <w:tcPr>
            <w:tcW w:w="1042" w:type="dxa"/>
            <w:vMerge/>
          </w:tcPr>
          <w:p w14:paraId="372A6891" w14:textId="77777777" w:rsidR="00C62800" w:rsidRDefault="00C62800" w:rsidP="00C62800">
            <w:pPr>
              <w:pStyle w:val="a5"/>
            </w:pPr>
          </w:p>
        </w:tc>
        <w:tc>
          <w:tcPr>
            <w:tcW w:w="1042" w:type="dxa"/>
            <w:vMerge/>
          </w:tcPr>
          <w:p w14:paraId="70FA64FB" w14:textId="77777777" w:rsidR="00C62800" w:rsidRDefault="00C62800" w:rsidP="00C62800">
            <w:pPr>
              <w:pStyle w:val="a5"/>
            </w:pPr>
          </w:p>
        </w:tc>
        <w:tc>
          <w:tcPr>
            <w:tcW w:w="998" w:type="dxa"/>
            <w:vAlign w:val="top"/>
          </w:tcPr>
          <w:p w14:paraId="5100D703" w14:textId="77777777" w:rsidR="00C62800" w:rsidRDefault="00C62800" w:rsidP="00C62800">
            <w:pPr>
              <w:pStyle w:val="a5"/>
            </w:pPr>
            <w:r w:rsidRPr="00670A34">
              <w:rPr>
                <w:rFonts w:hint="eastAsia"/>
              </w:rPr>
              <w:t>合格</w:t>
            </w:r>
          </w:p>
        </w:tc>
      </w:tr>
      <w:tr w:rsidR="00C62800" w14:paraId="5825E34B" w14:textId="77777777" w:rsidTr="00686DA5">
        <w:tc>
          <w:tcPr>
            <w:tcW w:w="998" w:type="dxa"/>
            <w:vMerge/>
          </w:tcPr>
          <w:p w14:paraId="12B44990" w14:textId="77777777" w:rsidR="00C62800" w:rsidRDefault="00C62800" w:rsidP="00C62800">
            <w:pPr>
              <w:pStyle w:val="a5"/>
            </w:pPr>
          </w:p>
        </w:tc>
        <w:tc>
          <w:tcPr>
            <w:tcW w:w="1041" w:type="dxa"/>
            <w:vMerge/>
          </w:tcPr>
          <w:p w14:paraId="2976E1EB" w14:textId="77777777" w:rsidR="00C62800" w:rsidRDefault="00C62800" w:rsidP="00C62800">
            <w:pPr>
              <w:pStyle w:val="a5"/>
            </w:pPr>
          </w:p>
        </w:tc>
        <w:tc>
          <w:tcPr>
            <w:tcW w:w="1036" w:type="dxa"/>
          </w:tcPr>
          <w:p w14:paraId="50C5CE96" w14:textId="6C87D47A" w:rsidR="00C62800" w:rsidRDefault="00C62800" w:rsidP="00C62800">
            <w:pPr>
              <w:pStyle w:val="a5"/>
            </w:pPr>
            <w:r>
              <w:rPr>
                <w:rFonts w:hint="eastAsia"/>
              </w:rPr>
              <w:t>S1-2.0</w:t>
            </w:r>
          </w:p>
        </w:tc>
        <w:tc>
          <w:tcPr>
            <w:tcW w:w="1074" w:type="dxa"/>
            <w:vAlign w:val="top"/>
          </w:tcPr>
          <w:p w14:paraId="4F931EA4" w14:textId="1C9A7358" w:rsidR="00C62800" w:rsidRDefault="00C62800" w:rsidP="00C62800">
            <w:pPr>
              <w:pStyle w:val="a5"/>
            </w:pPr>
            <w:r w:rsidRPr="00BF5078">
              <w:t>17</w:t>
            </w:r>
          </w:p>
        </w:tc>
        <w:tc>
          <w:tcPr>
            <w:tcW w:w="1075" w:type="dxa"/>
            <w:vAlign w:val="top"/>
          </w:tcPr>
          <w:p w14:paraId="5A0B64B9" w14:textId="6C47AEA3" w:rsidR="00C62800" w:rsidRDefault="00C62800" w:rsidP="00C62800">
            <w:pPr>
              <w:pStyle w:val="a5"/>
            </w:pPr>
            <w:r w:rsidRPr="00BF5078">
              <w:t>19</w:t>
            </w:r>
          </w:p>
        </w:tc>
        <w:tc>
          <w:tcPr>
            <w:tcW w:w="1042" w:type="dxa"/>
            <w:vMerge/>
          </w:tcPr>
          <w:p w14:paraId="022403AC" w14:textId="77777777" w:rsidR="00C62800" w:rsidRDefault="00C62800" w:rsidP="00C62800">
            <w:pPr>
              <w:pStyle w:val="a5"/>
            </w:pPr>
          </w:p>
        </w:tc>
        <w:tc>
          <w:tcPr>
            <w:tcW w:w="1042" w:type="dxa"/>
            <w:vMerge/>
          </w:tcPr>
          <w:p w14:paraId="3AAD97A1" w14:textId="77777777" w:rsidR="00C62800" w:rsidRDefault="00C62800" w:rsidP="00C62800">
            <w:pPr>
              <w:pStyle w:val="a5"/>
            </w:pPr>
          </w:p>
        </w:tc>
        <w:tc>
          <w:tcPr>
            <w:tcW w:w="998" w:type="dxa"/>
            <w:vAlign w:val="top"/>
          </w:tcPr>
          <w:p w14:paraId="309ED388" w14:textId="0BCA4382" w:rsidR="00C62800" w:rsidRPr="00670A34" w:rsidRDefault="00C62800" w:rsidP="00C62800">
            <w:pPr>
              <w:pStyle w:val="a5"/>
            </w:pPr>
            <w:r w:rsidRPr="00AB4F8A">
              <w:rPr>
                <w:rFonts w:hint="eastAsia"/>
              </w:rPr>
              <w:t>合格</w:t>
            </w:r>
          </w:p>
        </w:tc>
      </w:tr>
      <w:tr w:rsidR="00C62800" w14:paraId="7B0317FC" w14:textId="77777777" w:rsidTr="00686DA5">
        <w:tc>
          <w:tcPr>
            <w:tcW w:w="998" w:type="dxa"/>
            <w:vMerge/>
          </w:tcPr>
          <w:p w14:paraId="3441A9AF" w14:textId="77777777" w:rsidR="00C62800" w:rsidRDefault="00C62800" w:rsidP="00C62800">
            <w:pPr>
              <w:pStyle w:val="a5"/>
            </w:pPr>
          </w:p>
        </w:tc>
        <w:tc>
          <w:tcPr>
            <w:tcW w:w="1041" w:type="dxa"/>
            <w:vMerge/>
          </w:tcPr>
          <w:p w14:paraId="56177A83" w14:textId="77777777" w:rsidR="00C62800" w:rsidRDefault="00C62800" w:rsidP="00C62800">
            <w:pPr>
              <w:pStyle w:val="a5"/>
            </w:pPr>
          </w:p>
        </w:tc>
        <w:tc>
          <w:tcPr>
            <w:tcW w:w="1036" w:type="dxa"/>
          </w:tcPr>
          <w:p w14:paraId="5DC3C88F" w14:textId="31EF4FD2" w:rsidR="00C62800" w:rsidRDefault="00C62800" w:rsidP="00C62800">
            <w:pPr>
              <w:pStyle w:val="a5"/>
            </w:pPr>
            <w:r>
              <w:rPr>
                <w:rFonts w:hint="eastAsia"/>
              </w:rPr>
              <w:t>S2-0.2</w:t>
            </w:r>
          </w:p>
        </w:tc>
        <w:tc>
          <w:tcPr>
            <w:tcW w:w="1074" w:type="dxa"/>
            <w:vAlign w:val="top"/>
          </w:tcPr>
          <w:p w14:paraId="3AF1EF0A" w14:textId="1503A1D9" w:rsidR="00C62800" w:rsidRDefault="00C62800" w:rsidP="00C62800">
            <w:pPr>
              <w:pStyle w:val="a5"/>
            </w:pPr>
            <w:r w:rsidRPr="00BF5078">
              <w:t>35</w:t>
            </w:r>
          </w:p>
        </w:tc>
        <w:tc>
          <w:tcPr>
            <w:tcW w:w="1075" w:type="dxa"/>
            <w:vAlign w:val="top"/>
          </w:tcPr>
          <w:p w14:paraId="6E6C2B58" w14:textId="4764B469" w:rsidR="00C62800" w:rsidRDefault="00C62800" w:rsidP="00C62800">
            <w:pPr>
              <w:pStyle w:val="a5"/>
            </w:pPr>
            <w:r w:rsidRPr="00BF5078">
              <w:t>52</w:t>
            </w:r>
          </w:p>
        </w:tc>
        <w:tc>
          <w:tcPr>
            <w:tcW w:w="1042" w:type="dxa"/>
            <w:vMerge/>
          </w:tcPr>
          <w:p w14:paraId="46C7D192" w14:textId="77777777" w:rsidR="00C62800" w:rsidRDefault="00C62800" w:rsidP="00C62800">
            <w:pPr>
              <w:pStyle w:val="a5"/>
            </w:pPr>
          </w:p>
        </w:tc>
        <w:tc>
          <w:tcPr>
            <w:tcW w:w="1042" w:type="dxa"/>
            <w:vMerge/>
          </w:tcPr>
          <w:p w14:paraId="7ABF9897" w14:textId="77777777" w:rsidR="00C62800" w:rsidRDefault="00C62800" w:rsidP="00C62800">
            <w:pPr>
              <w:pStyle w:val="a5"/>
            </w:pPr>
          </w:p>
        </w:tc>
        <w:tc>
          <w:tcPr>
            <w:tcW w:w="998" w:type="dxa"/>
            <w:vAlign w:val="top"/>
          </w:tcPr>
          <w:p w14:paraId="234DCECB" w14:textId="698C816E" w:rsidR="00C62800" w:rsidRPr="00670A34" w:rsidRDefault="00C62800" w:rsidP="00C62800">
            <w:pPr>
              <w:pStyle w:val="a5"/>
            </w:pPr>
            <w:r w:rsidRPr="00AB4F8A">
              <w:rPr>
                <w:rFonts w:hint="eastAsia"/>
              </w:rPr>
              <w:t>合格</w:t>
            </w:r>
          </w:p>
        </w:tc>
      </w:tr>
      <w:tr w:rsidR="00C62800" w14:paraId="5030AFC1" w14:textId="77777777" w:rsidTr="00686DA5">
        <w:tc>
          <w:tcPr>
            <w:tcW w:w="998" w:type="dxa"/>
            <w:vMerge/>
          </w:tcPr>
          <w:p w14:paraId="08D670F7" w14:textId="77777777" w:rsidR="00C62800" w:rsidRDefault="00C62800" w:rsidP="00C62800">
            <w:pPr>
              <w:pStyle w:val="a5"/>
            </w:pPr>
          </w:p>
        </w:tc>
        <w:tc>
          <w:tcPr>
            <w:tcW w:w="1041" w:type="dxa"/>
            <w:vMerge/>
          </w:tcPr>
          <w:p w14:paraId="25B86D0D" w14:textId="77777777" w:rsidR="00C62800" w:rsidRDefault="00C62800" w:rsidP="00C62800">
            <w:pPr>
              <w:pStyle w:val="a5"/>
            </w:pPr>
          </w:p>
        </w:tc>
        <w:tc>
          <w:tcPr>
            <w:tcW w:w="1036" w:type="dxa"/>
          </w:tcPr>
          <w:p w14:paraId="2F3C63D7" w14:textId="44D5FCBC" w:rsidR="00C62800" w:rsidRDefault="00C62800" w:rsidP="00C62800">
            <w:pPr>
              <w:pStyle w:val="a5"/>
            </w:pPr>
            <w:r>
              <w:rPr>
                <w:rFonts w:hint="eastAsia"/>
              </w:rPr>
              <w:t>S3-0.2</w:t>
            </w:r>
          </w:p>
        </w:tc>
        <w:tc>
          <w:tcPr>
            <w:tcW w:w="1074" w:type="dxa"/>
            <w:vAlign w:val="top"/>
          </w:tcPr>
          <w:p w14:paraId="3ACEF9F6" w14:textId="7D69EAEB" w:rsidR="00C62800" w:rsidRDefault="00C62800" w:rsidP="00C62800">
            <w:pPr>
              <w:pStyle w:val="a5"/>
            </w:pPr>
            <w:r w:rsidRPr="00BF5078">
              <w:t>50</w:t>
            </w:r>
          </w:p>
        </w:tc>
        <w:tc>
          <w:tcPr>
            <w:tcW w:w="1075" w:type="dxa"/>
            <w:vAlign w:val="top"/>
          </w:tcPr>
          <w:p w14:paraId="31581774" w14:textId="63664436" w:rsidR="00C62800" w:rsidRDefault="00C62800" w:rsidP="00C62800">
            <w:pPr>
              <w:pStyle w:val="a5"/>
            </w:pPr>
            <w:r w:rsidRPr="00BF5078">
              <w:t>60</w:t>
            </w:r>
          </w:p>
        </w:tc>
        <w:tc>
          <w:tcPr>
            <w:tcW w:w="1042" w:type="dxa"/>
            <w:vMerge/>
          </w:tcPr>
          <w:p w14:paraId="1B8882C0" w14:textId="77777777" w:rsidR="00C62800" w:rsidRDefault="00C62800" w:rsidP="00C62800">
            <w:pPr>
              <w:pStyle w:val="a5"/>
            </w:pPr>
          </w:p>
        </w:tc>
        <w:tc>
          <w:tcPr>
            <w:tcW w:w="1042" w:type="dxa"/>
            <w:vMerge/>
          </w:tcPr>
          <w:p w14:paraId="5F0CCFC6" w14:textId="77777777" w:rsidR="00C62800" w:rsidRDefault="00C62800" w:rsidP="00C62800">
            <w:pPr>
              <w:pStyle w:val="a5"/>
            </w:pPr>
          </w:p>
        </w:tc>
        <w:tc>
          <w:tcPr>
            <w:tcW w:w="998" w:type="dxa"/>
            <w:vAlign w:val="top"/>
          </w:tcPr>
          <w:p w14:paraId="098BB879" w14:textId="77777777" w:rsidR="00C62800" w:rsidRDefault="00C62800" w:rsidP="00C62800">
            <w:pPr>
              <w:pStyle w:val="a5"/>
            </w:pPr>
            <w:r w:rsidRPr="00670A34">
              <w:rPr>
                <w:rFonts w:hint="eastAsia"/>
              </w:rPr>
              <w:t>合格</w:t>
            </w:r>
          </w:p>
        </w:tc>
      </w:tr>
      <w:tr w:rsidR="00C62800" w:rsidRPr="00670A34" w14:paraId="256CF360" w14:textId="77777777" w:rsidTr="00027E1A">
        <w:tc>
          <w:tcPr>
            <w:tcW w:w="2039" w:type="dxa"/>
            <w:gridSpan w:val="2"/>
            <w:vMerge w:val="restart"/>
          </w:tcPr>
          <w:p w14:paraId="76D368FC" w14:textId="77777777" w:rsidR="00C62800" w:rsidRDefault="00C62800" w:rsidP="00C62800">
            <w:pPr>
              <w:pStyle w:val="a5"/>
            </w:pPr>
            <w:r>
              <w:rPr>
                <w:rFonts w:hint="eastAsia"/>
              </w:rPr>
              <w:t>V</w:t>
            </w:r>
            <w:r>
              <w:t>OC</w:t>
            </w:r>
            <w:r>
              <w:rPr>
                <w:rFonts w:hint="eastAsia"/>
              </w:rPr>
              <w:t>s</w:t>
            </w:r>
          </w:p>
        </w:tc>
        <w:tc>
          <w:tcPr>
            <w:tcW w:w="1036" w:type="dxa"/>
          </w:tcPr>
          <w:p w14:paraId="276F7EA3" w14:textId="5F025FCF" w:rsidR="00C62800" w:rsidRDefault="00C62800" w:rsidP="00C62800">
            <w:pPr>
              <w:pStyle w:val="a5"/>
            </w:pPr>
            <w:r>
              <w:rPr>
                <w:rFonts w:hint="eastAsia"/>
              </w:rPr>
              <w:t>S6-2.0</w:t>
            </w:r>
          </w:p>
        </w:tc>
        <w:tc>
          <w:tcPr>
            <w:tcW w:w="1074" w:type="dxa"/>
            <w:vAlign w:val="top"/>
          </w:tcPr>
          <w:p w14:paraId="7B5A0D0D" w14:textId="77777777" w:rsidR="00C62800" w:rsidRPr="00685BC0" w:rsidRDefault="00C62800" w:rsidP="00C62800">
            <w:pPr>
              <w:pStyle w:val="a5"/>
            </w:pPr>
            <w:r w:rsidRPr="00084FA9">
              <w:rPr>
                <w:rFonts w:hint="eastAsia"/>
              </w:rPr>
              <w:t>未检出</w:t>
            </w:r>
          </w:p>
        </w:tc>
        <w:tc>
          <w:tcPr>
            <w:tcW w:w="1075" w:type="dxa"/>
            <w:vAlign w:val="top"/>
          </w:tcPr>
          <w:p w14:paraId="48B3A3C2" w14:textId="77777777" w:rsidR="00C62800" w:rsidRPr="00685BC0" w:rsidRDefault="00C62800" w:rsidP="00C62800">
            <w:pPr>
              <w:pStyle w:val="a5"/>
            </w:pPr>
            <w:r w:rsidRPr="00084FA9">
              <w:rPr>
                <w:rFonts w:hint="eastAsia"/>
              </w:rPr>
              <w:t>未检出</w:t>
            </w:r>
          </w:p>
        </w:tc>
        <w:tc>
          <w:tcPr>
            <w:tcW w:w="1042" w:type="dxa"/>
            <w:vMerge w:val="restart"/>
          </w:tcPr>
          <w:p w14:paraId="2E9E2304" w14:textId="77777777" w:rsidR="00C62800" w:rsidRDefault="00C62800" w:rsidP="00C62800">
            <w:pPr>
              <w:pStyle w:val="a5"/>
            </w:pPr>
            <w:r>
              <w:rPr>
                <w:rFonts w:hint="eastAsia"/>
              </w:rPr>
              <w:t>/</w:t>
            </w:r>
          </w:p>
        </w:tc>
        <w:tc>
          <w:tcPr>
            <w:tcW w:w="1042" w:type="dxa"/>
            <w:vMerge w:val="restart"/>
          </w:tcPr>
          <w:p w14:paraId="03B22C9E" w14:textId="77777777" w:rsidR="00C62800" w:rsidRDefault="00C62800" w:rsidP="00C62800">
            <w:pPr>
              <w:pStyle w:val="a5"/>
            </w:pPr>
            <w:r>
              <w:rPr>
                <w:rFonts w:hint="eastAsia"/>
              </w:rPr>
              <w:t>/</w:t>
            </w:r>
          </w:p>
        </w:tc>
        <w:tc>
          <w:tcPr>
            <w:tcW w:w="998" w:type="dxa"/>
            <w:vAlign w:val="top"/>
          </w:tcPr>
          <w:p w14:paraId="65666CE8" w14:textId="77777777" w:rsidR="00C62800" w:rsidRPr="00670A34" w:rsidRDefault="00C62800" w:rsidP="00C62800">
            <w:pPr>
              <w:pStyle w:val="a5"/>
            </w:pPr>
            <w:r w:rsidRPr="007937FA">
              <w:rPr>
                <w:rFonts w:hint="eastAsia"/>
              </w:rPr>
              <w:t>合格</w:t>
            </w:r>
          </w:p>
        </w:tc>
      </w:tr>
      <w:tr w:rsidR="00C62800" w:rsidRPr="00670A34" w14:paraId="3B89A29A" w14:textId="77777777" w:rsidTr="00027E1A">
        <w:tc>
          <w:tcPr>
            <w:tcW w:w="2039" w:type="dxa"/>
            <w:gridSpan w:val="2"/>
            <w:vMerge/>
          </w:tcPr>
          <w:p w14:paraId="617BE208" w14:textId="77777777" w:rsidR="00C62800" w:rsidRDefault="00C62800" w:rsidP="00C62800">
            <w:pPr>
              <w:pStyle w:val="a5"/>
            </w:pPr>
          </w:p>
        </w:tc>
        <w:tc>
          <w:tcPr>
            <w:tcW w:w="1036" w:type="dxa"/>
          </w:tcPr>
          <w:p w14:paraId="689B325B" w14:textId="79226D0D" w:rsidR="00C62800" w:rsidRDefault="00C62800" w:rsidP="00C62800">
            <w:pPr>
              <w:pStyle w:val="a5"/>
            </w:pPr>
            <w:r>
              <w:rPr>
                <w:rFonts w:hint="eastAsia"/>
              </w:rPr>
              <w:t>S11-2.0</w:t>
            </w:r>
          </w:p>
        </w:tc>
        <w:tc>
          <w:tcPr>
            <w:tcW w:w="1074" w:type="dxa"/>
            <w:vAlign w:val="top"/>
          </w:tcPr>
          <w:p w14:paraId="24E7CB04" w14:textId="196AB1F5" w:rsidR="00C62800" w:rsidRPr="00084FA9" w:rsidRDefault="00C62800" w:rsidP="00C62800">
            <w:pPr>
              <w:pStyle w:val="a5"/>
            </w:pPr>
            <w:r w:rsidRPr="00481852">
              <w:rPr>
                <w:rFonts w:hint="eastAsia"/>
              </w:rPr>
              <w:t>未检出</w:t>
            </w:r>
          </w:p>
        </w:tc>
        <w:tc>
          <w:tcPr>
            <w:tcW w:w="1075" w:type="dxa"/>
            <w:vAlign w:val="top"/>
          </w:tcPr>
          <w:p w14:paraId="6B6418E4" w14:textId="1A40BB5C" w:rsidR="00C62800" w:rsidRPr="00084FA9" w:rsidRDefault="00C62800" w:rsidP="00C62800">
            <w:pPr>
              <w:pStyle w:val="a5"/>
            </w:pPr>
            <w:r w:rsidRPr="00481852">
              <w:rPr>
                <w:rFonts w:hint="eastAsia"/>
              </w:rPr>
              <w:t>未检出</w:t>
            </w:r>
          </w:p>
        </w:tc>
        <w:tc>
          <w:tcPr>
            <w:tcW w:w="1042" w:type="dxa"/>
            <w:vMerge/>
          </w:tcPr>
          <w:p w14:paraId="7A1BC4C2" w14:textId="77777777" w:rsidR="00C62800" w:rsidRDefault="00C62800" w:rsidP="00C62800">
            <w:pPr>
              <w:pStyle w:val="a5"/>
            </w:pPr>
          </w:p>
        </w:tc>
        <w:tc>
          <w:tcPr>
            <w:tcW w:w="1042" w:type="dxa"/>
            <w:vMerge/>
          </w:tcPr>
          <w:p w14:paraId="16582FE7" w14:textId="77777777" w:rsidR="00C62800" w:rsidRDefault="00C62800" w:rsidP="00C62800">
            <w:pPr>
              <w:pStyle w:val="a5"/>
            </w:pPr>
          </w:p>
        </w:tc>
        <w:tc>
          <w:tcPr>
            <w:tcW w:w="998" w:type="dxa"/>
            <w:vAlign w:val="top"/>
          </w:tcPr>
          <w:p w14:paraId="50327A46" w14:textId="39AA82CF" w:rsidR="00C62800" w:rsidRPr="007937FA" w:rsidRDefault="00C62800" w:rsidP="00C62800">
            <w:pPr>
              <w:pStyle w:val="a5"/>
            </w:pPr>
            <w:r w:rsidRPr="00883C36">
              <w:rPr>
                <w:rFonts w:hint="eastAsia"/>
              </w:rPr>
              <w:t>合格</w:t>
            </w:r>
          </w:p>
        </w:tc>
      </w:tr>
      <w:tr w:rsidR="00C62800" w:rsidRPr="00670A34" w14:paraId="2956DF45" w14:textId="77777777" w:rsidTr="00027E1A">
        <w:tc>
          <w:tcPr>
            <w:tcW w:w="2039" w:type="dxa"/>
            <w:gridSpan w:val="2"/>
            <w:vMerge/>
          </w:tcPr>
          <w:p w14:paraId="42218CE3" w14:textId="77777777" w:rsidR="00C62800" w:rsidRDefault="00C62800" w:rsidP="00C62800">
            <w:pPr>
              <w:pStyle w:val="a5"/>
            </w:pPr>
          </w:p>
        </w:tc>
        <w:tc>
          <w:tcPr>
            <w:tcW w:w="1036" w:type="dxa"/>
          </w:tcPr>
          <w:p w14:paraId="1C26BCEE" w14:textId="38BE784B" w:rsidR="00C62800" w:rsidRDefault="00C62800" w:rsidP="00C62800">
            <w:pPr>
              <w:pStyle w:val="a5"/>
            </w:pPr>
            <w:r>
              <w:rPr>
                <w:rFonts w:hint="eastAsia"/>
              </w:rPr>
              <w:t>S1-2.0</w:t>
            </w:r>
          </w:p>
        </w:tc>
        <w:tc>
          <w:tcPr>
            <w:tcW w:w="1074" w:type="dxa"/>
            <w:vAlign w:val="top"/>
          </w:tcPr>
          <w:p w14:paraId="152AAF7C" w14:textId="2D39B77B" w:rsidR="00C62800" w:rsidRPr="00084FA9" w:rsidRDefault="00C62800" w:rsidP="00C62800">
            <w:pPr>
              <w:pStyle w:val="a5"/>
            </w:pPr>
            <w:r w:rsidRPr="00481852">
              <w:rPr>
                <w:rFonts w:hint="eastAsia"/>
              </w:rPr>
              <w:t>未检出</w:t>
            </w:r>
          </w:p>
        </w:tc>
        <w:tc>
          <w:tcPr>
            <w:tcW w:w="1075" w:type="dxa"/>
            <w:vAlign w:val="top"/>
          </w:tcPr>
          <w:p w14:paraId="219AE44B" w14:textId="40606B73" w:rsidR="00C62800" w:rsidRPr="00084FA9" w:rsidRDefault="00C62800" w:rsidP="00C62800">
            <w:pPr>
              <w:pStyle w:val="a5"/>
            </w:pPr>
            <w:r w:rsidRPr="00481852">
              <w:rPr>
                <w:rFonts w:hint="eastAsia"/>
              </w:rPr>
              <w:t>未检出</w:t>
            </w:r>
          </w:p>
        </w:tc>
        <w:tc>
          <w:tcPr>
            <w:tcW w:w="1042" w:type="dxa"/>
            <w:vMerge/>
          </w:tcPr>
          <w:p w14:paraId="4E34C638" w14:textId="77777777" w:rsidR="00C62800" w:rsidRDefault="00C62800" w:rsidP="00C62800">
            <w:pPr>
              <w:pStyle w:val="a5"/>
            </w:pPr>
          </w:p>
        </w:tc>
        <w:tc>
          <w:tcPr>
            <w:tcW w:w="1042" w:type="dxa"/>
            <w:vMerge/>
          </w:tcPr>
          <w:p w14:paraId="59A53C4B" w14:textId="77777777" w:rsidR="00C62800" w:rsidRDefault="00C62800" w:rsidP="00C62800">
            <w:pPr>
              <w:pStyle w:val="a5"/>
            </w:pPr>
          </w:p>
        </w:tc>
        <w:tc>
          <w:tcPr>
            <w:tcW w:w="998" w:type="dxa"/>
            <w:vAlign w:val="top"/>
          </w:tcPr>
          <w:p w14:paraId="3306DCF1" w14:textId="5D692374" w:rsidR="00C62800" w:rsidRPr="007937FA" w:rsidRDefault="00C62800" w:rsidP="00C62800">
            <w:pPr>
              <w:pStyle w:val="a5"/>
            </w:pPr>
            <w:r w:rsidRPr="00883C36">
              <w:rPr>
                <w:rFonts w:hint="eastAsia"/>
              </w:rPr>
              <w:t>合格</w:t>
            </w:r>
          </w:p>
        </w:tc>
      </w:tr>
      <w:tr w:rsidR="00C62800" w:rsidRPr="00670A34" w14:paraId="65E205AD" w14:textId="77777777" w:rsidTr="00027E1A">
        <w:tc>
          <w:tcPr>
            <w:tcW w:w="2039" w:type="dxa"/>
            <w:gridSpan w:val="2"/>
            <w:vMerge/>
          </w:tcPr>
          <w:p w14:paraId="5FC15D59" w14:textId="77777777" w:rsidR="00C62800" w:rsidRDefault="00C62800" w:rsidP="00C62800">
            <w:pPr>
              <w:pStyle w:val="a5"/>
            </w:pPr>
          </w:p>
        </w:tc>
        <w:tc>
          <w:tcPr>
            <w:tcW w:w="1036" w:type="dxa"/>
          </w:tcPr>
          <w:p w14:paraId="1827175F" w14:textId="7E19B6B9" w:rsidR="00C62800" w:rsidRDefault="00C62800" w:rsidP="00C62800">
            <w:pPr>
              <w:pStyle w:val="a5"/>
            </w:pPr>
            <w:r>
              <w:rPr>
                <w:rFonts w:hint="eastAsia"/>
              </w:rPr>
              <w:t>S2-0.2</w:t>
            </w:r>
          </w:p>
        </w:tc>
        <w:tc>
          <w:tcPr>
            <w:tcW w:w="1074" w:type="dxa"/>
            <w:vAlign w:val="top"/>
          </w:tcPr>
          <w:p w14:paraId="2EB84A8A" w14:textId="77777777" w:rsidR="00C62800" w:rsidRPr="00685BC0" w:rsidRDefault="00C62800" w:rsidP="00C62800">
            <w:pPr>
              <w:pStyle w:val="a5"/>
            </w:pPr>
            <w:r w:rsidRPr="00084FA9">
              <w:rPr>
                <w:rFonts w:hint="eastAsia"/>
              </w:rPr>
              <w:t>未检出</w:t>
            </w:r>
          </w:p>
        </w:tc>
        <w:tc>
          <w:tcPr>
            <w:tcW w:w="1075" w:type="dxa"/>
            <w:vAlign w:val="top"/>
          </w:tcPr>
          <w:p w14:paraId="6F105E5B" w14:textId="77777777" w:rsidR="00C62800" w:rsidRPr="00685BC0" w:rsidRDefault="00C62800" w:rsidP="00C62800">
            <w:pPr>
              <w:pStyle w:val="a5"/>
            </w:pPr>
            <w:r w:rsidRPr="00084FA9">
              <w:rPr>
                <w:rFonts w:hint="eastAsia"/>
              </w:rPr>
              <w:t>未检出</w:t>
            </w:r>
          </w:p>
        </w:tc>
        <w:tc>
          <w:tcPr>
            <w:tcW w:w="1042" w:type="dxa"/>
            <w:vMerge/>
          </w:tcPr>
          <w:p w14:paraId="6200BB2C" w14:textId="77777777" w:rsidR="00C62800" w:rsidRDefault="00C62800" w:rsidP="00C62800">
            <w:pPr>
              <w:pStyle w:val="a5"/>
            </w:pPr>
          </w:p>
        </w:tc>
        <w:tc>
          <w:tcPr>
            <w:tcW w:w="1042" w:type="dxa"/>
            <w:vMerge/>
          </w:tcPr>
          <w:p w14:paraId="51197966" w14:textId="77777777" w:rsidR="00C62800" w:rsidRDefault="00C62800" w:rsidP="00C62800">
            <w:pPr>
              <w:pStyle w:val="a5"/>
            </w:pPr>
          </w:p>
        </w:tc>
        <w:tc>
          <w:tcPr>
            <w:tcW w:w="998" w:type="dxa"/>
            <w:vAlign w:val="top"/>
          </w:tcPr>
          <w:p w14:paraId="595325E7" w14:textId="77777777" w:rsidR="00C62800" w:rsidRPr="00670A34" w:rsidRDefault="00C62800" w:rsidP="00C62800">
            <w:pPr>
              <w:pStyle w:val="a5"/>
            </w:pPr>
            <w:r w:rsidRPr="007937FA">
              <w:rPr>
                <w:rFonts w:hint="eastAsia"/>
              </w:rPr>
              <w:t>合格</w:t>
            </w:r>
          </w:p>
        </w:tc>
      </w:tr>
      <w:tr w:rsidR="00C62800" w:rsidRPr="00670A34" w14:paraId="43065465" w14:textId="77777777" w:rsidTr="00027E1A">
        <w:tc>
          <w:tcPr>
            <w:tcW w:w="2039" w:type="dxa"/>
            <w:gridSpan w:val="2"/>
            <w:vMerge/>
          </w:tcPr>
          <w:p w14:paraId="2B00BA3B" w14:textId="77777777" w:rsidR="00C62800" w:rsidRDefault="00C62800" w:rsidP="00C62800">
            <w:pPr>
              <w:pStyle w:val="a5"/>
            </w:pPr>
          </w:p>
        </w:tc>
        <w:tc>
          <w:tcPr>
            <w:tcW w:w="1036" w:type="dxa"/>
          </w:tcPr>
          <w:p w14:paraId="55F530FD" w14:textId="3B83E379" w:rsidR="00C62800" w:rsidRDefault="00C62800" w:rsidP="00C62800">
            <w:pPr>
              <w:pStyle w:val="a5"/>
            </w:pPr>
            <w:r>
              <w:rPr>
                <w:rFonts w:hint="eastAsia"/>
              </w:rPr>
              <w:t>S3-0.2</w:t>
            </w:r>
          </w:p>
        </w:tc>
        <w:tc>
          <w:tcPr>
            <w:tcW w:w="1074" w:type="dxa"/>
            <w:vAlign w:val="top"/>
          </w:tcPr>
          <w:p w14:paraId="3A6545A8" w14:textId="77777777" w:rsidR="00C62800" w:rsidRPr="00685BC0" w:rsidRDefault="00C62800" w:rsidP="00C62800">
            <w:pPr>
              <w:pStyle w:val="a5"/>
            </w:pPr>
            <w:r w:rsidRPr="00084FA9">
              <w:rPr>
                <w:rFonts w:hint="eastAsia"/>
              </w:rPr>
              <w:t>未检出</w:t>
            </w:r>
          </w:p>
        </w:tc>
        <w:tc>
          <w:tcPr>
            <w:tcW w:w="1075" w:type="dxa"/>
            <w:vAlign w:val="top"/>
          </w:tcPr>
          <w:p w14:paraId="5A2E1F83" w14:textId="77777777" w:rsidR="00C62800" w:rsidRPr="00685BC0" w:rsidRDefault="00C62800" w:rsidP="00C62800">
            <w:pPr>
              <w:pStyle w:val="a5"/>
            </w:pPr>
            <w:r w:rsidRPr="00084FA9">
              <w:rPr>
                <w:rFonts w:hint="eastAsia"/>
              </w:rPr>
              <w:t>未检出</w:t>
            </w:r>
          </w:p>
        </w:tc>
        <w:tc>
          <w:tcPr>
            <w:tcW w:w="1042" w:type="dxa"/>
            <w:vMerge/>
          </w:tcPr>
          <w:p w14:paraId="367BCA7E" w14:textId="77777777" w:rsidR="00C62800" w:rsidRDefault="00C62800" w:rsidP="00C62800">
            <w:pPr>
              <w:pStyle w:val="a5"/>
            </w:pPr>
          </w:p>
        </w:tc>
        <w:tc>
          <w:tcPr>
            <w:tcW w:w="1042" w:type="dxa"/>
            <w:vMerge/>
          </w:tcPr>
          <w:p w14:paraId="46141ED0" w14:textId="77777777" w:rsidR="00C62800" w:rsidRDefault="00C62800" w:rsidP="00C62800">
            <w:pPr>
              <w:pStyle w:val="a5"/>
            </w:pPr>
          </w:p>
        </w:tc>
        <w:tc>
          <w:tcPr>
            <w:tcW w:w="998" w:type="dxa"/>
            <w:vAlign w:val="top"/>
          </w:tcPr>
          <w:p w14:paraId="0CEEDFA4" w14:textId="77777777" w:rsidR="00C62800" w:rsidRPr="00670A34" w:rsidRDefault="00C62800" w:rsidP="00C62800">
            <w:pPr>
              <w:pStyle w:val="a5"/>
            </w:pPr>
            <w:r w:rsidRPr="007937FA">
              <w:rPr>
                <w:rFonts w:hint="eastAsia"/>
              </w:rPr>
              <w:t>合格</w:t>
            </w:r>
          </w:p>
        </w:tc>
      </w:tr>
      <w:tr w:rsidR="004A3707" w:rsidRPr="00670A34" w14:paraId="7A38179E" w14:textId="77777777" w:rsidTr="00564A31">
        <w:tc>
          <w:tcPr>
            <w:tcW w:w="2039" w:type="dxa"/>
            <w:gridSpan w:val="2"/>
          </w:tcPr>
          <w:p w14:paraId="519B2616" w14:textId="18353A05" w:rsidR="004A3707" w:rsidRDefault="004A3707" w:rsidP="004A3707">
            <w:pPr>
              <w:pStyle w:val="a5"/>
            </w:pPr>
            <w:r w:rsidRPr="00C62800">
              <w:rPr>
                <w:rFonts w:hint="eastAsia"/>
              </w:rPr>
              <w:t>苯并</w:t>
            </w:r>
            <w:r w:rsidRPr="00C62800">
              <w:rPr>
                <w:rFonts w:hint="eastAsia"/>
              </w:rPr>
              <w:t>[a]</w:t>
            </w:r>
            <w:proofErr w:type="gramStart"/>
            <w:r w:rsidRPr="00C62800">
              <w:rPr>
                <w:rFonts w:hint="eastAsia"/>
              </w:rPr>
              <w:t>蒽</w:t>
            </w:r>
            <w:proofErr w:type="gramEnd"/>
          </w:p>
        </w:tc>
        <w:tc>
          <w:tcPr>
            <w:tcW w:w="1036" w:type="dxa"/>
            <w:vAlign w:val="top"/>
          </w:tcPr>
          <w:p w14:paraId="48110AE9" w14:textId="7933F160" w:rsidR="004A3707" w:rsidRDefault="004A3707" w:rsidP="004A3707">
            <w:pPr>
              <w:pStyle w:val="a5"/>
            </w:pPr>
            <w:r w:rsidRPr="004029C3">
              <w:rPr>
                <w:rFonts w:hint="eastAsia"/>
              </w:rPr>
              <w:t>S2-0.2</w:t>
            </w:r>
          </w:p>
        </w:tc>
        <w:tc>
          <w:tcPr>
            <w:tcW w:w="1074" w:type="dxa"/>
            <w:vAlign w:val="top"/>
          </w:tcPr>
          <w:p w14:paraId="50DC5C38" w14:textId="5A791055" w:rsidR="004A3707" w:rsidRPr="00084FA9" w:rsidRDefault="004A3707" w:rsidP="004A3707">
            <w:pPr>
              <w:pStyle w:val="a5"/>
            </w:pPr>
            <w:r>
              <w:rPr>
                <w:rFonts w:hint="eastAsia"/>
              </w:rPr>
              <w:t>0.141</w:t>
            </w:r>
          </w:p>
        </w:tc>
        <w:tc>
          <w:tcPr>
            <w:tcW w:w="1075" w:type="dxa"/>
            <w:vAlign w:val="top"/>
          </w:tcPr>
          <w:p w14:paraId="30CAA670" w14:textId="52232B63" w:rsidR="004A3707" w:rsidRPr="00084FA9" w:rsidRDefault="004A3707" w:rsidP="004A3707">
            <w:pPr>
              <w:pStyle w:val="a5"/>
            </w:pPr>
            <w:r>
              <w:rPr>
                <w:rFonts w:hint="eastAsia"/>
              </w:rPr>
              <w:t>0.118</w:t>
            </w:r>
          </w:p>
        </w:tc>
        <w:tc>
          <w:tcPr>
            <w:tcW w:w="1042" w:type="dxa"/>
          </w:tcPr>
          <w:p w14:paraId="695FE536" w14:textId="5209893D" w:rsidR="004A3707" w:rsidRDefault="004A3707" w:rsidP="004A3707">
            <w:pPr>
              <w:pStyle w:val="a5"/>
            </w:pPr>
            <w:r>
              <w:rPr>
                <w:rFonts w:hint="eastAsia"/>
              </w:rPr>
              <w:t>5.5</w:t>
            </w:r>
          </w:p>
        </w:tc>
        <w:tc>
          <w:tcPr>
            <w:tcW w:w="1042" w:type="dxa"/>
          </w:tcPr>
          <w:p w14:paraId="1EE9303F" w14:textId="60E102DA" w:rsidR="004A3707" w:rsidRDefault="004A3707" w:rsidP="004A3707">
            <w:pPr>
              <w:pStyle w:val="a5"/>
            </w:pPr>
            <w:r>
              <w:rPr>
                <w:rFonts w:hint="eastAsia"/>
              </w:rPr>
              <w:t>15</w:t>
            </w:r>
          </w:p>
        </w:tc>
        <w:tc>
          <w:tcPr>
            <w:tcW w:w="998" w:type="dxa"/>
            <w:vAlign w:val="top"/>
          </w:tcPr>
          <w:p w14:paraId="72EC9C61" w14:textId="09DAA802" w:rsidR="004A3707" w:rsidRPr="007937FA" w:rsidRDefault="004A3707" w:rsidP="004A3707">
            <w:pPr>
              <w:pStyle w:val="a5"/>
            </w:pPr>
            <w:r w:rsidRPr="00C8645D">
              <w:rPr>
                <w:rFonts w:hint="eastAsia"/>
              </w:rPr>
              <w:t>合格</w:t>
            </w:r>
          </w:p>
        </w:tc>
      </w:tr>
      <w:tr w:rsidR="004A3707" w:rsidRPr="00670A34" w14:paraId="11241254" w14:textId="77777777" w:rsidTr="00564A31">
        <w:tc>
          <w:tcPr>
            <w:tcW w:w="2039" w:type="dxa"/>
            <w:gridSpan w:val="2"/>
          </w:tcPr>
          <w:p w14:paraId="65F9D043" w14:textId="337EBFC3" w:rsidR="004A3707" w:rsidRDefault="004A3707" w:rsidP="004A3707">
            <w:pPr>
              <w:pStyle w:val="a5"/>
            </w:pPr>
            <w:r w:rsidRPr="00C62800">
              <w:rPr>
                <w:rFonts w:hint="eastAsia"/>
              </w:rPr>
              <w:t>苯并</w:t>
            </w:r>
            <w:r w:rsidRPr="00C62800">
              <w:rPr>
                <w:rFonts w:hint="eastAsia"/>
              </w:rPr>
              <w:t>[a]</w:t>
            </w:r>
            <w:proofErr w:type="gramStart"/>
            <w:r w:rsidRPr="00C62800">
              <w:rPr>
                <w:rFonts w:hint="eastAsia"/>
              </w:rPr>
              <w:t>芘</w:t>
            </w:r>
            <w:proofErr w:type="gramEnd"/>
          </w:p>
        </w:tc>
        <w:tc>
          <w:tcPr>
            <w:tcW w:w="1036" w:type="dxa"/>
            <w:vAlign w:val="top"/>
          </w:tcPr>
          <w:p w14:paraId="3BB78770" w14:textId="58BFF95E" w:rsidR="004A3707" w:rsidRDefault="004A3707" w:rsidP="004A3707">
            <w:pPr>
              <w:pStyle w:val="a5"/>
            </w:pPr>
            <w:r w:rsidRPr="004029C3">
              <w:rPr>
                <w:rFonts w:hint="eastAsia"/>
              </w:rPr>
              <w:t>S2-0.2</w:t>
            </w:r>
          </w:p>
        </w:tc>
        <w:tc>
          <w:tcPr>
            <w:tcW w:w="1074" w:type="dxa"/>
            <w:vAlign w:val="top"/>
          </w:tcPr>
          <w:p w14:paraId="0AD39926" w14:textId="2DABF013" w:rsidR="004A3707" w:rsidRPr="00084FA9" w:rsidRDefault="004A3707" w:rsidP="004A3707">
            <w:pPr>
              <w:pStyle w:val="a5"/>
            </w:pPr>
            <w:r>
              <w:rPr>
                <w:rFonts w:hint="eastAsia"/>
              </w:rPr>
              <w:t>0.101</w:t>
            </w:r>
          </w:p>
        </w:tc>
        <w:tc>
          <w:tcPr>
            <w:tcW w:w="1075" w:type="dxa"/>
            <w:vAlign w:val="top"/>
          </w:tcPr>
          <w:p w14:paraId="72A708E4" w14:textId="6AE500D1" w:rsidR="004A3707" w:rsidRPr="00084FA9" w:rsidRDefault="004A3707" w:rsidP="004A3707">
            <w:pPr>
              <w:pStyle w:val="a5"/>
            </w:pPr>
            <w:r>
              <w:rPr>
                <w:rFonts w:hint="eastAsia"/>
              </w:rPr>
              <w:t>0.103</w:t>
            </w:r>
          </w:p>
        </w:tc>
        <w:tc>
          <w:tcPr>
            <w:tcW w:w="1042" w:type="dxa"/>
          </w:tcPr>
          <w:p w14:paraId="0D0CF49D" w14:textId="64783ECB" w:rsidR="004A3707" w:rsidRDefault="004A3707" w:rsidP="004A3707">
            <w:pPr>
              <w:pStyle w:val="a5"/>
            </w:pPr>
            <w:r>
              <w:rPr>
                <w:rFonts w:hint="eastAsia"/>
              </w:rPr>
              <w:t>0.55</w:t>
            </w:r>
          </w:p>
        </w:tc>
        <w:tc>
          <w:tcPr>
            <w:tcW w:w="1042" w:type="dxa"/>
          </w:tcPr>
          <w:p w14:paraId="4510E029" w14:textId="7683CC66" w:rsidR="004A3707" w:rsidRDefault="004A3707" w:rsidP="004A3707">
            <w:pPr>
              <w:pStyle w:val="a5"/>
            </w:pPr>
            <w:r>
              <w:rPr>
                <w:rFonts w:hint="eastAsia"/>
              </w:rPr>
              <w:t>1.5</w:t>
            </w:r>
          </w:p>
        </w:tc>
        <w:tc>
          <w:tcPr>
            <w:tcW w:w="998" w:type="dxa"/>
            <w:vAlign w:val="top"/>
          </w:tcPr>
          <w:p w14:paraId="3374566B" w14:textId="5E896FD0" w:rsidR="004A3707" w:rsidRPr="007937FA" w:rsidRDefault="004A3707" w:rsidP="004A3707">
            <w:pPr>
              <w:pStyle w:val="a5"/>
            </w:pPr>
            <w:r w:rsidRPr="00C8645D">
              <w:rPr>
                <w:rFonts w:hint="eastAsia"/>
              </w:rPr>
              <w:t>合格</w:t>
            </w:r>
          </w:p>
        </w:tc>
      </w:tr>
      <w:tr w:rsidR="004A3707" w:rsidRPr="00670A34" w14:paraId="3AEB9C55" w14:textId="77777777" w:rsidTr="00564A31">
        <w:tc>
          <w:tcPr>
            <w:tcW w:w="2039" w:type="dxa"/>
            <w:gridSpan w:val="2"/>
          </w:tcPr>
          <w:p w14:paraId="6C405686" w14:textId="309974D7" w:rsidR="004A3707" w:rsidRDefault="004A3707" w:rsidP="004A3707">
            <w:pPr>
              <w:pStyle w:val="a5"/>
            </w:pPr>
            <w:r w:rsidRPr="004A3707">
              <w:rPr>
                <w:rFonts w:hint="eastAsia"/>
              </w:rPr>
              <w:t>䓛</w:t>
            </w:r>
          </w:p>
        </w:tc>
        <w:tc>
          <w:tcPr>
            <w:tcW w:w="1036" w:type="dxa"/>
            <w:vAlign w:val="top"/>
          </w:tcPr>
          <w:p w14:paraId="7B443668" w14:textId="57CE70FA" w:rsidR="004A3707" w:rsidRDefault="004A3707" w:rsidP="004A3707">
            <w:pPr>
              <w:pStyle w:val="a5"/>
            </w:pPr>
            <w:r w:rsidRPr="004029C3">
              <w:rPr>
                <w:rFonts w:hint="eastAsia"/>
              </w:rPr>
              <w:t>S2-0.2</w:t>
            </w:r>
          </w:p>
        </w:tc>
        <w:tc>
          <w:tcPr>
            <w:tcW w:w="1074" w:type="dxa"/>
            <w:vAlign w:val="top"/>
          </w:tcPr>
          <w:p w14:paraId="02E82AFF" w14:textId="3D95B013" w:rsidR="004A3707" w:rsidRPr="00084FA9" w:rsidRDefault="004A3707" w:rsidP="004A3707">
            <w:pPr>
              <w:pStyle w:val="a5"/>
            </w:pPr>
            <w:r>
              <w:rPr>
                <w:rFonts w:hint="eastAsia"/>
              </w:rPr>
              <w:t>0.174</w:t>
            </w:r>
          </w:p>
        </w:tc>
        <w:tc>
          <w:tcPr>
            <w:tcW w:w="1075" w:type="dxa"/>
            <w:vAlign w:val="top"/>
          </w:tcPr>
          <w:p w14:paraId="1FC62BD1" w14:textId="6B9B99CD" w:rsidR="004A3707" w:rsidRPr="00084FA9" w:rsidRDefault="004A3707" w:rsidP="004A3707">
            <w:pPr>
              <w:pStyle w:val="a5"/>
            </w:pPr>
            <w:r>
              <w:rPr>
                <w:rFonts w:hint="eastAsia"/>
              </w:rPr>
              <w:t>0.168</w:t>
            </w:r>
          </w:p>
        </w:tc>
        <w:tc>
          <w:tcPr>
            <w:tcW w:w="1042" w:type="dxa"/>
          </w:tcPr>
          <w:p w14:paraId="108BA6BB" w14:textId="0B0AA9A2" w:rsidR="004A3707" w:rsidRDefault="004A3707" w:rsidP="004A3707">
            <w:pPr>
              <w:pStyle w:val="a5"/>
            </w:pPr>
            <w:r>
              <w:rPr>
                <w:rFonts w:hint="eastAsia"/>
              </w:rPr>
              <w:t>490</w:t>
            </w:r>
          </w:p>
        </w:tc>
        <w:tc>
          <w:tcPr>
            <w:tcW w:w="1042" w:type="dxa"/>
          </w:tcPr>
          <w:p w14:paraId="58880815" w14:textId="42F9E596" w:rsidR="004A3707" w:rsidRDefault="004A3707" w:rsidP="004A3707">
            <w:pPr>
              <w:pStyle w:val="a5"/>
            </w:pPr>
            <w:r>
              <w:rPr>
                <w:rFonts w:hint="eastAsia"/>
              </w:rPr>
              <w:t>1293</w:t>
            </w:r>
          </w:p>
        </w:tc>
        <w:tc>
          <w:tcPr>
            <w:tcW w:w="998" w:type="dxa"/>
            <w:vAlign w:val="top"/>
          </w:tcPr>
          <w:p w14:paraId="75AAF7A6" w14:textId="069EC2FB" w:rsidR="004A3707" w:rsidRPr="007937FA" w:rsidRDefault="004A3707" w:rsidP="004A3707">
            <w:pPr>
              <w:pStyle w:val="a5"/>
            </w:pPr>
            <w:r w:rsidRPr="00C8645D">
              <w:rPr>
                <w:rFonts w:hint="eastAsia"/>
              </w:rPr>
              <w:t>合格</w:t>
            </w:r>
          </w:p>
        </w:tc>
      </w:tr>
      <w:tr w:rsidR="004A3707" w:rsidRPr="00670A34" w14:paraId="766FE732" w14:textId="77777777" w:rsidTr="00027E1A">
        <w:tc>
          <w:tcPr>
            <w:tcW w:w="2039" w:type="dxa"/>
            <w:gridSpan w:val="2"/>
            <w:vMerge w:val="restart"/>
          </w:tcPr>
          <w:p w14:paraId="64E07AE9" w14:textId="1B0CC4F2" w:rsidR="004A3707" w:rsidRDefault="004A3707" w:rsidP="004A3707">
            <w:pPr>
              <w:pStyle w:val="a5"/>
            </w:pPr>
            <w:r>
              <w:rPr>
                <w:rFonts w:hint="eastAsia"/>
              </w:rPr>
              <w:t>其余</w:t>
            </w:r>
            <w:r>
              <w:rPr>
                <w:rFonts w:hint="eastAsia"/>
              </w:rPr>
              <w:t>S</w:t>
            </w:r>
            <w:r>
              <w:t>VOC</w:t>
            </w:r>
            <w:r>
              <w:rPr>
                <w:rFonts w:hint="eastAsia"/>
              </w:rPr>
              <w:t>s</w:t>
            </w:r>
          </w:p>
        </w:tc>
        <w:tc>
          <w:tcPr>
            <w:tcW w:w="1036" w:type="dxa"/>
          </w:tcPr>
          <w:p w14:paraId="12D81CC8" w14:textId="0D200295" w:rsidR="004A3707" w:rsidRDefault="004A3707" w:rsidP="004A3707">
            <w:pPr>
              <w:pStyle w:val="a5"/>
            </w:pPr>
            <w:r>
              <w:rPr>
                <w:rFonts w:hint="eastAsia"/>
              </w:rPr>
              <w:t>S6-2.0</w:t>
            </w:r>
          </w:p>
        </w:tc>
        <w:tc>
          <w:tcPr>
            <w:tcW w:w="1074" w:type="dxa"/>
            <w:vAlign w:val="top"/>
          </w:tcPr>
          <w:p w14:paraId="07D4D9DC" w14:textId="77777777" w:rsidR="004A3707" w:rsidRPr="00685BC0" w:rsidRDefault="004A3707" w:rsidP="004A3707">
            <w:pPr>
              <w:pStyle w:val="a5"/>
            </w:pPr>
            <w:r w:rsidRPr="0033225F">
              <w:rPr>
                <w:rFonts w:hint="eastAsia"/>
              </w:rPr>
              <w:t>未检出</w:t>
            </w:r>
          </w:p>
        </w:tc>
        <w:tc>
          <w:tcPr>
            <w:tcW w:w="1075" w:type="dxa"/>
            <w:vAlign w:val="top"/>
          </w:tcPr>
          <w:p w14:paraId="0BB67F0D" w14:textId="77777777" w:rsidR="004A3707" w:rsidRPr="00685BC0" w:rsidRDefault="004A3707" w:rsidP="004A3707">
            <w:pPr>
              <w:pStyle w:val="a5"/>
            </w:pPr>
            <w:r w:rsidRPr="0033225F">
              <w:rPr>
                <w:rFonts w:hint="eastAsia"/>
              </w:rPr>
              <w:t>未检出</w:t>
            </w:r>
          </w:p>
        </w:tc>
        <w:tc>
          <w:tcPr>
            <w:tcW w:w="1042" w:type="dxa"/>
            <w:vMerge w:val="restart"/>
          </w:tcPr>
          <w:p w14:paraId="7334DD0D" w14:textId="77777777" w:rsidR="004A3707" w:rsidRDefault="004A3707" w:rsidP="004A3707">
            <w:pPr>
              <w:pStyle w:val="a5"/>
            </w:pPr>
            <w:r w:rsidRPr="00594DB9">
              <w:rPr>
                <w:rFonts w:hint="eastAsia"/>
              </w:rPr>
              <w:t>/</w:t>
            </w:r>
          </w:p>
        </w:tc>
        <w:tc>
          <w:tcPr>
            <w:tcW w:w="1042" w:type="dxa"/>
            <w:vMerge w:val="restart"/>
          </w:tcPr>
          <w:p w14:paraId="4E1138ED" w14:textId="77777777" w:rsidR="004A3707" w:rsidRDefault="004A3707" w:rsidP="004A3707">
            <w:pPr>
              <w:pStyle w:val="a5"/>
            </w:pPr>
            <w:r w:rsidRPr="00594DB9">
              <w:rPr>
                <w:rFonts w:hint="eastAsia"/>
              </w:rPr>
              <w:t>/</w:t>
            </w:r>
          </w:p>
        </w:tc>
        <w:tc>
          <w:tcPr>
            <w:tcW w:w="998" w:type="dxa"/>
            <w:vAlign w:val="top"/>
          </w:tcPr>
          <w:p w14:paraId="05C1CA05" w14:textId="77777777" w:rsidR="004A3707" w:rsidRPr="00670A34" w:rsidRDefault="004A3707" w:rsidP="004A3707">
            <w:pPr>
              <w:pStyle w:val="a5"/>
            </w:pPr>
            <w:r w:rsidRPr="00074F68">
              <w:rPr>
                <w:rFonts w:hint="eastAsia"/>
              </w:rPr>
              <w:t>合格</w:t>
            </w:r>
          </w:p>
        </w:tc>
      </w:tr>
      <w:tr w:rsidR="004A3707" w:rsidRPr="00670A34" w14:paraId="3C397A6E" w14:textId="77777777" w:rsidTr="00027E1A">
        <w:tc>
          <w:tcPr>
            <w:tcW w:w="2039" w:type="dxa"/>
            <w:gridSpan w:val="2"/>
            <w:vMerge/>
          </w:tcPr>
          <w:p w14:paraId="3E057102" w14:textId="77777777" w:rsidR="004A3707" w:rsidRDefault="004A3707" w:rsidP="004A3707">
            <w:pPr>
              <w:pStyle w:val="a5"/>
            </w:pPr>
          </w:p>
        </w:tc>
        <w:tc>
          <w:tcPr>
            <w:tcW w:w="1036" w:type="dxa"/>
          </w:tcPr>
          <w:p w14:paraId="71CD3FB4" w14:textId="180A42E8" w:rsidR="004A3707" w:rsidRDefault="004A3707" w:rsidP="004A3707">
            <w:pPr>
              <w:pStyle w:val="a5"/>
            </w:pPr>
            <w:r>
              <w:rPr>
                <w:rFonts w:hint="eastAsia"/>
              </w:rPr>
              <w:t>S11-2.0</w:t>
            </w:r>
          </w:p>
        </w:tc>
        <w:tc>
          <w:tcPr>
            <w:tcW w:w="1074" w:type="dxa"/>
            <w:vAlign w:val="top"/>
          </w:tcPr>
          <w:p w14:paraId="6A11BE65" w14:textId="77777777" w:rsidR="004A3707" w:rsidRPr="00685BC0" w:rsidRDefault="004A3707" w:rsidP="004A3707">
            <w:pPr>
              <w:pStyle w:val="a5"/>
            </w:pPr>
            <w:r w:rsidRPr="0033225F">
              <w:rPr>
                <w:rFonts w:hint="eastAsia"/>
              </w:rPr>
              <w:t>未检出</w:t>
            </w:r>
          </w:p>
        </w:tc>
        <w:tc>
          <w:tcPr>
            <w:tcW w:w="1075" w:type="dxa"/>
            <w:vAlign w:val="top"/>
          </w:tcPr>
          <w:p w14:paraId="45C21902" w14:textId="77777777" w:rsidR="004A3707" w:rsidRPr="00685BC0" w:rsidRDefault="004A3707" w:rsidP="004A3707">
            <w:pPr>
              <w:pStyle w:val="a5"/>
            </w:pPr>
            <w:r w:rsidRPr="0033225F">
              <w:rPr>
                <w:rFonts w:hint="eastAsia"/>
              </w:rPr>
              <w:t>未检出</w:t>
            </w:r>
          </w:p>
        </w:tc>
        <w:tc>
          <w:tcPr>
            <w:tcW w:w="1042" w:type="dxa"/>
            <w:vMerge/>
          </w:tcPr>
          <w:p w14:paraId="42464648" w14:textId="77777777" w:rsidR="004A3707" w:rsidRDefault="004A3707" w:rsidP="004A3707">
            <w:pPr>
              <w:pStyle w:val="a5"/>
            </w:pPr>
          </w:p>
        </w:tc>
        <w:tc>
          <w:tcPr>
            <w:tcW w:w="1042" w:type="dxa"/>
            <w:vMerge/>
          </w:tcPr>
          <w:p w14:paraId="1D0308DB" w14:textId="77777777" w:rsidR="004A3707" w:rsidRDefault="004A3707" w:rsidP="004A3707">
            <w:pPr>
              <w:pStyle w:val="a5"/>
            </w:pPr>
          </w:p>
        </w:tc>
        <w:tc>
          <w:tcPr>
            <w:tcW w:w="998" w:type="dxa"/>
            <w:vAlign w:val="top"/>
          </w:tcPr>
          <w:p w14:paraId="18778517" w14:textId="77777777" w:rsidR="004A3707" w:rsidRPr="00670A34" w:rsidRDefault="004A3707" w:rsidP="004A3707">
            <w:pPr>
              <w:pStyle w:val="a5"/>
            </w:pPr>
            <w:r w:rsidRPr="00074F68">
              <w:rPr>
                <w:rFonts w:hint="eastAsia"/>
              </w:rPr>
              <w:t>合格</w:t>
            </w:r>
          </w:p>
        </w:tc>
      </w:tr>
      <w:tr w:rsidR="004A3707" w:rsidRPr="00670A34" w14:paraId="7E5C6A75" w14:textId="77777777" w:rsidTr="00027E1A">
        <w:tc>
          <w:tcPr>
            <w:tcW w:w="2039" w:type="dxa"/>
            <w:gridSpan w:val="2"/>
            <w:vMerge/>
          </w:tcPr>
          <w:p w14:paraId="74B2691E" w14:textId="77777777" w:rsidR="004A3707" w:rsidRDefault="004A3707" w:rsidP="004A3707">
            <w:pPr>
              <w:pStyle w:val="a5"/>
            </w:pPr>
          </w:p>
        </w:tc>
        <w:tc>
          <w:tcPr>
            <w:tcW w:w="1036" w:type="dxa"/>
          </w:tcPr>
          <w:p w14:paraId="7B778A3F" w14:textId="5CB56F6F" w:rsidR="004A3707" w:rsidRDefault="004A3707" w:rsidP="004A3707">
            <w:pPr>
              <w:pStyle w:val="a5"/>
            </w:pPr>
            <w:r>
              <w:rPr>
                <w:rFonts w:hint="eastAsia"/>
              </w:rPr>
              <w:t>S1-2.0</w:t>
            </w:r>
          </w:p>
        </w:tc>
        <w:tc>
          <w:tcPr>
            <w:tcW w:w="1074" w:type="dxa"/>
            <w:vAlign w:val="top"/>
          </w:tcPr>
          <w:p w14:paraId="33FF97E3" w14:textId="7C91660A" w:rsidR="004A3707" w:rsidRPr="0033225F" w:rsidRDefault="004A3707" w:rsidP="004A3707">
            <w:pPr>
              <w:pStyle w:val="a5"/>
            </w:pPr>
            <w:r w:rsidRPr="00543D7C">
              <w:rPr>
                <w:rFonts w:hint="eastAsia"/>
              </w:rPr>
              <w:t>未检出</w:t>
            </w:r>
          </w:p>
        </w:tc>
        <w:tc>
          <w:tcPr>
            <w:tcW w:w="1075" w:type="dxa"/>
            <w:vAlign w:val="top"/>
          </w:tcPr>
          <w:p w14:paraId="6F72A2D3" w14:textId="5788737D" w:rsidR="004A3707" w:rsidRPr="0033225F" w:rsidRDefault="004A3707" w:rsidP="004A3707">
            <w:pPr>
              <w:pStyle w:val="a5"/>
            </w:pPr>
            <w:r w:rsidRPr="00543D7C">
              <w:rPr>
                <w:rFonts w:hint="eastAsia"/>
              </w:rPr>
              <w:t>未检出</w:t>
            </w:r>
          </w:p>
        </w:tc>
        <w:tc>
          <w:tcPr>
            <w:tcW w:w="1042" w:type="dxa"/>
            <w:vMerge/>
          </w:tcPr>
          <w:p w14:paraId="1BDD5DCF" w14:textId="77777777" w:rsidR="004A3707" w:rsidRDefault="004A3707" w:rsidP="004A3707">
            <w:pPr>
              <w:pStyle w:val="a5"/>
            </w:pPr>
          </w:p>
        </w:tc>
        <w:tc>
          <w:tcPr>
            <w:tcW w:w="1042" w:type="dxa"/>
            <w:vMerge/>
          </w:tcPr>
          <w:p w14:paraId="16648A12" w14:textId="77777777" w:rsidR="004A3707" w:rsidRDefault="004A3707" w:rsidP="004A3707">
            <w:pPr>
              <w:pStyle w:val="a5"/>
            </w:pPr>
          </w:p>
        </w:tc>
        <w:tc>
          <w:tcPr>
            <w:tcW w:w="998" w:type="dxa"/>
            <w:vAlign w:val="top"/>
          </w:tcPr>
          <w:p w14:paraId="2A118D09" w14:textId="16B2D554" w:rsidR="004A3707" w:rsidRPr="00074F68" w:rsidRDefault="004A3707" w:rsidP="004A3707">
            <w:pPr>
              <w:pStyle w:val="a5"/>
            </w:pPr>
            <w:r w:rsidRPr="00680146">
              <w:rPr>
                <w:rFonts w:hint="eastAsia"/>
              </w:rPr>
              <w:t>合格</w:t>
            </w:r>
          </w:p>
        </w:tc>
      </w:tr>
      <w:tr w:rsidR="004A3707" w:rsidRPr="00670A34" w14:paraId="7FF9B764" w14:textId="77777777" w:rsidTr="00027E1A">
        <w:tc>
          <w:tcPr>
            <w:tcW w:w="2039" w:type="dxa"/>
            <w:gridSpan w:val="2"/>
            <w:vMerge/>
          </w:tcPr>
          <w:p w14:paraId="37A6D0BB" w14:textId="77777777" w:rsidR="004A3707" w:rsidRDefault="004A3707" w:rsidP="004A3707">
            <w:pPr>
              <w:pStyle w:val="a5"/>
            </w:pPr>
          </w:p>
        </w:tc>
        <w:tc>
          <w:tcPr>
            <w:tcW w:w="1036" w:type="dxa"/>
          </w:tcPr>
          <w:p w14:paraId="15A2722C" w14:textId="3780D529" w:rsidR="004A3707" w:rsidRDefault="004A3707" w:rsidP="004A3707">
            <w:pPr>
              <w:pStyle w:val="a5"/>
            </w:pPr>
            <w:r>
              <w:rPr>
                <w:rFonts w:hint="eastAsia"/>
              </w:rPr>
              <w:t>S2-0.2</w:t>
            </w:r>
          </w:p>
        </w:tc>
        <w:tc>
          <w:tcPr>
            <w:tcW w:w="1074" w:type="dxa"/>
            <w:vAlign w:val="top"/>
          </w:tcPr>
          <w:p w14:paraId="1402CC77" w14:textId="71049301" w:rsidR="004A3707" w:rsidRPr="0033225F" w:rsidRDefault="004A3707" w:rsidP="004A3707">
            <w:pPr>
              <w:pStyle w:val="a5"/>
            </w:pPr>
            <w:r w:rsidRPr="00543D7C">
              <w:rPr>
                <w:rFonts w:hint="eastAsia"/>
              </w:rPr>
              <w:t>未检出</w:t>
            </w:r>
          </w:p>
        </w:tc>
        <w:tc>
          <w:tcPr>
            <w:tcW w:w="1075" w:type="dxa"/>
            <w:vAlign w:val="top"/>
          </w:tcPr>
          <w:p w14:paraId="4A6AB9D6" w14:textId="28C3726E" w:rsidR="004A3707" w:rsidRPr="0033225F" w:rsidRDefault="004A3707" w:rsidP="004A3707">
            <w:pPr>
              <w:pStyle w:val="a5"/>
            </w:pPr>
            <w:r w:rsidRPr="00543D7C">
              <w:rPr>
                <w:rFonts w:hint="eastAsia"/>
              </w:rPr>
              <w:t>未检出</w:t>
            </w:r>
          </w:p>
        </w:tc>
        <w:tc>
          <w:tcPr>
            <w:tcW w:w="1042" w:type="dxa"/>
            <w:vMerge/>
          </w:tcPr>
          <w:p w14:paraId="7B6820F4" w14:textId="77777777" w:rsidR="004A3707" w:rsidRDefault="004A3707" w:rsidP="004A3707">
            <w:pPr>
              <w:pStyle w:val="a5"/>
            </w:pPr>
          </w:p>
        </w:tc>
        <w:tc>
          <w:tcPr>
            <w:tcW w:w="1042" w:type="dxa"/>
            <w:vMerge/>
          </w:tcPr>
          <w:p w14:paraId="64C52527" w14:textId="77777777" w:rsidR="004A3707" w:rsidRDefault="004A3707" w:rsidP="004A3707">
            <w:pPr>
              <w:pStyle w:val="a5"/>
            </w:pPr>
          </w:p>
        </w:tc>
        <w:tc>
          <w:tcPr>
            <w:tcW w:w="998" w:type="dxa"/>
            <w:vAlign w:val="top"/>
          </w:tcPr>
          <w:p w14:paraId="7A2F3463" w14:textId="65AEBE79" w:rsidR="004A3707" w:rsidRPr="00074F68" w:rsidRDefault="004A3707" w:rsidP="004A3707">
            <w:pPr>
              <w:pStyle w:val="a5"/>
            </w:pPr>
            <w:r w:rsidRPr="00680146">
              <w:rPr>
                <w:rFonts w:hint="eastAsia"/>
              </w:rPr>
              <w:t>合格</w:t>
            </w:r>
          </w:p>
        </w:tc>
      </w:tr>
      <w:tr w:rsidR="004A3707" w:rsidRPr="00670A34" w14:paraId="7A369EE0" w14:textId="77777777" w:rsidTr="00027E1A">
        <w:tc>
          <w:tcPr>
            <w:tcW w:w="2039" w:type="dxa"/>
            <w:gridSpan w:val="2"/>
            <w:vMerge/>
          </w:tcPr>
          <w:p w14:paraId="041A94D9" w14:textId="77777777" w:rsidR="004A3707" w:rsidRDefault="004A3707" w:rsidP="004A3707">
            <w:pPr>
              <w:pStyle w:val="a5"/>
            </w:pPr>
          </w:p>
        </w:tc>
        <w:tc>
          <w:tcPr>
            <w:tcW w:w="1036" w:type="dxa"/>
          </w:tcPr>
          <w:p w14:paraId="0ACCF5DE" w14:textId="5B404E1A" w:rsidR="004A3707" w:rsidRDefault="004A3707" w:rsidP="004A3707">
            <w:pPr>
              <w:pStyle w:val="a5"/>
            </w:pPr>
            <w:r>
              <w:rPr>
                <w:rFonts w:hint="eastAsia"/>
              </w:rPr>
              <w:t>S3-0.2</w:t>
            </w:r>
          </w:p>
        </w:tc>
        <w:tc>
          <w:tcPr>
            <w:tcW w:w="1074" w:type="dxa"/>
            <w:vAlign w:val="top"/>
          </w:tcPr>
          <w:p w14:paraId="7400FF7D" w14:textId="77777777" w:rsidR="004A3707" w:rsidRPr="00685BC0" w:rsidRDefault="004A3707" w:rsidP="004A3707">
            <w:pPr>
              <w:pStyle w:val="a5"/>
            </w:pPr>
            <w:r w:rsidRPr="0033225F">
              <w:rPr>
                <w:rFonts w:hint="eastAsia"/>
              </w:rPr>
              <w:t>未检出</w:t>
            </w:r>
          </w:p>
        </w:tc>
        <w:tc>
          <w:tcPr>
            <w:tcW w:w="1075" w:type="dxa"/>
            <w:vAlign w:val="top"/>
          </w:tcPr>
          <w:p w14:paraId="6556674D" w14:textId="77777777" w:rsidR="004A3707" w:rsidRPr="00685BC0" w:rsidRDefault="004A3707" w:rsidP="004A3707">
            <w:pPr>
              <w:pStyle w:val="a5"/>
            </w:pPr>
            <w:r w:rsidRPr="0033225F">
              <w:rPr>
                <w:rFonts w:hint="eastAsia"/>
              </w:rPr>
              <w:t>未检出</w:t>
            </w:r>
          </w:p>
        </w:tc>
        <w:tc>
          <w:tcPr>
            <w:tcW w:w="1042" w:type="dxa"/>
            <w:vMerge/>
          </w:tcPr>
          <w:p w14:paraId="3EC5EFC8" w14:textId="77777777" w:rsidR="004A3707" w:rsidRDefault="004A3707" w:rsidP="004A3707">
            <w:pPr>
              <w:pStyle w:val="a5"/>
            </w:pPr>
          </w:p>
        </w:tc>
        <w:tc>
          <w:tcPr>
            <w:tcW w:w="1042" w:type="dxa"/>
            <w:vMerge/>
          </w:tcPr>
          <w:p w14:paraId="4A8C9A55" w14:textId="77777777" w:rsidR="004A3707" w:rsidRDefault="004A3707" w:rsidP="004A3707">
            <w:pPr>
              <w:pStyle w:val="a5"/>
            </w:pPr>
          </w:p>
        </w:tc>
        <w:tc>
          <w:tcPr>
            <w:tcW w:w="998" w:type="dxa"/>
            <w:vAlign w:val="top"/>
          </w:tcPr>
          <w:p w14:paraId="0F097E15" w14:textId="77777777" w:rsidR="004A3707" w:rsidRPr="00670A34" w:rsidRDefault="004A3707" w:rsidP="004A3707">
            <w:pPr>
              <w:pStyle w:val="a5"/>
            </w:pPr>
            <w:r w:rsidRPr="00074F68">
              <w:rPr>
                <w:rFonts w:hint="eastAsia"/>
              </w:rPr>
              <w:t>合格</w:t>
            </w:r>
          </w:p>
        </w:tc>
      </w:tr>
    </w:tbl>
    <w:p w14:paraId="61AAC233" w14:textId="77777777" w:rsidR="00027E1A" w:rsidRDefault="00027E1A" w:rsidP="00027E1A">
      <w:pPr>
        <w:pStyle w:val="a0"/>
        <w:ind w:firstLineChars="0" w:firstLine="0"/>
        <w:rPr>
          <w:highlight w:val="yellow"/>
        </w:rPr>
      </w:pPr>
    </w:p>
    <w:p w14:paraId="49CCC422" w14:textId="41CAC0AA" w:rsidR="00D7529C" w:rsidRDefault="00D7529C" w:rsidP="00D7529C">
      <w:pPr>
        <w:pStyle w:val="ac"/>
        <w:keepNext/>
      </w:pPr>
      <w:bookmarkStart w:id="113" w:name="_Ref162881616"/>
      <w:bookmarkStart w:id="114" w:name="_Toc165972139"/>
      <w:r>
        <w:rPr>
          <w:rFonts w:hint="eastAsia"/>
        </w:rPr>
        <w:t>表</w:t>
      </w:r>
      <w:r>
        <w:rPr>
          <w:rFonts w:hint="eastAsia"/>
        </w:rPr>
        <w:t xml:space="preserve"> </w:t>
      </w:r>
      <w:r w:rsidR="008C70C7">
        <w:fldChar w:fldCharType="begin"/>
      </w:r>
      <w:r w:rsidR="008C70C7">
        <w:instrText xml:space="preserve"> </w:instrText>
      </w:r>
      <w:r w:rsidR="008C70C7">
        <w:rPr>
          <w:rFonts w:hint="eastAsia"/>
        </w:rPr>
        <w:instrText>STYLEREF 2 \s</w:instrText>
      </w:r>
      <w:r w:rsidR="008C70C7">
        <w:instrText xml:space="preserve"> </w:instrText>
      </w:r>
      <w:r w:rsidR="008C70C7">
        <w:fldChar w:fldCharType="separate"/>
      </w:r>
      <w:r w:rsidR="00896DEF">
        <w:rPr>
          <w:noProof/>
        </w:rPr>
        <w:t>4.5</w:t>
      </w:r>
      <w:r w:rsidR="008C70C7">
        <w:fldChar w:fldCharType="end"/>
      </w:r>
      <w:r w:rsidR="008C70C7">
        <w:noBreakHyphen/>
      </w:r>
      <w:r w:rsidR="008C70C7">
        <w:fldChar w:fldCharType="begin"/>
      </w:r>
      <w:r w:rsidR="008C70C7">
        <w:instrText xml:space="preserve"> </w:instrText>
      </w:r>
      <w:r w:rsidR="008C70C7">
        <w:rPr>
          <w:rFonts w:hint="eastAsia"/>
        </w:rPr>
        <w:instrText xml:space="preserve">SEQ </w:instrText>
      </w:r>
      <w:r w:rsidR="008C70C7">
        <w:rPr>
          <w:rFonts w:hint="eastAsia"/>
        </w:rPr>
        <w:instrText>表</w:instrText>
      </w:r>
      <w:r w:rsidR="008C70C7">
        <w:rPr>
          <w:rFonts w:hint="eastAsia"/>
        </w:rPr>
        <w:instrText xml:space="preserve"> \* ARABIC \s 2</w:instrText>
      </w:r>
      <w:r w:rsidR="008C70C7">
        <w:instrText xml:space="preserve"> </w:instrText>
      </w:r>
      <w:r w:rsidR="008C70C7">
        <w:fldChar w:fldCharType="separate"/>
      </w:r>
      <w:r w:rsidR="00896DEF">
        <w:rPr>
          <w:noProof/>
        </w:rPr>
        <w:t>4</w:t>
      </w:r>
      <w:r w:rsidR="008C70C7">
        <w:fldChar w:fldCharType="end"/>
      </w:r>
      <w:bookmarkEnd w:id="113"/>
      <w:r>
        <w:rPr>
          <w:rFonts w:hint="eastAsia"/>
        </w:rPr>
        <w:t xml:space="preserve">  </w:t>
      </w:r>
      <w:r>
        <w:rPr>
          <w:rFonts w:hint="eastAsia"/>
        </w:rPr>
        <w:t>地下水</w:t>
      </w:r>
      <w:r w:rsidRPr="004A3707">
        <w:rPr>
          <w:rFonts w:hint="eastAsia"/>
        </w:rPr>
        <w:t>质量控制结果</w:t>
      </w:r>
      <w:bookmarkEnd w:id="114"/>
    </w:p>
    <w:tbl>
      <w:tblPr>
        <w:tblStyle w:val="13"/>
        <w:tblW w:w="8364" w:type="dxa"/>
        <w:tblLook w:val="04A0" w:firstRow="1" w:lastRow="0" w:firstColumn="1" w:lastColumn="0" w:noHBand="0" w:noVBand="1"/>
      </w:tblPr>
      <w:tblGrid>
        <w:gridCol w:w="1656"/>
        <w:gridCol w:w="1180"/>
        <w:gridCol w:w="1180"/>
        <w:gridCol w:w="1421"/>
        <w:gridCol w:w="1180"/>
        <w:gridCol w:w="1747"/>
      </w:tblGrid>
      <w:tr w:rsidR="004A3707" w:rsidRPr="008D4686" w14:paraId="6C2ADCD3" w14:textId="77777777" w:rsidTr="004A3707">
        <w:tc>
          <w:tcPr>
            <w:tcW w:w="0" w:type="auto"/>
          </w:tcPr>
          <w:p w14:paraId="4166A3F6" w14:textId="77777777" w:rsidR="004A3707" w:rsidRPr="008D4686" w:rsidRDefault="004A3707" w:rsidP="00D728C1">
            <w:pPr>
              <w:pStyle w:val="a5"/>
              <w:rPr>
                <w:b/>
                <w:bCs/>
              </w:rPr>
            </w:pPr>
            <w:r w:rsidRPr="008D4686">
              <w:rPr>
                <w:rFonts w:hint="eastAsia"/>
                <w:b/>
                <w:bCs/>
              </w:rPr>
              <w:t>检测指标</w:t>
            </w:r>
          </w:p>
        </w:tc>
        <w:tc>
          <w:tcPr>
            <w:tcW w:w="0" w:type="auto"/>
          </w:tcPr>
          <w:p w14:paraId="19ACDBC7" w14:textId="77777777" w:rsidR="004A3707" w:rsidRPr="008D4686" w:rsidRDefault="004A3707" w:rsidP="00D728C1">
            <w:pPr>
              <w:pStyle w:val="a5"/>
              <w:rPr>
                <w:b/>
                <w:bCs/>
              </w:rPr>
            </w:pPr>
            <w:r w:rsidRPr="008D4686">
              <w:rPr>
                <w:rFonts w:hint="eastAsia"/>
                <w:b/>
                <w:bCs/>
              </w:rPr>
              <w:t>样品编号</w:t>
            </w:r>
          </w:p>
        </w:tc>
        <w:tc>
          <w:tcPr>
            <w:tcW w:w="0" w:type="auto"/>
          </w:tcPr>
          <w:p w14:paraId="177818BE" w14:textId="77777777" w:rsidR="004A3707" w:rsidRPr="008D4686" w:rsidRDefault="004A3707" w:rsidP="00D728C1">
            <w:pPr>
              <w:pStyle w:val="a5"/>
              <w:rPr>
                <w:b/>
                <w:bCs/>
              </w:rPr>
            </w:pPr>
            <w:r w:rsidRPr="008D4686">
              <w:rPr>
                <w:rFonts w:hint="eastAsia"/>
                <w:b/>
                <w:bCs/>
              </w:rPr>
              <w:t>样品结果</w:t>
            </w:r>
          </w:p>
        </w:tc>
        <w:tc>
          <w:tcPr>
            <w:tcW w:w="0" w:type="auto"/>
          </w:tcPr>
          <w:p w14:paraId="7559F462" w14:textId="77777777" w:rsidR="004A3707" w:rsidRPr="008D4686" w:rsidRDefault="004A3707" w:rsidP="00D728C1">
            <w:pPr>
              <w:pStyle w:val="a5"/>
              <w:rPr>
                <w:b/>
                <w:bCs/>
              </w:rPr>
            </w:pPr>
            <w:r w:rsidRPr="008D4686">
              <w:rPr>
                <w:rFonts w:hint="eastAsia"/>
                <w:b/>
                <w:bCs/>
              </w:rPr>
              <w:t>平行</w:t>
            </w:r>
            <w:proofErr w:type="gramStart"/>
            <w:r w:rsidRPr="008D4686">
              <w:rPr>
                <w:rFonts w:hint="eastAsia"/>
                <w:b/>
                <w:bCs/>
              </w:rPr>
              <w:t>样结果</w:t>
            </w:r>
            <w:proofErr w:type="gramEnd"/>
          </w:p>
        </w:tc>
        <w:tc>
          <w:tcPr>
            <w:tcW w:w="0" w:type="auto"/>
          </w:tcPr>
          <w:p w14:paraId="170138C2" w14:textId="77777777" w:rsidR="004A3707" w:rsidRPr="008D4686" w:rsidRDefault="004A3707" w:rsidP="00D728C1">
            <w:pPr>
              <w:pStyle w:val="a5"/>
              <w:rPr>
                <w:b/>
                <w:bCs/>
              </w:rPr>
            </w:pPr>
            <w:r w:rsidRPr="008D4686">
              <w:rPr>
                <w:rFonts w:hint="eastAsia"/>
                <w:b/>
                <w:bCs/>
              </w:rPr>
              <w:t>Ⅲ类标准</w:t>
            </w:r>
          </w:p>
        </w:tc>
        <w:tc>
          <w:tcPr>
            <w:tcW w:w="1747" w:type="dxa"/>
          </w:tcPr>
          <w:p w14:paraId="24EB2659" w14:textId="77777777" w:rsidR="004A3707" w:rsidRPr="008D4686" w:rsidRDefault="004A3707" w:rsidP="00D728C1">
            <w:pPr>
              <w:pStyle w:val="a5"/>
              <w:rPr>
                <w:b/>
                <w:bCs/>
              </w:rPr>
            </w:pPr>
            <w:r w:rsidRPr="008D4686">
              <w:rPr>
                <w:rFonts w:hint="eastAsia"/>
                <w:b/>
                <w:bCs/>
              </w:rPr>
              <w:t>区间判定</w:t>
            </w:r>
          </w:p>
        </w:tc>
      </w:tr>
      <w:tr w:rsidR="004A3707" w14:paraId="6E0D4723" w14:textId="77777777" w:rsidTr="004A3707">
        <w:tc>
          <w:tcPr>
            <w:tcW w:w="0" w:type="auto"/>
          </w:tcPr>
          <w:p w14:paraId="43668935" w14:textId="77777777" w:rsidR="004A3707" w:rsidRDefault="004A3707" w:rsidP="00D728C1">
            <w:pPr>
              <w:pStyle w:val="a5"/>
            </w:pPr>
            <w:r>
              <w:rPr>
                <w:rFonts w:hint="eastAsia"/>
              </w:rPr>
              <w:t>p</w:t>
            </w:r>
            <w:r>
              <w:t>H</w:t>
            </w:r>
            <w:r>
              <w:rPr>
                <w:rFonts w:hint="eastAsia"/>
              </w:rPr>
              <w:t>值</w:t>
            </w:r>
          </w:p>
        </w:tc>
        <w:tc>
          <w:tcPr>
            <w:tcW w:w="0" w:type="auto"/>
          </w:tcPr>
          <w:p w14:paraId="4FAA8826" w14:textId="491DF711" w:rsidR="004A3707" w:rsidRDefault="004A3707" w:rsidP="00D728C1">
            <w:pPr>
              <w:pStyle w:val="a5"/>
            </w:pPr>
            <w:r>
              <w:rPr>
                <w:rFonts w:hint="eastAsia"/>
              </w:rPr>
              <w:t>G</w:t>
            </w:r>
            <w:r>
              <w:t>W</w:t>
            </w:r>
            <w:r>
              <w:rPr>
                <w:rFonts w:hint="eastAsia"/>
              </w:rPr>
              <w:t>1</w:t>
            </w:r>
          </w:p>
        </w:tc>
        <w:tc>
          <w:tcPr>
            <w:tcW w:w="0" w:type="auto"/>
          </w:tcPr>
          <w:p w14:paraId="5C360819" w14:textId="25212825" w:rsidR="004A3707" w:rsidRDefault="004A3707" w:rsidP="00D728C1">
            <w:pPr>
              <w:pStyle w:val="a5"/>
            </w:pPr>
            <w:r>
              <w:rPr>
                <w:rFonts w:hint="eastAsia"/>
              </w:rPr>
              <w:t>7.4</w:t>
            </w:r>
          </w:p>
        </w:tc>
        <w:tc>
          <w:tcPr>
            <w:tcW w:w="0" w:type="auto"/>
          </w:tcPr>
          <w:p w14:paraId="1FE18F4F" w14:textId="2440C13F" w:rsidR="004A3707" w:rsidRDefault="004A3707" w:rsidP="00D728C1">
            <w:pPr>
              <w:pStyle w:val="a5"/>
            </w:pPr>
            <w:r>
              <w:rPr>
                <w:rFonts w:hint="eastAsia"/>
              </w:rPr>
              <w:t>7</w:t>
            </w:r>
            <w:r>
              <w:t>.</w:t>
            </w:r>
            <w:r>
              <w:rPr>
                <w:rFonts w:hint="eastAsia"/>
              </w:rPr>
              <w:t>4</w:t>
            </w:r>
          </w:p>
        </w:tc>
        <w:tc>
          <w:tcPr>
            <w:tcW w:w="0" w:type="auto"/>
          </w:tcPr>
          <w:p w14:paraId="2B439694" w14:textId="77777777" w:rsidR="004A3707" w:rsidRDefault="004A3707" w:rsidP="00D728C1">
            <w:pPr>
              <w:pStyle w:val="a5"/>
            </w:pPr>
            <w:r w:rsidRPr="008D4686">
              <w:t>6.5-8.5</w:t>
            </w:r>
          </w:p>
        </w:tc>
        <w:tc>
          <w:tcPr>
            <w:tcW w:w="1747" w:type="dxa"/>
          </w:tcPr>
          <w:p w14:paraId="5AF46D2D" w14:textId="77777777" w:rsidR="004A3707" w:rsidRDefault="004A3707" w:rsidP="00D728C1">
            <w:pPr>
              <w:pStyle w:val="a5"/>
            </w:pPr>
            <w:r w:rsidRPr="000E5422">
              <w:rPr>
                <w:rFonts w:hint="eastAsia"/>
              </w:rPr>
              <w:t>合格</w:t>
            </w:r>
          </w:p>
        </w:tc>
      </w:tr>
      <w:tr w:rsidR="004A3707" w14:paraId="6C8A33CB" w14:textId="77777777" w:rsidTr="004A3707">
        <w:tc>
          <w:tcPr>
            <w:tcW w:w="0" w:type="auto"/>
          </w:tcPr>
          <w:p w14:paraId="0E6F0A38" w14:textId="77777777" w:rsidR="004A3707" w:rsidRDefault="004A3707" w:rsidP="004A3707">
            <w:pPr>
              <w:pStyle w:val="a5"/>
            </w:pPr>
            <w:r>
              <w:rPr>
                <w:rFonts w:hint="eastAsia"/>
              </w:rPr>
              <w:t>砷</w:t>
            </w:r>
          </w:p>
        </w:tc>
        <w:tc>
          <w:tcPr>
            <w:tcW w:w="0" w:type="auto"/>
            <w:vAlign w:val="top"/>
          </w:tcPr>
          <w:p w14:paraId="54E7CD99" w14:textId="7B34F380" w:rsidR="004A3707" w:rsidRDefault="004A3707" w:rsidP="004A3707">
            <w:pPr>
              <w:pStyle w:val="a5"/>
            </w:pPr>
            <w:r w:rsidRPr="00B21586">
              <w:rPr>
                <w:rFonts w:hint="eastAsia"/>
              </w:rPr>
              <w:t>G</w:t>
            </w:r>
            <w:r w:rsidRPr="00B21586">
              <w:t>W</w:t>
            </w:r>
            <w:r w:rsidRPr="00B21586">
              <w:rPr>
                <w:rFonts w:hint="eastAsia"/>
              </w:rPr>
              <w:t>1</w:t>
            </w:r>
          </w:p>
        </w:tc>
        <w:tc>
          <w:tcPr>
            <w:tcW w:w="0" w:type="auto"/>
          </w:tcPr>
          <w:p w14:paraId="5BC75CD1" w14:textId="411869A5" w:rsidR="004A3707" w:rsidRDefault="004A3707" w:rsidP="004A3707">
            <w:pPr>
              <w:pStyle w:val="a5"/>
            </w:pPr>
            <w:r>
              <w:rPr>
                <w:rFonts w:hint="eastAsia"/>
              </w:rPr>
              <w:t>0</w:t>
            </w:r>
            <w:r>
              <w:t>.00</w:t>
            </w:r>
            <w:r>
              <w:rPr>
                <w:rFonts w:hint="eastAsia"/>
              </w:rPr>
              <w:t>04</w:t>
            </w:r>
          </w:p>
        </w:tc>
        <w:tc>
          <w:tcPr>
            <w:tcW w:w="0" w:type="auto"/>
          </w:tcPr>
          <w:p w14:paraId="0A40AFE5" w14:textId="6D6D8043" w:rsidR="004A3707" w:rsidRDefault="004A3707" w:rsidP="004A3707">
            <w:pPr>
              <w:pStyle w:val="a5"/>
            </w:pPr>
            <w:r>
              <w:rPr>
                <w:rFonts w:hint="eastAsia"/>
              </w:rPr>
              <w:t>0</w:t>
            </w:r>
            <w:r>
              <w:t>.00</w:t>
            </w:r>
            <w:r>
              <w:rPr>
                <w:rFonts w:hint="eastAsia"/>
              </w:rPr>
              <w:t>04</w:t>
            </w:r>
          </w:p>
        </w:tc>
        <w:tc>
          <w:tcPr>
            <w:tcW w:w="0" w:type="auto"/>
          </w:tcPr>
          <w:p w14:paraId="6EA8A23B" w14:textId="77777777" w:rsidR="004A3707" w:rsidRDefault="004A3707" w:rsidP="004A3707">
            <w:pPr>
              <w:pStyle w:val="a5"/>
            </w:pPr>
            <w:r w:rsidRPr="008D4686">
              <w:t>0.01</w:t>
            </w:r>
          </w:p>
        </w:tc>
        <w:tc>
          <w:tcPr>
            <w:tcW w:w="1747" w:type="dxa"/>
          </w:tcPr>
          <w:p w14:paraId="56649A8F" w14:textId="77777777" w:rsidR="004A3707" w:rsidRDefault="004A3707" w:rsidP="004A3707">
            <w:pPr>
              <w:pStyle w:val="a5"/>
            </w:pPr>
            <w:r w:rsidRPr="000E5422">
              <w:rPr>
                <w:rFonts w:hint="eastAsia"/>
              </w:rPr>
              <w:t>合格</w:t>
            </w:r>
          </w:p>
        </w:tc>
      </w:tr>
      <w:tr w:rsidR="004A3707" w14:paraId="4402BCF1" w14:textId="77777777" w:rsidTr="004A3707">
        <w:tc>
          <w:tcPr>
            <w:tcW w:w="0" w:type="auto"/>
          </w:tcPr>
          <w:p w14:paraId="0CF1D667" w14:textId="77777777" w:rsidR="004A3707" w:rsidRDefault="004A3707" w:rsidP="004A3707">
            <w:pPr>
              <w:pStyle w:val="a5"/>
            </w:pPr>
            <w:r>
              <w:rPr>
                <w:rFonts w:hint="eastAsia"/>
              </w:rPr>
              <w:t>镍</w:t>
            </w:r>
          </w:p>
        </w:tc>
        <w:tc>
          <w:tcPr>
            <w:tcW w:w="0" w:type="auto"/>
            <w:vAlign w:val="top"/>
          </w:tcPr>
          <w:p w14:paraId="34BAF760" w14:textId="5AF46B2D" w:rsidR="004A3707" w:rsidRDefault="004A3707" w:rsidP="004A3707">
            <w:pPr>
              <w:pStyle w:val="a5"/>
            </w:pPr>
            <w:r w:rsidRPr="00B21586">
              <w:rPr>
                <w:rFonts w:hint="eastAsia"/>
              </w:rPr>
              <w:t>G</w:t>
            </w:r>
            <w:r w:rsidRPr="00B21586">
              <w:t>W</w:t>
            </w:r>
            <w:r w:rsidRPr="00B21586">
              <w:rPr>
                <w:rFonts w:hint="eastAsia"/>
              </w:rPr>
              <w:t>1</w:t>
            </w:r>
          </w:p>
        </w:tc>
        <w:tc>
          <w:tcPr>
            <w:tcW w:w="0" w:type="auto"/>
          </w:tcPr>
          <w:p w14:paraId="03B0DC12" w14:textId="08565A4B" w:rsidR="004A3707" w:rsidRDefault="004A3707" w:rsidP="004A3707">
            <w:pPr>
              <w:pStyle w:val="a5"/>
            </w:pPr>
            <w:r>
              <w:rPr>
                <w:rFonts w:hint="eastAsia"/>
              </w:rPr>
              <w:t>0</w:t>
            </w:r>
            <w:r>
              <w:t>.00</w:t>
            </w:r>
            <w:r>
              <w:rPr>
                <w:rFonts w:hint="eastAsia"/>
              </w:rPr>
              <w:t>34</w:t>
            </w:r>
          </w:p>
        </w:tc>
        <w:tc>
          <w:tcPr>
            <w:tcW w:w="0" w:type="auto"/>
          </w:tcPr>
          <w:p w14:paraId="32F748E0" w14:textId="4547E098" w:rsidR="004A3707" w:rsidRDefault="004A3707" w:rsidP="004A3707">
            <w:pPr>
              <w:pStyle w:val="a5"/>
            </w:pPr>
            <w:r>
              <w:rPr>
                <w:rFonts w:hint="eastAsia"/>
              </w:rPr>
              <w:t>0</w:t>
            </w:r>
            <w:r>
              <w:t>.00</w:t>
            </w:r>
            <w:r>
              <w:rPr>
                <w:rFonts w:hint="eastAsia"/>
              </w:rPr>
              <w:t>31</w:t>
            </w:r>
          </w:p>
        </w:tc>
        <w:tc>
          <w:tcPr>
            <w:tcW w:w="0" w:type="auto"/>
          </w:tcPr>
          <w:p w14:paraId="53B384E7" w14:textId="77777777" w:rsidR="004A3707" w:rsidRDefault="004A3707" w:rsidP="004A3707">
            <w:pPr>
              <w:pStyle w:val="a5"/>
            </w:pPr>
            <w:r>
              <w:rPr>
                <w:rFonts w:hint="eastAsia"/>
              </w:rPr>
              <w:t>0</w:t>
            </w:r>
            <w:r>
              <w:t>.02</w:t>
            </w:r>
          </w:p>
        </w:tc>
        <w:tc>
          <w:tcPr>
            <w:tcW w:w="1747" w:type="dxa"/>
          </w:tcPr>
          <w:p w14:paraId="28FE6F5B" w14:textId="77777777" w:rsidR="004A3707" w:rsidRDefault="004A3707" w:rsidP="004A3707">
            <w:pPr>
              <w:pStyle w:val="a5"/>
            </w:pPr>
            <w:r w:rsidRPr="000E5422">
              <w:rPr>
                <w:rFonts w:hint="eastAsia"/>
              </w:rPr>
              <w:t>合格</w:t>
            </w:r>
          </w:p>
        </w:tc>
      </w:tr>
      <w:tr w:rsidR="004A3707" w:rsidRPr="000E5422" w14:paraId="6A219FEE" w14:textId="77777777" w:rsidTr="004A3707">
        <w:tc>
          <w:tcPr>
            <w:tcW w:w="0" w:type="auto"/>
          </w:tcPr>
          <w:p w14:paraId="38173CF2" w14:textId="77777777" w:rsidR="004A3707" w:rsidRDefault="004A3707" w:rsidP="004A3707">
            <w:pPr>
              <w:pStyle w:val="a5"/>
            </w:pPr>
            <w:r>
              <w:rPr>
                <w:rFonts w:hint="eastAsia"/>
              </w:rPr>
              <w:t>铜</w:t>
            </w:r>
          </w:p>
        </w:tc>
        <w:tc>
          <w:tcPr>
            <w:tcW w:w="0" w:type="auto"/>
            <w:vAlign w:val="top"/>
          </w:tcPr>
          <w:p w14:paraId="6E89F01F" w14:textId="0B616159" w:rsidR="004A3707" w:rsidRDefault="004A3707" w:rsidP="004A3707">
            <w:pPr>
              <w:pStyle w:val="a5"/>
            </w:pPr>
            <w:r w:rsidRPr="00B21586">
              <w:rPr>
                <w:rFonts w:hint="eastAsia"/>
              </w:rPr>
              <w:t>G</w:t>
            </w:r>
            <w:r w:rsidRPr="00B21586">
              <w:t>W</w:t>
            </w:r>
            <w:r w:rsidRPr="00B21586">
              <w:rPr>
                <w:rFonts w:hint="eastAsia"/>
              </w:rPr>
              <w:t>1</w:t>
            </w:r>
          </w:p>
        </w:tc>
        <w:tc>
          <w:tcPr>
            <w:tcW w:w="0" w:type="auto"/>
            <w:vAlign w:val="top"/>
          </w:tcPr>
          <w:p w14:paraId="3CCDB7CB" w14:textId="77777777" w:rsidR="004A3707" w:rsidRDefault="004A3707" w:rsidP="004A3707">
            <w:pPr>
              <w:pStyle w:val="a5"/>
            </w:pPr>
            <w:r w:rsidRPr="00C85CC8">
              <w:rPr>
                <w:rFonts w:hint="eastAsia"/>
              </w:rPr>
              <w:t>未检出</w:t>
            </w:r>
          </w:p>
        </w:tc>
        <w:tc>
          <w:tcPr>
            <w:tcW w:w="0" w:type="auto"/>
            <w:vAlign w:val="top"/>
          </w:tcPr>
          <w:p w14:paraId="3B10BB31" w14:textId="77777777" w:rsidR="004A3707" w:rsidRDefault="004A3707" w:rsidP="004A3707">
            <w:pPr>
              <w:pStyle w:val="a5"/>
            </w:pPr>
            <w:r w:rsidRPr="00C85CC8">
              <w:rPr>
                <w:rFonts w:hint="eastAsia"/>
              </w:rPr>
              <w:t>未检出</w:t>
            </w:r>
          </w:p>
        </w:tc>
        <w:tc>
          <w:tcPr>
            <w:tcW w:w="0" w:type="auto"/>
          </w:tcPr>
          <w:p w14:paraId="0BEA157B" w14:textId="77777777" w:rsidR="004A3707" w:rsidRDefault="004A3707" w:rsidP="004A3707">
            <w:pPr>
              <w:pStyle w:val="a5"/>
            </w:pPr>
            <w:r>
              <w:rPr>
                <w:rFonts w:hint="eastAsia"/>
              </w:rPr>
              <w:t>1</w:t>
            </w:r>
            <w:r>
              <w:t>.00</w:t>
            </w:r>
          </w:p>
        </w:tc>
        <w:tc>
          <w:tcPr>
            <w:tcW w:w="1747" w:type="dxa"/>
            <w:vAlign w:val="top"/>
          </w:tcPr>
          <w:p w14:paraId="2E46B885" w14:textId="77777777" w:rsidR="004A3707" w:rsidRPr="000E5422" w:rsidRDefault="004A3707" w:rsidP="004A3707">
            <w:pPr>
              <w:pStyle w:val="a5"/>
            </w:pPr>
            <w:r w:rsidRPr="00946FF2">
              <w:rPr>
                <w:rFonts w:hint="eastAsia"/>
              </w:rPr>
              <w:t>合格</w:t>
            </w:r>
          </w:p>
        </w:tc>
      </w:tr>
      <w:tr w:rsidR="004A3707" w:rsidRPr="000E5422" w14:paraId="0D3BF233" w14:textId="77777777" w:rsidTr="004A3707">
        <w:tc>
          <w:tcPr>
            <w:tcW w:w="0" w:type="auto"/>
          </w:tcPr>
          <w:p w14:paraId="27015098" w14:textId="77777777" w:rsidR="004A3707" w:rsidRDefault="004A3707" w:rsidP="004A3707">
            <w:pPr>
              <w:pStyle w:val="a5"/>
            </w:pPr>
            <w:r>
              <w:rPr>
                <w:rFonts w:hint="eastAsia"/>
              </w:rPr>
              <w:t>汞</w:t>
            </w:r>
          </w:p>
        </w:tc>
        <w:tc>
          <w:tcPr>
            <w:tcW w:w="0" w:type="auto"/>
            <w:vAlign w:val="top"/>
          </w:tcPr>
          <w:p w14:paraId="787D969B" w14:textId="022C1A58" w:rsidR="004A3707" w:rsidRDefault="004A3707" w:rsidP="004A3707">
            <w:pPr>
              <w:pStyle w:val="a5"/>
            </w:pPr>
            <w:r w:rsidRPr="00B21586">
              <w:rPr>
                <w:rFonts w:hint="eastAsia"/>
              </w:rPr>
              <w:t>G</w:t>
            </w:r>
            <w:r w:rsidRPr="00B21586">
              <w:t>W</w:t>
            </w:r>
            <w:r w:rsidRPr="00B21586">
              <w:rPr>
                <w:rFonts w:hint="eastAsia"/>
              </w:rPr>
              <w:t>1</w:t>
            </w:r>
          </w:p>
        </w:tc>
        <w:tc>
          <w:tcPr>
            <w:tcW w:w="0" w:type="auto"/>
            <w:vAlign w:val="top"/>
          </w:tcPr>
          <w:p w14:paraId="0507ABC7" w14:textId="77777777" w:rsidR="004A3707" w:rsidRDefault="004A3707" w:rsidP="004A3707">
            <w:pPr>
              <w:pStyle w:val="a5"/>
            </w:pPr>
            <w:r w:rsidRPr="00C85CC8">
              <w:rPr>
                <w:rFonts w:hint="eastAsia"/>
              </w:rPr>
              <w:t>未检出</w:t>
            </w:r>
          </w:p>
        </w:tc>
        <w:tc>
          <w:tcPr>
            <w:tcW w:w="0" w:type="auto"/>
            <w:vAlign w:val="top"/>
          </w:tcPr>
          <w:p w14:paraId="1255A153" w14:textId="77777777" w:rsidR="004A3707" w:rsidRDefault="004A3707" w:rsidP="004A3707">
            <w:pPr>
              <w:pStyle w:val="a5"/>
            </w:pPr>
            <w:r w:rsidRPr="00C85CC8">
              <w:rPr>
                <w:rFonts w:hint="eastAsia"/>
              </w:rPr>
              <w:t>未检出</w:t>
            </w:r>
          </w:p>
        </w:tc>
        <w:tc>
          <w:tcPr>
            <w:tcW w:w="0" w:type="auto"/>
          </w:tcPr>
          <w:p w14:paraId="7A1AB12F" w14:textId="77777777" w:rsidR="004A3707" w:rsidRDefault="004A3707" w:rsidP="004A3707">
            <w:pPr>
              <w:pStyle w:val="a5"/>
            </w:pPr>
            <w:r>
              <w:rPr>
                <w:rFonts w:hint="eastAsia"/>
              </w:rPr>
              <w:t>0</w:t>
            </w:r>
            <w:r>
              <w:t>.001</w:t>
            </w:r>
          </w:p>
        </w:tc>
        <w:tc>
          <w:tcPr>
            <w:tcW w:w="1747" w:type="dxa"/>
            <w:vAlign w:val="top"/>
          </w:tcPr>
          <w:p w14:paraId="6D0C5594" w14:textId="77777777" w:rsidR="004A3707" w:rsidRPr="000E5422" w:rsidRDefault="004A3707" w:rsidP="004A3707">
            <w:pPr>
              <w:pStyle w:val="a5"/>
            </w:pPr>
            <w:r w:rsidRPr="00946FF2">
              <w:rPr>
                <w:rFonts w:hint="eastAsia"/>
              </w:rPr>
              <w:t>合格</w:t>
            </w:r>
          </w:p>
        </w:tc>
      </w:tr>
      <w:tr w:rsidR="004A3707" w:rsidRPr="000E5422" w14:paraId="100D4D70" w14:textId="77777777" w:rsidTr="004A3707">
        <w:tc>
          <w:tcPr>
            <w:tcW w:w="0" w:type="auto"/>
          </w:tcPr>
          <w:p w14:paraId="4FC74380" w14:textId="77777777" w:rsidR="004A3707" w:rsidRDefault="004A3707" w:rsidP="004A3707">
            <w:pPr>
              <w:pStyle w:val="a5"/>
            </w:pPr>
            <w:r>
              <w:rPr>
                <w:rFonts w:hint="eastAsia"/>
              </w:rPr>
              <w:t>镉</w:t>
            </w:r>
          </w:p>
        </w:tc>
        <w:tc>
          <w:tcPr>
            <w:tcW w:w="0" w:type="auto"/>
            <w:vAlign w:val="top"/>
          </w:tcPr>
          <w:p w14:paraId="2A756F73" w14:textId="740153FC" w:rsidR="004A3707" w:rsidRDefault="004A3707" w:rsidP="004A3707">
            <w:pPr>
              <w:pStyle w:val="a5"/>
            </w:pPr>
            <w:r w:rsidRPr="00B21586">
              <w:rPr>
                <w:rFonts w:hint="eastAsia"/>
              </w:rPr>
              <w:t>G</w:t>
            </w:r>
            <w:r w:rsidRPr="00B21586">
              <w:t>W</w:t>
            </w:r>
            <w:r w:rsidRPr="00B21586">
              <w:rPr>
                <w:rFonts w:hint="eastAsia"/>
              </w:rPr>
              <w:t>1</w:t>
            </w:r>
          </w:p>
        </w:tc>
        <w:tc>
          <w:tcPr>
            <w:tcW w:w="0" w:type="auto"/>
            <w:vAlign w:val="top"/>
          </w:tcPr>
          <w:p w14:paraId="76416278" w14:textId="77777777" w:rsidR="004A3707" w:rsidRDefault="004A3707" w:rsidP="004A3707">
            <w:pPr>
              <w:pStyle w:val="a5"/>
            </w:pPr>
            <w:r w:rsidRPr="00C85CC8">
              <w:rPr>
                <w:rFonts w:hint="eastAsia"/>
              </w:rPr>
              <w:t>未检出</w:t>
            </w:r>
          </w:p>
        </w:tc>
        <w:tc>
          <w:tcPr>
            <w:tcW w:w="0" w:type="auto"/>
            <w:vAlign w:val="top"/>
          </w:tcPr>
          <w:p w14:paraId="456B91AD" w14:textId="77777777" w:rsidR="004A3707" w:rsidRDefault="004A3707" w:rsidP="004A3707">
            <w:pPr>
              <w:pStyle w:val="a5"/>
            </w:pPr>
            <w:r w:rsidRPr="00C85CC8">
              <w:rPr>
                <w:rFonts w:hint="eastAsia"/>
              </w:rPr>
              <w:t>未检出</w:t>
            </w:r>
          </w:p>
        </w:tc>
        <w:tc>
          <w:tcPr>
            <w:tcW w:w="0" w:type="auto"/>
          </w:tcPr>
          <w:p w14:paraId="4AC06BE5" w14:textId="77777777" w:rsidR="004A3707" w:rsidRDefault="004A3707" w:rsidP="004A3707">
            <w:pPr>
              <w:pStyle w:val="a5"/>
            </w:pPr>
            <w:r>
              <w:rPr>
                <w:rFonts w:hint="eastAsia"/>
              </w:rPr>
              <w:t>0</w:t>
            </w:r>
            <w:r>
              <w:t>.005</w:t>
            </w:r>
          </w:p>
        </w:tc>
        <w:tc>
          <w:tcPr>
            <w:tcW w:w="1747" w:type="dxa"/>
            <w:vAlign w:val="top"/>
          </w:tcPr>
          <w:p w14:paraId="52F8060F" w14:textId="77777777" w:rsidR="004A3707" w:rsidRPr="000E5422" w:rsidRDefault="004A3707" w:rsidP="004A3707">
            <w:pPr>
              <w:pStyle w:val="a5"/>
            </w:pPr>
            <w:r w:rsidRPr="00946FF2">
              <w:rPr>
                <w:rFonts w:hint="eastAsia"/>
              </w:rPr>
              <w:t>合格</w:t>
            </w:r>
          </w:p>
        </w:tc>
      </w:tr>
      <w:tr w:rsidR="004A3707" w:rsidRPr="000E5422" w14:paraId="4E0C402C" w14:textId="77777777" w:rsidTr="004A3707">
        <w:tc>
          <w:tcPr>
            <w:tcW w:w="0" w:type="auto"/>
          </w:tcPr>
          <w:p w14:paraId="696068F3" w14:textId="77777777" w:rsidR="004A3707" w:rsidRDefault="004A3707" w:rsidP="004A3707">
            <w:pPr>
              <w:pStyle w:val="a5"/>
            </w:pPr>
            <w:r>
              <w:rPr>
                <w:rFonts w:hint="eastAsia"/>
              </w:rPr>
              <w:t>六价铬</w:t>
            </w:r>
          </w:p>
        </w:tc>
        <w:tc>
          <w:tcPr>
            <w:tcW w:w="0" w:type="auto"/>
            <w:vAlign w:val="top"/>
          </w:tcPr>
          <w:p w14:paraId="32A71303" w14:textId="7ED57C69" w:rsidR="004A3707" w:rsidRDefault="004A3707" w:rsidP="004A3707">
            <w:pPr>
              <w:pStyle w:val="a5"/>
            </w:pPr>
            <w:r w:rsidRPr="00B21586">
              <w:rPr>
                <w:rFonts w:hint="eastAsia"/>
              </w:rPr>
              <w:t>G</w:t>
            </w:r>
            <w:r w:rsidRPr="00B21586">
              <w:t>W</w:t>
            </w:r>
            <w:r w:rsidRPr="00B21586">
              <w:rPr>
                <w:rFonts w:hint="eastAsia"/>
              </w:rPr>
              <w:t>1</w:t>
            </w:r>
          </w:p>
        </w:tc>
        <w:tc>
          <w:tcPr>
            <w:tcW w:w="0" w:type="auto"/>
            <w:vAlign w:val="top"/>
          </w:tcPr>
          <w:p w14:paraId="4E9120AC" w14:textId="77777777" w:rsidR="004A3707" w:rsidRDefault="004A3707" w:rsidP="004A3707">
            <w:pPr>
              <w:pStyle w:val="a5"/>
            </w:pPr>
            <w:r w:rsidRPr="00C85CC8">
              <w:rPr>
                <w:rFonts w:hint="eastAsia"/>
              </w:rPr>
              <w:t>未检出</w:t>
            </w:r>
          </w:p>
        </w:tc>
        <w:tc>
          <w:tcPr>
            <w:tcW w:w="0" w:type="auto"/>
            <w:vAlign w:val="top"/>
          </w:tcPr>
          <w:p w14:paraId="309F445F" w14:textId="77777777" w:rsidR="004A3707" w:rsidRDefault="004A3707" w:rsidP="004A3707">
            <w:pPr>
              <w:pStyle w:val="a5"/>
            </w:pPr>
            <w:r w:rsidRPr="00C85CC8">
              <w:rPr>
                <w:rFonts w:hint="eastAsia"/>
              </w:rPr>
              <w:t>未检出</w:t>
            </w:r>
          </w:p>
        </w:tc>
        <w:tc>
          <w:tcPr>
            <w:tcW w:w="0" w:type="auto"/>
          </w:tcPr>
          <w:p w14:paraId="690EBAD7" w14:textId="77777777" w:rsidR="004A3707" w:rsidRDefault="004A3707" w:rsidP="004A3707">
            <w:pPr>
              <w:pStyle w:val="a5"/>
            </w:pPr>
            <w:r>
              <w:rPr>
                <w:rFonts w:hint="eastAsia"/>
              </w:rPr>
              <w:t>0</w:t>
            </w:r>
            <w:r>
              <w:t>.05</w:t>
            </w:r>
          </w:p>
        </w:tc>
        <w:tc>
          <w:tcPr>
            <w:tcW w:w="1747" w:type="dxa"/>
            <w:vAlign w:val="top"/>
          </w:tcPr>
          <w:p w14:paraId="7522AB22" w14:textId="77777777" w:rsidR="004A3707" w:rsidRPr="000E5422" w:rsidRDefault="004A3707" w:rsidP="004A3707">
            <w:pPr>
              <w:pStyle w:val="a5"/>
            </w:pPr>
            <w:r w:rsidRPr="00946FF2">
              <w:rPr>
                <w:rFonts w:hint="eastAsia"/>
              </w:rPr>
              <w:t>合格</w:t>
            </w:r>
          </w:p>
        </w:tc>
      </w:tr>
      <w:tr w:rsidR="004A3707" w:rsidRPr="000E5422" w14:paraId="3949BCAC" w14:textId="77777777" w:rsidTr="004A3707">
        <w:tc>
          <w:tcPr>
            <w:tcW w:w="0" w:type="auto"/>
          </w:tcPr>
          <w:p w14:paraId="4706A589" w14:textId="77777777" w:rsidR="004A3707" w:rsidRDefault="004A3707" w:rsidP="004A3707">
            <w:pPr>
              <w:pStyle w:val="a5"/>
            </w:pPr>
            <w:r>
              <w:rPr>
                <w:rFonts w:hint="eastAsia"/>
              </w:rPr>
              <w:t>铅</w:t>
            </w:r>
          </w:p>
        </w:tc>
        <w:tc>
          <w:tcPr>
            <w:tcW w:w="0" w:type="auto"/>
            <w:vAlign w:val="top"/>
          </w:tcPr>
          <w:p w14:paraId="65095288" w14:textId="6F9F8470" w:rsidR="004A3707" w:rsidRDefault="004A3707" w:rsidP="004A3707">
            <w:pPr>
              <w:pStyle w:val="a5"/>
            </w:pPr>
            <w:r w:rsidRPr="00B21586">
              <w:rPr>
                <w:rFonts w:hint="eastAsia"/>
              </w:rPr>
              <w:t>G</w:t>
            </w:r>
            <w:r w:rsidRPr="00B21586">
              <w:t>W</w:t>
            </w:r>
            <w:r w:rsidRPr="00B21586">
              <w:rPr>
                <w:rFonts w:hint="eastAsia"/>
              </w:rPr>
              <w:t>1</w:t>
            </w:r>
          </w:p>
        </w:tc>
        <w:tc>
          <w:tcPr>
            <w:tcW w:w="0" w:type="auto"/>
            <w:vAlign w:val="top"/>
          </w:tcPr>
          <w:p w14:paraId="31B01C79" w14:textId="77777777" w:rsidR="004A3707" w:rsidRDefault="004A3707" w:rsidP="004A3707">
            <w:pPr>
              <w:pStyle w:val="a5"/>
            </w:pPr>
            <w:r w:rsidRPr="00C85CC8">
              <w:rPr>
                <w:rFonts w:hint="eastAsia"/>
              </w:rPr>
              <w:t>未检出</w:t>
            </w:r>
          </w:p>
        </w:tc>
        <w:tc>
          <w:tcPr>
            <w:tcW w:w="0" w:type="auto"/>
            <w:vAlign w:val="top"/>
          </w:tcPr>
          <w:p w14:paraId="4C412B78" w14:textId="77777777" w:rsidR="004A3707" w:rsidRDefault="004A3707" w:rsidP="004A3707">
            <w:pPr>
              <w:pStyle w:val="a5"/>
            </w:pPr>
            <w:r w:rsidRPr="00C85CC8">
              <w:rPr>
                <w:rFonts w:hint="eastAsia"/>
              </w:rPr>
              <w:t>未检出</w:t>
            </w:r>
          </w:p>
        </w:tc>
        <w:tc>
          <w:tcPr>
            <w:tcW w:w="0" w:type="auto"/>
          </w:tcPr>
          <w:p w14:paraId="7B2D6871" w14:textId="77777777" w:rsidR="004A3707" w:rsidRDefault="004A3707" w:rsidP="004A3707">
            <w:pPr>
              <w:pStyle w:val="a5"/>
            </w:pPr>
            <w:r>
              <w:rPr>
                <w:rFonts w:hint="eastAsia"/>
              </w:rPr>
              <w:t>0</w:t>
            </w:r>
            <w:r>
              <w:t>.01</w:t>
            </w:r>
          </w:p>
        </w:tc>
        <w:tc>
          <w:tcPr>
            <w:tcW w:w="1747" w:type="dxa"/>
            <w:vAlign w:val="top"/>
          </w:tcPr>
          <w:p w14:paraId="180CACB1" w14:textId="77777777" w:rsidR="004A3707" w:rsidRPr="000E5422" w:rsidRDefault="004A3707" w:rsidP="004A3707">
            <w:pPr>
              <w:pStyle w:val="a5"/>
            </w:pPr>
            <w:r w:rsidRPr="00946FF2">
              <w:rPr>
                <w:rFonts w:hint="eastAsia"/>
              </w:rPr>
              <w:t>合格</w:t>
            </w:r>
          </w:p>
        </w:tc>
      </w:tr>
      <w:tr w:rsidR="004A3707" w:rsidRPr="000E5422" w14:paraId="3547E1F2" w14:textId="77777777" w:rsidTr="004A3707">
        <w:tc>
          <w:tcPr>
            <w:tcW w:w="0" w:type="auto"/>
          </w:tcPr>
          <w:p w14:paraId="5A5AB665" w14:textId="4E77D6E9" w:rsidR="004A3707" w:rsidRPr="008D4686" w:rsidRDefault="004A3707" w:rsidP="004A3707">
            <w:pPr>
              <w:pStyle w:val="a5"/>
            </w:pPr>
            <w:r w:rsidRPr="004A3707">
              <w:rPr>
                <w:rFonts w:hint="eastAsia"/>
              </w:rPr>
              <w:t>总硬度</w:t>
            </w:r>
          </w:p>
        </w:tc>
        <w:tc>
          <w:tcPr>
            <w:tcW w:w="0" w:type="auto"/>
            <w:vAlign w:val="top"/>
          </w:tcPr>
          <w:p w14:paraId="65141C1A" w14:textId="2474C8B8" w:rsidR="004A3707" w:rsidRDefault="004A3707" w:rsidP="004A3707">
            <w:pPr>
              <w:pStyle w:val="a5"/>
            </w:pPr>
            <w:r w:rsidRPr="00B21586">
              <w:rPr>
                <w:rFonts w:hint="eastAsia"/>
              </w:rPr>
              <w:t>G</w:t>
            </w:r>
            <w:r w:rsidRPr="00B21586">
              <w:t>W</w:t>
            </w:r>
            <w:r w:rsidRPr="00B21586">
              <w:rPr>
                <w:rFonts w:hint="eastAsia"/>
              </w:rPr>
              <w:t>1</w:t>
            </w:r>
          </w:p>
        </w:tc>
        <w:tc>
          <w:tcPr>
            <w:tcW w:w="0" w:type="auto"/>
            <w:vAlign w:val="top"/>
          </w:tcPr>
          <w:p w14:paraId="4F87025D" w14:textId="379EE5CA" w:rsidR="004A3707" w:rsidRDefault="004A3707" w:rsidP="004A3707">
            <w:pPr>
              <w:pStyle w:val="a5"/>
            </w:pPr>
            <w:r>
              <w:rPr>
                <w:rFonts w:hint="eastAsia"/>
              </w:rPr>
              <w:t>1010</w:t>
            </w:r>
          </w:p>
        </w:tc>
        <w:tc>
          <w:tcPr>
            <w:tcW w:w="0" w:type="auto"/>
            <w:vAlign w:val="top"/>
          </w:tcPr>
          <w:p w14:paraId="0972795D" w14:textId="6B347453" w:rsidR="004A3707" w:rsidRDefault="004A3707" w:rsidP="004A3707">
            <w:pPr>
              <w:pStyle w:val="a5"/>
            </w:pPr>
            <w:r>
              <w:rPr>
                <w:rFonts w:hint="eastAsia"/>
              </w:rPr>
              <w:t>1010</w:t>
            </w:r>
          </w:p>
        </w:tc>
        <w:tc>
          <w:tcPr>
            <w:tcW w:w="0" w:type="auto"/>
            <w:vAlign w:val="top"/>
          </w:tcPr>
          <w:p w14:paraId="07A69485" w14:textId="2079B310" w:rsidR="004A3707" w:rsidRDefault="004A3707" w:rsidP="004A3707">
            <w:pPr>
              <w:pStyle w:val="a5"/>
            </w:pPr>
            <w:r>
              <w:rPr>
                <w:rFonts w:hint="eastAsia"/>
              </w:rPr>
              <w:t>450</w:t>
            </w:r>
          </w:p>
        </w:tc>
        <w:tc>
          <w:tcPr>
            <w:tcW w:w="1747" w:type="dxa"/>
            <w:vAlign w:val="top"/>
          </w:tcPr>
          <w:p w14:paraId="1C9C5A7B" w14:textId="77777777" w:rsidR="004A3707" w:rsidRPr="000E5422" w:rsidRDefault="004A3707" w:rsidP="004A3707">
            <w:pPr>
              <w:pStyle w:val="a5"/>
            </w:pPr>
            <w:r w:rsidRPr="00946FF2">
              <w:rPr>
                <w:rFonts w:hint="eastAsia"/>
              </w:rPr>
              <w:t>合格</w:t>
            </w:r>
          </w:p>
        </w:tc>
      </w:tr>
      <w:tr w:rsidR="004A3707" w:rsidRPr="000E5422" w14:paraId="354755A3" w14:textId="77777777" w:rsidTr="004A3707">
        <w:tc>
          <w:tcPr>
            <w:tcW w:w="0" w:type="auto"/>
          </w:tcPr>
          <w:p w14:paraId="08946AAB" w14:textId="3B94932B" w:rsidR="004A3707" w:rsidRPr="008D4686" w:rsidRDefault="004A3707" w:rsidP="004A3707">
            <w:pPr>
              <w:pStyle w:val="a5"/>
            </w:pPr>
            <w:r w:rsidRPr="004A3707">
              <w:rPr>
                <w:rFonts w:hint="eastAsia"/>
              </w:rPr>
              <w:t>溶解性总固体</w:t>
            </w:r>
          </w:p>
        </w:tc>
        <w:tc>
          <w:tcPr>
            <w:tcW w:w="0" w:type="auto"/>
            <w:vAlign w:val="top"/>
          </w:tcPr>
          <w:p w14:paraId="40CCD0CD" w14:textId="3D5AC7BE" w:rsidR="004A3707" w:rsidRPr="00B21586" w:rsidRDefault="004A3707" w:rsidP="004A3707">
            <w:pPr>
              <w:pStyle w:val="a5"/>
            </w:pPr>
            <w:r w:rsidRPr="005D1578">
              <w:rPr>
                <w:rFonts w:hint="eastAsia"/>
              </w:rPr>
              <w:t>G</w:t>
            </w:r>
            <w:r w:rsidRPr="005D1578">
              <w:t>W</w:t>
            </w:r>
            <w:r w:rsidRPr="005D1578">
              <w:rPr>
                <w:rFonts w:hint="eastAsia"/>
              </w:rPr>
              <w:t>1</w:t>
            </w:r>
          </w:p>
        </w:tc>
        <w:tc>
          <w:tcPr>
            <w:tcW w:w="0" w:type="auto"/>
            <w:vAlign w:val="top"/>
          </w:tcPr>
          <w:p w14:paraId="0C732889" w14:textId="5D795C29" w:rsidR="004A3707" w:rsidRPr="001A68B9" w:rsidRDefault="004A3707" w:rsidP="004A3707">
            <w:pPr>
              <w:pStyle w:val="a5"/>
            </w:pPr>
            <w:r>
              <w:rPr>
                <w:rFonts w:hint="eastAsia"/>
              </w:rPr>
              <w:t>1530</w:t>
            </w:r>
          </w:p>
        </w:tc>
        <w:tc>
          <w:tcPr>
            <w:tcW w:w="0" w:type="auto"/>
            <w:vAlign w:val="top"/>
          </w:tcPr>
          <w:p w14:paraId="38E6BE00" w14:textId="4C67CC05" w:rsidR="004A3707" w:rsidRPr="001A68B9" w:rsidRDefault="004A3707" w:rsidP="004A3707">
            <w:pPr>
              <w:pStyle w:val="a5"/>
            </w:pPr>
            <w:r>
              <w:rPr>
                <w:rFonts w:hint="eastAsia"/>
              </w:rPr>
              <w:t>1540</w:t>
            </w:r>
          </w:p>
        </w:tc>
        <w:tc>
          <w:tcPr>
            <w:tcW w:w="0" w:type="auto"/>
            <w:vAlign w:val="top"/>
          </w:tcPr>
          <w:p w14:paraId="0713E29D" w14:textId="3FCECBD4" w:rsidR="004A3707" w:rsidRPr="00D52390" w:rsidRDefault="004A3707" w:rsidP="004A3707">
            <w:pPr>
              <w:pStyle w:val="a5"/>
            </w:pPr>
            <w:r>
              <w:rPr>
                <w:rFonts w:hint="eastAsia"/>
              </w:rPr>
              <w:t>1000</w:t>
            </w:r>
          </w:p>
        </w:tc>
        <w:tc>
          <w:tcPr>
            <w:tcW w:w="1747" w:type="dxa"/>
            <w:vAlign w:val="top"/>
          </w:tcPr>
          <w:p w14:paraId="20E967FF" w14:textId="4E59CDDB" w:rsidR="004A3707" w:rsidRPr="00946FF2" w:rsidRDefault="004A3707" w:rsidP="004A3707">
            <w:pPr>
              <w:pStyle w:val="a5"/>
            </w:pPr>
            <w:r w:rsidRPr="003C28BE">
              <w:rPr>
                <w:rFonts w:hint="eastAsia"/>
              </w:rPr>
              <w:t>合格</w:t>
            </w:r>
          </w:p>
        </w:tc>
      </w:tr>
      <w:tr w:rsidR="004A3707" w:rsidRPr="000E5422" w14:paraId="21DA7419" w14:textId="77777777" w:rsidTr="004A3707">
        <w:tc>
          <w:tcPr>
            <w:tcW w:w="0" w:type="auto"/>
          </w:tcPr>
          <w:p w14:paraId="1DCC4214" w14:textId="5EEBF6AE" w:rsidR="004A3707" w:rsidRPr="008D4686" w:rsidRDefault="004A3707" w:rsidP="004A3707">
            <w:pPr>
              <w:pStyle w:val="a5"/>
            </w:pPr>
            <w:r w:rsidRPr="004A3707">
              <w:rPr>
                <w:rFonts w:hint="eastAsia"/>
              </w:rPr>
              <w:t>氨氮</w:t>
            </w:r>
          </w:p>
        </w:tc>
        <w:tc>
          <w:tcPr>
            <w:tcW w:w="0" w:type="auto"/>
            <w:vAlign w:val="top"/>
          </w:tcPr>
          <w:p w14:paraId="400FB1FD" w14:textId="5EAD8FC6" w:rsidR="004A3707" w:rsidRPr="00B21586" w:rsidRDefault="004A3707" w:rsidP="004A3707">
            <w:pPr>
              <w:pStyle w:val="a5"/>
            </w:pPr>
            <w:r w:rsidRPr="005D1578">
              <w:rPr>
                <w:rFonts w:hint="eastAsia"/>
              </w:rPr>
              <w:t>G</w:t>
            </w:r>
            <w:r w:rsidRPr="005D1578">
              <w:t>W</w:t>
            </w:r>
            <w:r w:rsidRPr="005D1578">
              <w:rPr>
                <w:rFonts w:hint="eastAsia"/>
              </w:rPr>
              <w:t>1</w:t>
            </w:r>
          </w:p>
        </w:tc>
        <w:tc>
          <w:tcPr>
            <w:tcW w:w="0" w:type="auto"/>
            <w:vAlign w:val="top"/>
          </w:tcPr>
          <w:p w14:paraId="352BFDA5" w14:textId="1E4CBFC1" w:rsidR="004A3707" w:rsidRPr="001A68B9" w:rsidRDefault="004A3707" w:rsidP="004A3707">
            <w:pPr>
              <w:pStyle w:val="a5"/>
            </w:pPr>
            <w:r>
              <w:rPr>
                <w:rFonts w:hint="eastAsia"/>
              </w:rPr>
              <w:t>0.28</w:t>
            </w:r>
          </w:p>
        </w:tc>
        <w:tc>
          <w:tcPr>
            <w:tcW w:w="0" w:type="auto"/>
            <w:vAlign w:val="top"/>
          </w:tcPr>
          <w:p w14:paraId="73AE6866" w14:textId="48CF140E" w:rsidR="004A3707" w:rsidRPr="001A68B9" w:rsidRDefault="004A3707" w:rsidP="004A3707">
            <w:pPr>
              <w:pStyle w:val="a5"/>
            </w:pPr>
            <w:r>
              <w:rPr>
                <w:rFonts w:hint="eastAsia"/>
              </w:rPr>
              <w:t>0.28</w:t>
            </w:r>
          </w:p>
        </w:tc>
        <w:tc>
          <w:tcPr>
            <w:tcW w:w="0" w:type="auto"/>
            <w:vAlign w:val="top"/>
          </w:tcPr>
          <w:p w14:paraId="04E7F982" w14:textId="0606CE8D" w:rsidR="004A3707" w:rsidRPr="00D52390" w:rsidRDefault="004A3707" w:rsidP="004A3707">
            <w:pPr>
              <w:pStyle w:val="a5"/>
            </w:pPr>
            <w:r>
              <w:rPr>
                <w:rFonts w:hint="eastAsia"/>
              </w:rPr>
              <w:t>0.5</w:t>
            </w:r>
          </w:p>
        </w:tc>
        <w:tc>
          <w:tcPr>
            <w:tcW w:w="1747" w:type="dxa"/>
            <w:vAlign w:val="top"/>
          </w:tcPr>
          <w:p w14:paraId="525BABCB" w14:textId="663B24D8" w:rsidR="004A3707" w:rsidRPr="00946FF2" w:rsidRDefault="004A3707" w:rsidP="004A3707">
            <w:pPr>
              <w:pStyle w:val="a5"/>
            </w:pPr>
            <w:r w:rsidRPr="003C28BE">
              <w:rPr>
                <w:rFonts w:hint="eastAsia"/>
              </w:rPr>
              <w:t>合格</w:t>
            </w:r>
          </w:p>
        </w:tc>
      </w:tr>
      <w:tr w:rsidR="004A3707" w:rsidRPr="000E5422" w14:paraId="2B3F2446" w14:textId="77777777" w:rsidTr="004A3707">
        <w:tc>
          <w:tcPr>
            <w:tcW w:w="0" w:type="auto"/>
            <w:vAlign w:val="top"/>
          </w:tcPr>
          <w:p w14:paraId="598DC697" w14:textId="4FA49333" w:rsidR="004A3707" w:rsidRPr="008D4686" w:rsidRDefault="004A3707" w:rsidP="004A3707">
            <w:pPr>
              <w:pStyle w:val="a5"/>
            </w:pPr>
            <w:r w:rsidRPr="002F6528">
              <w:rPr>
                <w:rFonts w:hint="eastAsia"/>
              </w:rPr>
              <w:t>亚硝酸盐氮</w:t>
            </w:r>
          </w:p>
        </w:tc>
        <w:tc>
          <w:tcPr>
            <w:tcW w:w="0" w:type="auto"/>
            <w:vAlign w:val="top"/>
          </w:tcPr>
          <w:p w14:paraId="2F0878F5" w14:textId="43719145" w:rsidR="004A3707" w:rsidRPr="00B21586" w:rsidRDefault="004A3707" w:rsidP="004A3707">
            <w:pPr>
              <w:pStyle w:val="a5"/>
            </w:pPr>
            <w:r w:rsidRPr="005D1578">
              <w:rPr>
                <w:rFonts w:hint="eastAsia"/>
              </w:rPr>
              <w:t>G</w:t>
            </w:r>
            <w:r w:rsidRPr="005D1578">
              <w:t>W</w:t>
            </w:r>
            <w:r w:rsidRPr="005D1578">
              <w:rPr>
                <w:rFonts w:hint="eastAsia"/>
              </w:rPr>
              <w:t>1</w:t>
            </w:r>
          </w:p>
        </w:tc>
        <w:tc>
          <w:tcPr>
            <w:tcW w:w="0" w:type="auto"/>
            <w:vAlign w:val="top"/>
          </w:tcPr>
          <w:p w14:paraId="73150A45" w14:textId="02E2EF9C" w:rsidR="004A3707" w:rsidRPr="001A68B9" w:rsidRDefault="004A3707" w:rsidP="004A3707">
            <w:pPr>
              <w:pStyle w:val="a5"/>
            </w:pPr>
            <w:r>
              <w:rPr>
                <w:rFonts w:hint="eastAsia"/>
              </w:rPr>
              <w:t>0.050</w:t>
            </w:r>
          </w:p>
        </w:tc>
        <w:tc>
          <w:tcPr>
            <w:tcW w:w="0" w:type="auto"/>
            <w:vAlign w:val="top"/>
          </w:tcPr>
          <w:p w14:paraId="0937ECE9" w14:textId="741F77C6" w:rsidR="004A3707" w:rsidRPr="001A68B9" w:rsidRDefault="004A3707" w:rsidP="004A3707">
            <w:pPr>
              <w:pStyle w:val="a5"/>
            </w:pPr>
            <w:r>
              <w:rPr>
                <w:rFonts w:hint="eastAsia"/>
              </w:rPr>
              <w:t>0.050</w:t>
            </w:r>
          </w:p>
        </w:tc>
        <w:tc>
          <w:tcPr>
            <w:tcW w:w="0" w:type="auto"/>
            <w:vAlign w:val="top"/>
          </w:tcPr>
          <w:p w14:paraId="4188533A" w14:textId="5E41B126" w:rsidR="004A3707" w:rsidRPr="00D52390" w:rsidRDefault="004A3707" w:rsidP="004A3707">
            <w:pPr>
              <w:pStyle w:val="a5"/>
            </w:pPr>
            <w:r>
              <w:rPr>
                <w:rFonts w:hint="eastAsia"/>
              </w:rPr>
              <w:t>1.00</w:t>
            </w:r>
          </w:p>
        </w:tc>
        <w:tc>
          <w:tcPr>
            <w:tcW w:w="1747" w:type="dxa"/>
            <w:vAlign w:val="top"/>
          </w:tcPr>
          <w:p w14:paraId="25EDB4D5" w14:textId="06016DF4" w:rsidR="004A3707" w:rsidRPr="00946FF2" w:rsidRDefault="004A3707" w:rsidP="004A3707">
            <w:pPr>
              <w:pStyle w:val="a5"/>
            </w:pPr>
            <w:r w:rsidRPr="003C28BE">
              <w:rPr>
                <w:rFonts w:hint="eastAsia"/>
              </w:rPr>
              <w:t>合格</w:t>
            </w:r>
          </w:p>
        </w:tc>
      </w:tr>
      <w:tr w:rsidR="004A3707" w:rsidRPr="000E5422" w14:paraId="516DE461" w14:textId="77777777" w:rsidTr="004A3707">
        <w:tc>
          <w:tcPr>
            <w:tcW w:w="0" w:type="auto"/>
            <w:vAlign w:val="top"/>
          </w:tcPr>
          <w:p w14:paraId="5B2A84F8" w14:textId="77AFEE48" w:rsidR="004A3707" w:rsidRPr="008D4686" w:rsidRDefault="004A3707" w:rsidP="004A3707">
            <w:pPr>
              <w:pStyle w:val="a5"/>
            </w:pPr>
            <w:r w:rsidRPr="002F6528">
              <w:rPr>
                <w:rFonts w:hint="eastAsia"/>
              </w:rPr>
              <w:t>硝酸盐氮</w:t>
            </w:r>
          </w:p>
        </w:tc>
        <w:tc>
          <w:tcPr>
            <w:tcW w:w="0" w:type="auto"/>
            <w:vAlign w:val="top"/>
          </w:tcPr>
          <w:p w14:paraId="093BFF48" w14:textId="76DEE4F2" w:rsidR="004A3707" w:rsidRPr="00B21586" w:rsidRDefault="004A3707" w:rsidP="004A3707">
            <w:pPr>
              <w:pStyle w:val="a5"/>
            </w:pPr>
            <w:r w:rsidRPr="005D1578">
              <w:rPr>
                <w:rFonts w:hint="eastAsia"/>
              </w:rPr>
              <w:t>G</w:t>
            </w:r>
            <w:r w:rsidRPr="005D1578">
              <w:t>W</w:t>
            </w:r>
            <w:r w:rsidRPr="005D1578">
              <w:rPr>
                <w:rFonts w:hint="eastAsia"/>
              </w:rPr>
              <w:t>1</w:t>
            </w:r>
          </w:p>
        </w:tc>
        <w:tc>
          <w:tcPr>
            <w:tcW w:w="0" w:type="auto"/>
            <w:vAlign w:val="top"/>
          </w:tcPr>
          <w:p w14:paraId="5DBD27D3" w14:textId="42668DF3" w:rsidR="004A3707" w:rsidRPr="001A68B9" w:rsidRDefault="004A3707" w:rsidP="004A3707">
            <w:pPr>
              <w:pStyle w:val="a5"/>
            </w:pPr>
            <w:r>
              <w:rPr>
                <w:rFonts w:hint="eastAsia"/>
              </w:rPr>
              <w:t>18.9</w:t>
            </w:r>
          </w:p>
        </w:tc>
        <w:tc>
          <w:tcPr>
            <w:tcW w:w="0" w:type="auto"/>
            <w:vAlign w:val="top"/>
          </w:tcPr>
          <w:p w14:paraId="3CADAC1C" w14:textId="72176C8E" w:rsidR="004A3707" w:rsidRPr="001A68B9" w:rsidRDefault="004A3707" w:rsidP="004A3707">
            <w:pPr>
              <w:pStyle w:val="a5"/>
            </w:pPr>
            <w:r>
              <w:rPr>
                <w:rFonts w:hint="eastAsia"/>
              </w:rPr>
              <w:t>18.9</w:t>
            </w:r>
          </w:p>
        </w:tc>
        <w:tc>
          <w:tcPr>
            <w:tcW w:w="0" w:type="auto"/>
            <w:vAlign w:val="top"/>
          </w:tcPr>
          <w:p w14:paraId="6DB07B92" w14:textId="6BE1593C" w:rsidR="004A3707" w:rsidRPr="00D52390" w:rsidRDefault="004A3707" w:rsidP="004A3707">
            <w:pPr>
              <w:pStyle w:val="a5"/>
            </w:pPr>
            <w:r>
              <w:rPr>
                <w:rFonts w:hint="eastAsia"/>
              </w:rPr>
              <w:t>20.0</w:t>
            </w:r>
          </w:p>
        </w:tc>
        <w:tc>
          <w:tcPr>
            <w:tcW w:w="1747" w:type="dxa"/>
            <w:vAlign w:val="top"/>
          </w:tcPr>
          <w:p w14:paraId="2681823B" w14:textId="7FE3EA4D" w:rsidR="004A3707" w:rsidRPr="00946FF2" w:rsidRDefault="004A3707" w:rsidP="004A3707">
            <w:pPr>
              <w:pStyle w:val="a5"/>
            </w:pPr>
            <w:r w:rsidRPr="003C28BE">
              <w:rPr>
                <w:rFonts w:hint="eastAsia"/>
              </w:rPr>
              <w:t>合格</w:t>
            </w:r>
          </w:p>
        </w:tc>
      </w:tr>
      <w:tr w:rsidR="004A3707" w:rsidRPr="000E5422" w14:paraId="50625CEF" w14:textId="77777777" w:rsidTr="004A3707">
        <w:tc>
          <w:tcPr>
            <w:tcW w:w="0" w:type="auto"/>
            <w:vAlign w:val="top"/>
          </w:tcPr>
          <w:p w14:paraId="42A197F1" w14:textId="7263EFFD" w:rsidR="004A3707" w:rsidRPr="002F6528" w:rsidRDefault="004A3707" w:rsidP="004A3707">
            <w:pPr>
              <w:pStyle w:val="a5"/>
            </w:pPr>
            <w:r>
              <w:rPr>
                <w:rFonts w:hint="eastAsia"/>
              </w:rPr>
              <w:t>VOCs</w:t>
            </w:r>
          </w:p>
        </w:tc>
        <w:tc>
          <w:tcPr>
            <w:tcW w:w="0" w:type="auto"/>
            <w:vAlign w:val="top"/>
          </w:tcPr>
          <w:p w14:paraId="4C4ED550" w14:textId="15A0F04B" w:rsidR="004A3707" w:rsidRPr="005D1578" w:rsidRDefault="004A3707" w:rsidP="004A3707">
            <w:pPr>
              <w:pStyle w:val="a5"/>
            </w:pPr>
            <w:r w:rsidRPr="0092470F">
              <w:rPr>
                <w:rFonts w:hint="eastAsia"/>
              </w:rPr>
              <w:t>G</w:t>
            </w:r>
            <w:r w:rsidRPr="0092470F">
              <w:t>W</w:t>
            </w:r>
            <w:r w:rsidRPr="0092470F">
              <w:rPr>
                <w:rFonts w:hint="eastAsia"/>
              </w:rPr>
              <w:t>1</w:t>
            </w:r>
          </w:p>
        </w:tc>
        <w:tc>
          <w:tcPr>
            <w:tcW w:w="0" w:type="auto"/>
            <w:vAlign w:val="top"/>
          </w:tcPr>
          <w:p w14:paraId="075A32F6" w14:textId="7A81B0C5" w:rsidR="004A3707" w:rsidRDefault="004A3707" w:rsidP="004A3707">
            <w:pPr>
              <w:pStyle w:val="a5"/>
            </w:pPr>
            <w:r w:rsidRPr="00797BB4">
              <w:rPr>
                <w:rFonts w:hint="eastAsia"/>
              </w:rPr>
              <w:t>未检出</w:t>
            </w:r>
          </w:p>
        </w:tc>
        <w:tc>
          <w:tcPr>
            <w:tcW w:w="0" w:type="auto"/>
            <w:vAlign w:val="top"/>
          </w:tcPr>
          <w:p w14:paraId="2A61B321" w14:textId="09A4C6BA" w:rsidR="004A3707" w:rsidRDefault="004A3707" w:rsidP="004A3707">
            <w:pPr>
              <w:pStyle w:val="a5"/>
            </w:pPr>
            <w:r w:rsidRPr="00797BB4">
              <w:rPr>
                <w:rFonts w:hint="eastAsia"/>
              </w:rPr>
              <w:t>未检出</w:t>
            </w:r>
          </w:p>
        </w:tc>
        <w:tc>
          <w:tcPr>
            <w:tcW w:w="0" w:type="auto"/>
            <w:vAlign w:val="top"/>
          </w:tcPr>
          <w:p w14:paraId="0121AF77" w14:textId="5F668E7D" w:rsidR="004A3707" w:rsidRPr="00D52390" w:rsidRDefault="004A3707" w:rsidP="004A3707">
            <w:pPr>
              <w:pStyle w:val="a5"/>
            </w:pPr>
            <w:r>
              <w:rPr>
                <w:rFonts w:hint="eastAsia"/>
              </w:rPr>
              <w:t>/</w:t>
            </w:r>
          </w:p>
        </w:tc>
        <w:tc>
          <w:tcPr>
            <w:tcW w:w="1747" w:type="dxa"/>
            <w:vAlign w:val="top"/>
          </w:tcPr>
          <w:p w14:paraId="04551DBC" w14:textId="12132EEF" w:rsidR="004A3707" w:rsidRPr="00946FF2" w:rsidRDefault="004A3707" w:rsidP="004A3707">
            <w:pPr>
              <w:pStyle w:val="a5"/>
            </w:pPr>
            <w:r w:rsidRPr="00CD4DEB">
              <w:rPr>
                <w:rFonts w:hint="eastAsia"/>
              </w:rPr>
              <w:t>合格</w:t>
            </w:r>
          </w:p>
        </w:tc>
      </w:tr>
      <w:tr w:rsidR="004A3707" w:rsidRPr="000E5422" w14:paraId="0A649E61" w14:textId="77777777" w:rsidTr="004A3707">
        <w:tc>
          <w:tcPr>
            <w:tcW w:w="0" w:type="auto"/>
            <w:vAlign w:val="top"/>
          </w:tcPr>
          <w:p w14:paraId="757865D8" w14:textId="06C2331D" w:rsidR="004A3707" w:rsidRPr="002F6528" w:rsidRDefault="004A3707" w:rsidP="004A3707">
            <w:pPr>
              <w:pStyle w:val="a5"/>
            </w:pPr>
            <w:r>
              <w:rPr>
                <w:rFonts w:hint="eastAsia"/>
              </w:rPr>
              <w:t>SVOCs</w:t>
            </w:r>
          </w:p>
        </w:tc>
        <w:tc>
          <w:tcPr>
            <w:tcW w:w="0" w:type="auto"/>
            <w:vAlign w:val="top"/>
          </w:tcPr>
          <w:p w14:paraId="26E81644" w14:textId="5A2F2870" w:rsidR="004A3707" w:rsidRPr="005D1578" w:rsidRDefault="004A3707" w:rsidP="004A3707">
            <w:pPr>
              <w:pStyle w:val="a5"/>
            </w:pPr>
            <w:r w:rsidRPr="0092470F">
              <w:rPr>
                <w:rFonts w:hint="eastAsia"/>
              </w:rPr>
              <w:t>G</w:t>
            </w:r>
            <w:r w:rsidRPr="0092470F">
              <w:t>W</w:t>
            </w:r>
            <w:r w:rsidRPr="0092470F">
              <w:rPr>
                <w:rFonts w:hint="eastAsia"/>
              </w:rPr>
              <w:t>1</w:t>
            </w:r>
          </w:p>
        </w:tc>
        <w:tc>
          <w:tcPr>
            <w:tcW w:w="0" w:type="auto"/>
            <w:vAlign w:val="top"/>
          </w:tcPr>
          <w:p w14:paraId="30AAFFDA" w14:textId="5C677FF5" w:rsidR="004A3707" w:rsidRDefault="004A3707" w:rsidP="004A3707">
            <w:pPr>
              <w:pStyle w:val="a5"/>
            </w:pPr>
            <w:r w:rsidRPr="00797BB4">
              <w:rPr>
                <w:rFonts w:hint="eastAsia"/>
              </w:rPr>
              <w:t>未检出</w:t>
            </w:r>
          </w:p>
        </w:tc>
        <w:tc>
          <w:tcPr>
            <w:tcW w:w="0" w:type="auto"/>
            <w:vAlign w:val="top"/>
          </w:tcPr>
          <w:p w14:paraId="2B261D2C" w14:textId="1168968E" w:rsidR="004A3707" w:rsidRDefault="004A3707" w:rsidP="004A3707">
            <w:pPr>
              <w:pStyle w:val="a5"/>
            </w:pPr>
            <w:r w:rsidRPr="00797BB4">
              <w:rPr>
                <w:rFonts w:hint="eastAsia"/>
              </w:rPr>
              <w:t>未检出</w:t>
            </w:r>
          </w:p>
        </w:tc>
        <w:tc>
          <w:tcPr>
            <w:tcW w:w="0" w:type="auto"/>
            <w:vAlign w:val="top"/>
          </w:tcPr>
          <w:p w14:paraId="7039E5B1" w14:textId="7C752819" w:rsidR="004A3707" w:rsidRPr="00D52390" w:rsidRDefault="004A3707" w:rsidP="004A3707">
            <w:pPr>
              <w:pStyle w:val="a5"/>
            </w:pPr>
            <w:r>
              <w:rPr>
                <w:rFonts w:hint="eastAsia"/>
              </w:rPr>
              <w:t>/</w:t>
            </w:r>
          </w:p>
        </w:tc>
        <w:tc>
          <w:tcPr>
            <w:tcW w:w="1747" w:type="dxa"/>
            <w:vAlign w:val="top"/>
          </w:tcPr>
          <w:p w14:paraId="782DA6CA" w14:textId="04FC4252" w:rsidR="004A3707" w:rsidRPr="00946FF2" w:rsidRDefault="004A3707" w:rsidP="004A3707">
            <w:pPr>
              <w:pStyle w:val="a5"/>
            </w:pPr>
            <w:r w:rsidRPr="00CD4DEB">
              <w:rPr>
                <w:rFonts w:hint="eastAsia"/>
              </w:rPr>
              <w:t>合格</w:t>
            </w:r>
          </w:p>
        </w:tc>
      </w:tr>
    </w:tbl>
    <w:p w14:paraId="63C1E389" w14:textId="005E5A5F" w:rsidR="004A3707" w:rsidRDefault="004A3707" w:rsidP="00D7529C">
      <w:pPr>
        <w:pStyle w:val="a6"/>
      </w:pPr>
      <w:r w:rsidRPr="00D7529C">
        <w:rPr>
          <w:rFonts w:hint="eastAsia"/>
        </w:rPr>
        <w:t>注：</w:t>
      </w:r>
      <w:r w:rsidR="00D7529C">
        <w:rPr>
          <w:rFonts w:hint="eastAsia"/>
        </w:rPr>
        <w:t>表中仅列出</w:t>
      </w:r>
      <w:r w:rsidR="00D7529C" w:rsidRPr="00D7529C">
        <w:rPr>
          <w:rFonts w:hint="eastAsia"/>
        </w:rPr>
        <w:t>《地下水质量标准》（</w:t>
      </w:r>
      <w:r w:rsidR="00D7529C" w:rsidRPr="00D7529C">
        <w:rPr>
          <w:rFonts w:hint="eastAsia"/>
        </w:rPr>
        <w:t>GB/T 14848</w:t>
      </w:r>
      <w:r w:rsidR="00D7529C" w:rsidRPr="00D7529C">
        <w:rPr>
          <w:rFonts w:hint="eastAsia"/>
        </w:rPr>
        <w:t>—</w:t>
      </w:r>
      <w:r w:rsidR="00D7529C" w:rsidRPr="00D7529C">
        <w:rPr>
          <w:rFonts w:hint="eastAsia"/>
        </w:rPr>
        <w:t>2017</w:t>
      </w:r>
      <w:r w:rsidR="00D7529C" w:rsidRPr="00D7529C">
        <w:rPr>
          <w:rFonts w:hint="eastAsia"/>
        </w:rPr>
        <w:t>）</w:t>
      </w:r>
      <w:r w:rsidR="00D7529C">
        <w:rPr>
          <w:rFonts w:hint="eastAsia"/>
        </w:rPr>
        <w:t>中有的指标。</w:t>
      </w:r>
    </w:p>
    <w:p w14:paraId="27C0143D" w14:textId="76B5444F" w:rsidR="00351FBB" w:rsidRDefault="00351FBB" w:rsidP="0044531D">
      <w:pPr>
        <w:pStyle w:val="4"/>
      </w:pPr>
      <w:r w:rsidRPr="00351FBB">
        <w:rPr>
          <w:rFonts w:hint="eastAsia"/>
        </w:rPr>
        <w:t>全程序空白与运输空白统计与分析</w:t>
      </w:r>
    </w:p>
    <w:p w14:paraId="68095FDF" w14:textId="090F28F6" w:rsidR="00351FBB" w:rsidRDefault="00351FBB" w:rsidP="00351FBB">
      <w:pPr>
        <w:pStyle w:val="a0"/>
        <w:ind w:firstLine="480"/>
      </w:pPr>
      <w:r>
        <w:rPr>
          <w:rFonts w:hint="eastAsia"/>
        </w:rPr>
        <w:t>按挥发性有机化合物检测要求，本次调查共设置</w:t>
      </w:r>
      <w:r>
        <w:rPr>
          <w:rFonts w:hint="eastAsia"/>
        </w:rPr>
        <w:t>6</w:t>
      </w:r>
      <w:r>
        <w:rPr>
          <w:rFonts w:hint="eastAsia"/>
        </w:rPr>
        <w:t>组土壤旅途空白样</w:t>
      </w:r>
      <w:r>
        <w:rPr>
          <w:rFonts w:hint="eastAsia"/>
        </w:rPr>
        <w:t>TBLK</w:t>
      </w:r>
      <w:r>
        <w:rPr>
          <w:rFonts w:hint="eastAsia"/>
        </w:rPr>
        <w:t>、</w:t>
      </w:r>
      <w:r>
        <w:rPr>
          <w:rFonts w:hint="eastAsia"/>
        </w:rPr>
        <w:t>6</w:t>
      </w:r>
      <w:r>
        <w:rPr>
          <w:rFonts w:hint="eastAsia"/>
        </w:rPr>
        <w:t>组土壤全程空白样</w:t>
      </w:r>
      <w:r>
        <w:rPr>
          <w:rFonts w:hint="eastAsia"/>
        </w:rPr>
        <w:t>FBLK</w:t>
      </w:r>
      <w:r>
        <w:rPr>
          <w:rFonts w:hint="eastAsia"/>
        </w:rPr>
        <w:t>、</w:t>
      </w:r>
      <w:r>
        <w:rPr>
          <w:rFonts w:hint="eastAsia"/>
        </w:rPr>
        <w:t>2</w:t>
      </w:r>
      <w:r>
        <w:rPr>
          <w:rFonts w:hint="eastAsia"/>
        </w:rPr>
        <w:t>组地下水旅途空白样</w:t>
      </w:r>
      <w:r>
        <w:rPr>
          <w:rFonts w:hint="eastAsia"/>
        </w:rPr>
        <w:t>TBLK</w:t>
      </w:r>
      <w:r>
        <w:rPr>
          <w:rFonts w:hint="eastAsia"/>
        </w:rPr>
        <w:t>和</w:t>
      </w:r>
      <w:r>
        <w:rPr>
          <w:rFonts w:hint="eastAsia"/>
        </w:rPr>
        <w:t>2</w:t>
      </w:r>
      <w:r>
        <w:rPr>
          <w:rFonts w:hint="eastAsia"/>
        </w:rPr>
        <w:t>组地下水全程空白样</w:t>
      </w:r>
      <w:r>
        <w:rPr>
          <w:rFonts w:hint="eastAsia"/>
        </w:rPr>
        <w:t>QBLK</w:t>
      </w:r>
      <w:r>
        <w:rPr>
          <w:rFonts w:hint="eastAsia"/>
        </w:rPr>
        <w:t>，以进行运输过程的质量控制。检测参数均小于方法检出限，保证运输过程没有受污染。</w:t>
      </w:r>
    </w:p>
    <w:p w14:paraId="5705FBE0" w14:textId="55EA5710" w:rsidR="004F5793" w:rsidRDefault="004F5793" w:rsidP="004F5793">
      <w:pPr>
        <w:pStyle w:val="ac"/>
        <w:keepNext/>
      </w:pPr>
      <w:bookmarkStart w:id="115" w:name="_Toc165972140"/>
      <w:r>
        <w:rPr>
          <w:rFonts w:hint="eastAsia"/>
        </w:rPr>
        <w:t>表</w:t>
      </w:r>
      <w:r>
        <w:rPr>
          <w:rFonts w:hint="eastAsia"/>
        </w:rPr>
        <w:t xml:space="preserve"> </w:t>
      </w:r>
      <w:r w:rsidR="008C70C7">
        <w:fldChar w:fldCharType="begin"/>
      </w:r>
      <w:r w:rsidR="008C70C7">
        <w:instrText xml:space="preserve"> </w:instrText>
      </w:r>
      <w:r w:rsidR="008C70C7">
        <w:rPr>
          <w:rFonts w:hint="eastAsia"/>
        </w:rPr>
        <w:instrText>STYLEREF 2 \s</w:instrText>
      </w:r>
      <w:r w:rsidR="008C70C7">
        <w:instrText xml:space="preserve"> </w:instrText>
      </w:r>
      <w:r w:rsidR="008C70C7">
        <w:fldChar w:fldCharType="separate"/>
      </w:r>
      <w:r w:rsidR="00896DEF">
        <w:rPr>
          <w:noProof/>
        </w:rPr>
        <w:t>4.5</w:t>
      </w:r>
      <w:r w:rsidR="008C70C7">
        <w:fldChar w:fldCharType="end"/>
      </w:r>
      <w:r w:rsidR="008C70C7">
        <w:noBreakHyphen/>
      </w:r>
      <w:r w:rsidR="008C70C7">
        <w:fldChar w:fldCharType="begin"/>
      </w:r>
      <w:r w:rsidR="008C70C7">
        <w:instrText xml:space="preserve"> </w:instrText>
      </w:r>
      <w:r w:rsidR="008C70C7">
        <w:rPr>
          <w:rFonts w:hint="eastAsia"/>
        </w:rPr>
        <w:instrText xml:space="preserve">SEQ </w:instrText>
      </w:r>
      <w:r w:rsidR="008C70C7">
        <w:rPr>
          <w:rFonts w:hint="eastAsia"/>
        </w:rPr>
        <w:instrText>表</w:instrText>
      </w:r>
      <w:r w:rsidR="008C70C7">
        <w:rPr>
          <w:rFonts w:hint="eastAsia"/>
        </w:rPr>
        <w:instrText xml:space="preserve"> \* ARABIC \s 2</w:instrText>
      </w:r>
      <w:r w:rsidR="008C70C7">
        <w:instrText xml:space="preserve"> </w:instrText>
      </w:r>
      <w:r w:rsidR="008C70C7">
        <w:fldChar w:fldCharType="separate"/>
      </w:r>
      <w:r w:rsidR="00896DEF">
        <w:rPr>
          <w:noProof/>
        </w:rPr>
        <w:t>5</w:t>
      </w:r>
      <w:r w:rsidR="008C70C7">
        <w:fldChar w:fldCharType="end"/>
      </w:r>
      <w:r>
        <w:rPr>
          <w:rFonts w:hint="eastAsia"/>
        </w:rPr>
        <w:t xml:space="preserve">  </w:t>
      </w:r>
      <w:r w:rsidRPr="004F5793">
        <w:rPr>
          <w:rFonts w:hint="eastAsia"/>
        </w:rPr>
        <w:t>运输空白和全程空白统计分析表</w:t>
      </w:r>
      <w:bookmarkEnd w:id="115"/>
    </w:p>
    <w:tbl>
      <w:tblPr>
        <w:tblStyle w:val="32"/>
        <w:tblW w:w="0" w:type="auto"/>
        <w:tblLook w:val="04A0" w:firstRow="1" w:lastRow="0" w:firstColumn="1" w:lastColumn="0" w:noHBand="0" w:noVBand="1"/>
      </w:tblPr>
      <w:tblGrid>
        <w:gridCol w:w="2626"/>
        <w:gridCol w:w="1416"/>
        <w:gridCol w:w="696"/>
        <w:gridCol w:w="1016"/>
        <w:gridCol w:w="1416"/>
        <w:gridCol w:w="816"/>
      </w:tblGrid>
      <w:tr w:rsidR="004F5793" w:rsidRPr="00A35E01" w14:paraId="31C42CFB" w14:textId="77777777" w:rsidTr="004F5793">
        <w:trPr>
          <w:cnfStyle w:val="100000000000" w:firstRow="1" w:lastRow="0" w:firstColumn="0" w:lastColumn="0" w:oddVBand="0" w:evenVBand="0" w:oddHBand="0" w:evenHBand="0" w:firstRowFirstColumn="0" w:firstRowLastColumn="0" w:lastRowFirstColumn="0" w:lastRowLastColumn="0"/>
          <w:trHeight w:val="20"/>
        </w:trPr>
        <w:tc>
          <w:tcPr>
            <w:tcW w:w="0" w:type="auto"/>
            <w:vMerge w:val="restart"/>
          </w:tcPr>
          <w:p w14:paraId="57BC2B3A" w14:textId="77777777" w:rsidR="004F5793" w:rsidRPr="00A35E01" w:rsidRDefault="004F5793" w:rsidP="00CA46E5">
            <w:pPr>
              <w:pStyle w:val="a5"/>
              <w:rPr>
                <w:rFonts w:cs="Times New Roman"/>
                <w:b w:val="0"/>
              </w:rPr>
            </w:pPr>
            <w:r w:rsidRPr="00A35E01">
              <w:rPr>
                <w:rFonts w:cs="Times New Roman"/>
              </w:rPr>
              <w:t>本地块样品的采样日期</w:t>
            </w:r>
          </w:p>
        </w:tc>
        <w:tc>
          <w:tcPr>
            <w:tcW w:w="0" w:type="auto"/>
            <w:gridSpan w:val="4"/>
          </w:tcPr>
          <w:p w14:paraId="68D33572" w14:textId="77777777" w:rsidR="004F5793" w:rsidRPr="00A35E01" w:rsidRDefault="004F5793" w:rsidP="00CA46E5">
            <w:pPr>
              <w:pStyle w:val="a5"/>
              <w:rPr>
                <w:rFonts w:cs="Times New Roman"/>
              </w:rPr>
            </w:pPr>
            <w:r w:rsidRPr="00A35E01">
              <w:rPr>
                <w:rFonts w:cs="Times New Roman"/>
              </w:rPr>
              <w:t>质控样品量</w:t>
            </w:r>
          </w:p>
        </w:tc>
        <w:tc>
          <w:tcPr>
            <w:tcW w:w="0" w:type="auto"/>
          </w:tcPr>
          <w:p w14:paraId="09B64D67" w14:textId="77777777" w:rsidR="004F5793" w:rsidRPr="00A35E01" w:rsidRDefault="004F5793" w:rsidP="00CA46E5">
            <w:pPr>
              <w:pStyle w:val="a5"/>
              <w:rPr>
                <w:rFonts w:cs="Times New Roman"/>
              </w:rPr>
            </w:pPr>
          </w:p>
        </w:tc>
      </w:tr>
      <w:tr w:rsidR="004F5793" w:rsidRPr="00A35E01" w14:paraId="2ED00548" w14:textId="77777777" w:rsidTr="004F5793">
        <w:trPr>
          <w:trHeight w:val="20"/>
        </w:trPr>
        <w:tc>
          <w:tcPr>
            <w:tcW w:w="0" w:type="auto"/>
            <w:vMerge/>
          </w:tcPr>
          <w:p w14:paraId="30F7D3BF" w14:textId="77777777" w:rsidR="004F5793" w:rsidRPr="00A35E01" w:rsidRDefault="004F5793" w:rsidP="00CA46E5">
            <w:pPr>
              <w:pStyle w:val="a5"/>
              <w:rPr>
                <w:rFonts w:cs="Times New Roman"/>
                <w:b/>
              </w:rPr>
            </w:pPr>
          </w:p>
        </w:tc>
        <w:tc>
          <w:tcPr>
            <w:tcW w:w="0" w:type="auto"/>
          </w:tcPr>
          <w:p w14:paraId="2E831D4E" w14:textId="77777777" w:rsidR="004F5793" w:rsidRPr="00A35E01" w:rsidRDefault="004F5793" w:rsidP="00CA46E5">
            <w:pPr>
              <w:pStyle w:val="a5"/>
              <w:rPr>
                <w:rFonts w:cs="Times New Roman"/>
                <w:b/>
              </w:rPr>
            </w:pPr>
            <w:r w:rsidRPr="00A35E01">
              <w:rPr>
                <w:rFonts w:cs="Times New Roman"/>
                <w:color w:val="000000"/>
                <w:sz w:val="22"/>
              </w:rPr>
              <w:t>样品类型</w:t>
            </w:r>
          </w:p>
        </w:tc>
        <w:tc>
          <w:tcPr>
            <w:tcW w:w="0" w:type="auto"/>
          </w:tcPr>
          <w:p w14:paraId="770807C8" w14:textId="77777777" w:rsidR="004F5793" w:rsidRPr="00A35E01" w:rsidRDefault="004F5793" w:rsidP="00CA46E5">
            <w:pPr>
              <w:pStyle w:val="a5"/>
              <w:rPr>
                <w:rFonts w:cs="Times New Roman"/>
                <w:bCs/>
              </w:rPr>
            </w:pPr>
            <w:r w:rsidRPr="00A35E01">
              <w:rPr>
                <w:rFonts w:cs="Times New Roman"/>
                <w:bCs/>
              </w:rPr>
              <w:t>批次</w:t>
            </w:r>
          </w:p>
        </w:tc>
        <w:tc>
          <w:tcPr>
            <w:tcW w:w="0" w:type="auto"/>
          </w:tcPr>
          <w:p w14:paraId="0A1F8AAE" w14:textId="77777777" w:rsidR="004F5793" w:rsidRPr="00A35E01" w:rsidRDefault="004F5793" w:rsidP="00CA46E5">
            <w:pPr>
              <w:pStyle w:val="a5"/>
              <w:rPr>
                <w:rFonts w:cs="Times New Roman"/>
              </w:rPr>
            </w:pPr>
            <w:r w:rsidRPr="00A35E01">
              <w:rPr>
                <w:rFonts w:cs="Times New Roman"/>
                <w:bCs/>
                <w:color w:val="000000"/>
                <w:sz w:val="20"/>
                <w:szCs w:val="20"/>
              </w:rPr>
              <w:t>样品个数</w:t>
            </w:r>
          </w:p>
        </w:tc>
        <w:tc>
          <w:tcPr>
            <w:tcW w:w="0" w:type="auto"/>
          </w:tcPr>
          <w:p w14:paraId="7717F4F9" w14:textId="77777777" w:rsidR="004F5793" w:rsidRPr="00A35E01" w:rsidRDefault="004F5793" w:rsidP="00CA46E5">
            <w:pPr>
              <w:pStyle w:val="a5"/>
              <w:rPr>
                <w:rFonts w:cs="Times New Roman"/>
              </w:rPr>
            </w:pPr>
            <w:r w:rsidRPr="00A35E01">
              <w:rPr>
                <w:rFonts w:cs="Times New Roman"/>
                <w:bCs/>
                <w:color w:val="000000"/>
                <w:sz w:val="20"/>
                <w:szCs w:val="20"/>
              </w:rPr>
              <w:t>空白试验结果</w:t>
            </w:r>
          </w:p>
        </w:tc>
        <w:tc>
          <w:tcPr>
            <w:tcW w:w="0" w:type="auto"/>
          </w:tcPr>
          <w:p w14:paraId="6D1DE466" w14:textId="77777777" w:rsidR="004F5793" w:rsidRPr="00A35E01" w:rsidRDefault="004F5793" w:rsidP="00CA46E5">
            <w:pPr>
              <w:pStyle w:val="a5"/>
              <w:rPr>
                <w:rFonts w:cs="Times New Roman"/>
              </w:rPr>
            </w:pPr>
            <w:r w:rsidRPr="00A35E01">
              <w:rPr>
                <w:rFonts w:cs="Times New Roman"/>
                <w:bCs/>
                <w:color w:val="000000"/>
                <w:sz w:val="20"/>
                <w:szCs w:val="20"/>
              </w:rPr>
              <w:t>合格率</w:t>
            </w:r>
          </w:p>
        </w:tc>
      </w:tr>
      <w:tr w:rsidR="004F5793" w:rsidRPr="00A35E01" w14:paraId="4A48147E" w14:textId="77777777" w:rsidTr="002F69C1">
        <w:trPr>
          <w:trHeight w:val="20"/>
        </w:trPr>
        <w:tc>
          <w:tcPr>
            <w:tcW w:w="0" w:type="auto"/>
            <w:gridSpan w:val="6"/>
          </w:tcPr>
          <w:p w14:paraId="6DE02067" w14:textId="7E0C1A98" w:rsidR="004F5793" w:rsidRPr="004F5793" w:rsidRDefault="004F5793" w:rsidP="00CA46E5">
            <w:pPr>
              <w:pStyle w:val="a5"/>
              <w:rPr>
                <w:rFonts w:cs="Times New Roman"/>
                <w:b/>
                <w:bCs/>
                <w:color w:val="000000"/>
                <w:sz w:val="22"/>
              </w:rPr>
            </w:pPr>
            <w:r w:rsidRPr="004F5793">
              <w:rPr>
                <w:rFonts w:cs="Times New Roman" w:hint="eastAsia"/>
                <w:b/>
                <w:bCs/>
                <w:color w:val="000000"/>
                <w:sz w:val="22"/>
              </w:rPr>
              <w:t>土壤运输空白和全程空白统计</w:t>
            </w:r>
          </w:p>
        </w:tc>
      </w:tr>
      <w:tr w:rsidR="004F5793" w:rsidRPr="00A35E01" w14:paraId="3563118B" w14:textId="77777777" w:rsidTr="004F5793">
        <w:trPr>
          <w:trHeight w:val="20"/>
        </w:trPr>
        <w:tc>
          <w:tcPr>
            <w:tcW w:w="0" w:type="auto"/>
            <w:vMerge w:val="restart"/>
          </w:tcPr>
          <w:p w14:paraId="47869973" w14:textId="1D1D182D" w:rsidR="004F5793" w:rsidRPr="00A35E01" w:rsidRDefault="004F5793" w:rsidP="00CA46E5">
            <w:pPr>
              <w:pStyle w:val="a5"/>
              <w:rPr>
                <w:rFonts w:eastAsia="等线" w:cs="Times New Roman"/>
              </w:rPr>
            </w:pPr>
            <w:r w:rsidRPr="004F5793">
              <w:rPr>
                <w:rFonts w:eastAsia="等线" w:cs="Times New Roman"/>
              </w:rPr>
              <w:lastRenderedPageBreak/>
              <w:t>2024.1.11~13</w:t>
            </w:r>
          </w:p>
        </w:tc>
        <w:tc>
          <w:tcPr>
            <w:tcW w:w="0" w:type="auto"/>
          </w:tcPr>
          <w:p w14:paraId="11B9A334" w14:textId="77777777" w:rsidR="004F5793" w:rsidRPr="00A35E01" w:rsidRDefault="004F5793" w:rsidP="00CA46E5">
            <w:pPr>
              <w:pStyle w:val="a5"/>
              <w:rPr>
                <w:rFonts w:eastAsia="等线" w:cs="Times New Roman"/>
              </w:rPr>
            </w:pPr>
            <w:r w:rsidRPr="00A35E01">
              <w:rPr>
                <w:rFonts w:cs="Times New Roman"/>
              </w:rPr>
              <w:t>全程序空白</w:t>
            </w:r>
          </w:p>
        </w:tc>
        <w:tc>
          <w:tcPr>
            <w:tcW w:w="0" w:type="auto"/>
          </w:tcPr>
          <w:p w14:paraId="19B6ADE0" w14:textId="76E68566" w:rsidR="004F5793" w:rsidRPr="00A35E01" w:rsidRDefault="004F5793" w:rsidP="00CA46E5">
            <w:pPr>
              <w:pStyle w:val="a5"/>
              <w:rPr>
                <w:rFonts w:eastAsia="等线" w:cs="Times New Roman"/>
              </w:rPr>
            </w:pPr>
            <w:r>
              <w:rPr>
                <w:rFonts w:eastAsia="等线" w:cs="Times New Roman" w:hint="eastAsia"/>
              </w:rPr>
              <w:t>6</w:t>
            </w:r>
          </w:p>
        </w:tc>
        <w:tc>
          <w:tcPr>
            <w:tcW w:w="0" w:type="auto"/>
          </w:tcPr>
          <w:p w14:paraId="103935C2" w14:textId="04988654" w:rsidR="004F5793" w:rsidRPr="00A35E01" w:rsidRDefault="004F5793" w:rsidP="00CA46E5">
            <w:pPr>
              <w:pStyle w:val="a5"/>
              <w:rPr>
                <w:rFonts w:eastAsia="等线" w:cs="Times New Roman"/>
              </w:rPr>
            </w:pPr>
            <w:r>
              <w:rPr>
                <w:rFonts w:eastAsia="等线" w:cs="Times New Roman" w:hint="eastAsia"/>
              </w:rPr>
              <w:t>6</w:t>
            </w:r>
          </w:p>
        </w:tc>
        <w:tc>
          <w:tcPr>
            <w:tcW w:w="0" w:type="auto"/>
          </w:tcPr>
          <w:p w14:paraId="7DCFFC9C" w14:textId="77777777" w:rsidR="004F5793" w:rsidRPr="00A35E01" w:rsidRDefault="004F5793" w:rsidP="00CA46E5">
            <w:pPr>
              <w:pStyle w:val="a5"/>
              <w:rPr>
                <w:rFonts w:eastAsia="等线" w:cs="Times New Roman"/>
              </w:rPr>
            </w:pPr>
            <w:r w:rsidRPr="00A35E01">
              <w:rPr>
                <w:rFonts w:cs="Times New Roman"/>
                <w:color w:val="000000"/>
                <w:szCs w:val="21"/>
              </w:rPr>
              <w:t>ND</w:t>
            </w:r>
          </w:p>
        </w:tc>
        <w:tc>
          <w:tcPr>
            <w:tcW w:w="0" w:type="auto"/>
          </w:tcPr>
          <w:p w14:paraId="2F1AE229" w14:textId="77777777" w:rsidR="004F5793" w:rsidRPr="00A35E01" w:rsidRDefault="004F5793" w:rsidP="00CA46E5">
            <w:pPr>
              <w:pStyle w:val="a5"/>
              <w:rPr>
                <w:rFonts w:eastAsia="等线" w:cs="Times New Roman"/>
              </w:rPr>
            </w:pPr>
            <w:r w:rsidRPr="00A35E01">
              <w:rPr>
                <w:rFonts w:cs="Times New Roman"/>
                <w:color w:val="000000"/>
                <w:sz w:val="22"/>
              </w:rPr>
              <w:t>100%</w:t>
            </w:r>
          </w:p>
        </w:tc>
      </w:tr>
      <w:tr w:rsidR="004F5793" w:rsidRPr="00A35E01" w14:paraId="58C4A5F0" w14:textId="77777777" w:rsidTr="004F5793">
        <w:trPr>
          <w:trHeight w:val="20"/>
        </w:trPr>
        <w:tc>
          <w:tcPr>
            <w:tcW w:w="0" w:type="auto"/>
            <w:vMerge/>
          </w:tcPr>
          <w:p w14:paraId="2FC20EFB" w14:textId="77777777" w:rsidR="004F5793" w:rsidRPr="00A35E01" w:rsidRDefault="004F5793" w:rsidP="00CA46E5">
            <w:pPr>
              <w:pStyle w:val="a5"/>
              <w:rPr>
                <w:rFonts w:eastAsia="等线" w:cs="Times New Roman"/>
              </w:rPr>
            </w:pPr>
          </w:p>
        </w:tc>
        <w:tc>
          <w:tcPr>
            <w:tcW w:w="0" w:type="auto"/>
          </w:tcPr>
          <w:p w14:paraId="42C583CE" w14:textId="77777777" w:rsidR="004F5793" w:rsidRPr="00A35E01" w:rsidRDefault="004F5793" w:rsidP="00CA46E5">
            <w:pPr>
              <w:pStyle w:val="a5"/>
              <w:rPr>
                <w:rFonts w:eastAsia="等线" w:cs="Times New Roman"/>
              </w:rPr>
            </w:pPr>
            <w:r w:rsidRPr="00A35E01">
              <w:rPr>
                <w:rFonts w:cs="Times New Roman"/>
              </w:rPr>
              <w:t>运输空白</w:t>
            </w:r>
          </w:p>
        </w:tc>
        <w:tc>
          <w:tcPr>
            <w:tcW w:w="0" w:type="auto"/>
          </w:tcPr>
          <w:p w14:paraId="2E5E60C3" w14:textId="6A660A1F" w:rsidR="004F5793" w:rsidRPr="00A35E01" w:rsidRDefault="004F5793" w:rsidP="00CA46E5">
            <w:pPr>
              <w:pStyle w:val="a5"/>
              <w:rPr>
                <w:rFonts w:eastAsia="等线" w:cs="Times New Roman"/>
              </w:rPr>
            </w:pPr>
            <w:r>
              <w:rPr>
                <w:rFonts w:eastAsia="等线" w:cs="Times New Roman" w:hint="eastAsia"/>
              </w:rPr>
              <w:t>6</w:t>
            </w:r>
          </w:p>
        </w:tc>
        <w:tc>
          <w:tcPr>
            <w:tcW w:w="0" w:type="auto"/>
          </w:tcPr>
          <w:p w14:paraId="75B2D408" w14:textId="679F3DA5" w:rsidR="004F5793" w:rsidRPr="00A35E01" w:rsidRDefault="004F5793" w:rsidP="00CA46E5">
            <w:pPr>
              <w:pStyle w:val="a5"/>
              <w:rPr>
                <w:rFonts w:eastAsia="等线" w:cs="Times New Roman"/>
              </w:rPr>
            </w:pPr>
            <w:r>
              <w:rPr>
                <w:rFonts w:eastAsia="等线" w:cs="Times New Roman" w:hint="eastAsia"/>
              </w:rPr>
              <w:t>6</w:t>
            </w:r>
          </w:p>
        </w:tc>
        <w:tc>
          <w:tcPr>
            <w:tcW w:w="0" w:type="auto"/>
          </w:tcPr>
          <w:p w14:paraId="687D23C6" w14:textId="77777777" w:rsidR="004F5793" w:rsidRPr="00A35E01" w:rsidRDefault="004F5793" w:rsidP="00CA46E5">
            <w:pPr>
              <w:pStyle w:val="a5"/>
              <w:rPr>
                <w:rFonts w:eastAsia="等线" w:cs="Times New Roman"/>
              </w:rPr>
            </w:pPr>
            <w:r w:rsidRPr="00A35E01">
              <w:rPr>
                <w:rFonts w:cs="Times New Roman"/>
                <w:color w:val="000000"/>
                <w:szCs w:val="21"/>
              </w:rPr>
              <w:t>ND</w:t>
            </w:r>
          </w:p>
        </w:tc>
        <w:tc>
          <w:tcPr>
            <w:tcW w:w="0" w:type="auto"/>
          </w:tcPr>
          <w:p w14:paraId="23D26049" w14:textId="77777777" w:rsidR="004F5793" w:rsidRPr="00A35E01" w:rsidRDefault="004F5793" w:rsidP="00CA46E5">
            <w:pPr>
              <w:pStyle w:val="a5"/>
              <w:rPr>
                <w:rFonts w:eastAsia="等线" w:cs="Times New Roman"/>
              </w:rPr>
            </w:pPr>
            <w:r w:rsidRPr="00A35E01">
              <w:rPr>
                <w:rFonts w:cs="Times New Roman"/>
                <w:color w:val="000000"/>
                <w:sz w:val="22"/>
              </w:rPr>
              <w:t>100%</w:t>
            </w:r>
          </w:p>
        </w:tc>
      </w:tr>
      <w:tr w:rsidR="004F5793" w:rsidRPr="00A35E01" w14:paraId="684669EC" w14:textId="77777777" w:rsidTr="00443AF9">
        <w:trPr>
          <w:trHeight w:val="20"/>
        </w:trPr>
        <w:tc>
          <w:tcPr>
            <w:tcW w:w="0" w:type="auto"/>
            <w:gridSpan w:val="6"/>
          </w:tcPr>
          <w:p w14:paraId="76AD0FDC" w14:textId="75B0B254" w:rsidR="004F5793" w:rsidRPr="00A35E01" w:rsidRDefault="004F5793" w:rsidP="00CA46E5">
            <w:pPr>
              <w:pStyle w:val="a5"/>
              <w:rPr>
                <w:rFonts w:cs="Times New Roman"/>
                <w:color w:val="000000"/>
                <w:sz w:val="22"/>
              </w:rPr>
            </w:pPr>
            <w:r>
              <w:rPr>
                <w:rFonts w:cs="Times New Roman" w:hint="eastAsia"/>
                <w:b/>
                <w:bCs/>
                <w:color w:val="000000"/>
                <w:sz w:val="22"/>
              </w:rPr>
              <w:t>地下水</w:t>
            </w:r>
            <w:r w:rsidRPr="004F5793">
              <w:rPr>
                <w:rFonts w:cs="Times New Roman" w:hint="eastAsia"/>
                <w:b/>
                <w:bCs/>
                <w:color w:val="000000"/>
                <w:sz w:val="22"/>
              </w:rPr>
              <w:t>运输空白和全程空白统计</w:t>
            </w:r>
          </w:p>
        </w:tc>
      </w:tr>
      <w:tr w:rsidR="004F5793" w:rsidRPr="00A35E01" w14:paraId="721051F3" w14:textId="77777777" w:rsidTr="004F5793">
        <w:trPr>
          <w:trHeight w:val="20"/>
        </w:trPr>
        <w:tc>
          <w:tcPr>
            <w:tcW w:w="0" w:type="auto"/>
            <w:vMerge w:val="restart"/>
          </w:tcPr>
          <w:p w14:paraId="366DD38F" w14:textId="411BDEB6" w:rsidR="004F5793" w:rsidRPr="00A35E01" w:rsidRDefault="004F5793" w:rsidP="00CA46E5">
            <w:pPr>
              <w:pStyle w:val="a5"/>
              <w:rPr>
                <w:rFonts w:eastAsia="等线" w:cs="Times New Roman"/>
              </w:rPr>
            </w:pPr>
            <w:r w:rsidRPr="004F5793">
              <w:rPr>
                <w:rFonts w:eastAsia="等线" w:cs="Times New Roman"/>
              </w:rPr>
              <w:t>2024.1.14</w:t>
            </w:r>
          </w:p>
        </w:tc>
        <w:tc>
          <w:tcPr>
            <w:tcW w:w="0" w:type="auto"/>
          </w:tcPr>
          <w:p w14:paraId="2E59F36F" w14:textId="77777777" w:rsidR="004F5793" w:rsidRPr="00A35E01" w:rsidRDefault="004F5793" w:rsidP="00CA46E5">
            <w:pPr>
              <w:pStyle w:val="a5"/>
              <w:rPr>
                <w:rFonts w:eastAsia="等线" w:cs="Times New Roman"/>
              </w:rPr>
            </w:pPr>
            <w:r w:rsidRPr="00A35E01">
              <w:rPr>
                <w:rFonts w:cs="Times New Roman"/>
              </w:rPr>
              <w:t>全程序空白</w:t>
            </w:r>
          </w:p>
        </w:tc>
        <w:tc>
          <w:tcPr>
            <w:tcW w:w="0" w:type="auto"/>
          </w:tcPr>
          <w:p w14:paraId="4BDCC509" w14:textId="630CE2D8" w:rsidR="004F5793" w:rsidRPr="00A35E01" w:rsidRDefault="004F5793" w:rsidP="00CA46E5">
            <w:pPr>
              <w:pStyle w:val="a5"/>
              <w:rPr>
                <w:rFonts w:eastAsia="等线" w:cs="Times New Roman"/>
              </w:rPr>
            </w:pPr>
            <w:r>
              <w:rPr>
                <w:rFonts w:eastAsia="等线" w:cs="Times New Roman" w:hint="eastAsia"/>
              </w:rPr>
              <w:t>2</w:t>
            </w:r>
          </w:p>
        </w:tc>
        <w:tc>
          <w:tcPr>
            <w:tcW w:w="0" w:type="auto"/>
          </w:tcPr>
          <w:p w14:paraId="6F7FD0B2" w14:textId="006754A2" w:rsidR="004F5793" w:rsidRPr="00A35E01" w:rsidRDefault="004F5793" w:rsidP="00CA46E5">
            <w:pPr>
              <w:pStyle w:val="a5"/>
              <w:rPr>
                <w:rFonts w:eastAsia="等线" w:cs="Times New Roman"/>
              </w:rPr>
            </w:pPr>
            <w:r>
              <w:rPr>
                <w:rFonts w:eastAsia="等线" w:cs="Times New Roman" w:hint="eastAsia"/>
              </w:rPr>
              <w:t>2</w:t>
            </w:r>
          </w:p>
        </w:tc>
        <w:tc>
          <w:tcPr>
            <w:tcW w:w="0" w:type="auto"/>
          </w:tcPr>
          <w:p w14:paraId="1576221F" w14:textId="77777777" w:rsidR="004F5793" w:rsidRPr="00A35E01" w:rsidRDefault="004F5793" w:rsidP="00CA46E5">
            <w:pPr>
              <w:pStyle w:val="a5"/>
              <w:rPr>
                <w:rFonts w:eastAsia="等线" w:cs="Times New Roman"/>
              </w:rPr>
            </w:pPr>
            <w:r w:rsidRPr="00A35E01">
              <w:rPr>
                <w:rFonts w:cs="Times New Roman"/>
                <w:color w:val="000000"/>
                <w:szCs w:val="21"/>
              </w:rPr>
              <w:t>ND</w:t>
            </w:r>
          </w:p>
        </w:tc>
        <w:tc>
          <w:tcPr>
            <w:tcW w:w="0" w:type="auto"/>
          </w:tcPr>
          <w:p w14:paraId="7007B0A3" w14:textId="77777777" w:rsidR="004F5793" w:rsidRPr="00A35E01" w:rsidRDefault="004F5793" w:rsidP="00CA46E5">
            <w:pPr>
              <w:pStyle w:val="a5"/>
              <w:rPr>
                <w:rFonts w:eastAsia="等线" w:cs="Times New Roman"/>
              </w:rPr>
            </w:pPr>
            <w:r w:rsidRPr="00A35E01">
              <w:rPr>
                <w:rFonts w:cs="Times New Roman"/>
                <w:color w:val="000000"/>
                <w:sz w:val="22"/>
              </w:rPr>
              <w:t>100%</w:t>
            </w:r>
          </w:p>
        </w:tc>
      </w:tr>
      <w:tr w:rsidR="004F5793" w:rsidRPr="00A35E01" w14:paraId="326FD2A2" w14:textId="77777777" w:rsidTr="004F5793">
        <w:trPr>
          <w:trHeight w:val="20"/>
        </w:trPr>
        <w:tc>
          <w:tcPr>
            <w:tcW w:w="0" w:type="auto"/>
            <w:vMerge/>
          </w:tcPr>
          <w:p w14:paraId="5B6B5B6E" w14:textId="77777777" w:rsidR="004F5793" w:rsidRPr="00A35E01" w:rsidRDefault="004F5793" w:rsidP="00CA46E5">
            <w:pPr>
              <w:pStyle w:val="a5"/>
              <w:rPr>
                <w:rFonts w:eastAsia="等线" w:cs="Times New Roman"/>
              </w:rPr>
            </w:pPr>
          </w:p>
        </w:tc>
        <w:tc>
          <w:tcPr>
            <w:tcW w:w="0" w:type="auto"/>
          </w:tcPr>
          <w:p w14:paraId="409F6B65" w14:textId="77777777" w:rsidR="004F5793" w:rsidRPr="00A35E01" w:rsidRDefault="004F5793" w:rsidP="00CA46E5">
            <w:pPr>
              <w:pStyle w:val="a5"/>
              <w:rPr>
                <w:rFonts w:eastAsia="等线" w:cs="Times New Roman"/>
              </w:rPr>
            </w:pPr>
            <w:r w:rsidRPr="00A35E01">
              <w:rPr>
                <w:rFonts w:cs="Times New Roman"/>
              </w:rPr>
              <w:t>运输空白</w:t>
            </w:r>
          </w:p>
        </w:tc>
        <w:tc>
          <w:tcPr>
            <w:tcW w:w="0" w:type="auto"/>
          </w:tcPr>
          <w:p w14:paraId="3EE7D2C4" w14:textId="17268E5D" w:rsidR="004F5793" w:rsidRPr="00A35E01" w:rsidRDefault="004F5793" w:rsidP="00CA46E5">
            <w:pPr>
              <w:pStyle w:val="a5"/>
              <w:rPr>
                <w:rFonts w:eastAsia="等线" w:cs="Times New Roman"/>
              </w:rPr>
            </w:pPr>
            <w:r>
              <w:rPr>
                <w:rFonts w:eastAsia="等线" w:cs="Times New Roman" w:hint="eastAsia"/>
              </w:rPr>
              <w:t>2</w:t>
            </w:r>
          </w:p>
        </w:tc>
        <w:tc>
          <w:tcPr>
            <w:tcW w:w="0" w:type="auto"/>
          </w:tcPr>
          <w:p w14:paraId="5E8D7135" w14:textId="3D305284" w:rsidR="004F5793" w:rsidRPr="00A35E01" w:rsidRDefault="004F5793" w:rsidP="00CA46E5">
            <w:pPr>
              <w:pStyle w:val="a5"/>
              <w:rPr>
                <w:rFonts w:eastAsia="等线" w:cs="Times New Roman"/>
              </w:rPr>
            </w:pPr>
            <w:r>
              <w:rPr>
                <w:rFonts w:eastAsia="等线" w:cs="Times New Roman" w:hint="eastAsia"/>
              </w:rPr>
              <w:t>2</w:t>
            </w:r>
          </w:p>
        </w:tc>
        <w:tc>
          <w:tcPr>
            <w:tcW w:w="0" w:type="auto"/>
          </w:tcPr>
          <w:p w14:paraId="733CED72" w14:textId="77777777" w:rsidR="004F5793" w:rsidRPr="00A35E01" w:rsidRDefault="004F5793" w:rsidP="00CA46E5">
            <w:pPr>
              <w:pStyle w:val="a5"/>
              <w:rPr>
                <w:rFonts w:eastAsia="等线" w:cs="Times New Roman"/>
              </w:rPr>
            </w:pPr>
            <w:r w:rsidRPr="00A35E01">
              <w:rPr>
                <w:rFonts w:cs="Times New Roman"/>
                <w:color w:val="000000"/>
                <w:szCs w:val="21"/>
              </w:rPr>
              <w:t>ND</w:t>
            </w:r>
          </w:p>
        </w:tc>
        <w:tc>
          <w:tcPr>
            <w:tcW w:w="0" w:type="auto"/>
          </w:tcPr>
          <w:p w14:paraId="036E1D89" w14:textId="77777777" w:rsidR="004F5793" w:rsidRPr="00A35E01" w:rsidRDefault="004F5793" w:rsidP="00CA46E5">
            <w:pPr>
              <w:pStyle w:val="a5"/>
              <w:rPr>
                <w:rFonts w:eastAsia="等线" w:cs="Times New Roman"/>
              </w:rPr>
            </w:pPr>
            <w:r w:rsidRPr="00A35E01">
              <w:rPr>
                <w:rFonts w:cs="Times New Roman"/>
                <w:color w:val="000000"/>
                <w:sz w:val="22"/>
              </w:rPr>
              <w:t>100%</w:t>
            </w:r>
          </w:p>
        </w:tc>
      </w:tr>
    </w:tbl>
    <w:p w14:paraId="6A3F228B" w14:textId="77777777" w:rsidR="00351FBB" w:rsidRPr="00351FBB" w:rsidRDefault="00351FBB" w:rsidP="00351FBB">
      <w:pPr>
        <w:pStyle w:val="a0"/>
        <w:ind w:firstLineChars="0" w:firstLine="0"/>
      </w:pPr>
    </w:p>
    <w:p w14:paraId="6BE6888C" w14:textId="64262E03" w:rsidR="0044531D" w:rsidRDefault="0044531D" w:rsidP="0044531D">
      <w:pPr>
        <w:pStyle w:val="4"/>
      </w:pPr>
      <w:r w:rsidRPr="0044531D">
        <w:rPr>
          <w:rFonts w:hint="eastAsia"/>
        </w:rPr>
        <w:t>样品流转及测试安排情况</w:t>
      </w:r>
    </w:p>
    <w:p w14:paraId="29431E72" w14:textId="2A31ED14" w:rsidR="0044531D" w:rsidRDefault="0044531D" w:rsidP="0044531D">
      <w:pPr>
        <w:pStyle w:val="a0"/>
        <w:ind w:firstLine="480"/>
      </w:pPr>
      <w:r w:rsidRPr="0044531D">
        <w:rPr>
          <w:rFonts w:hint="eastAsia"/>
        </w:rPr>
        <w:t>土壤和地下水测试项目分类及采样流转测试安排详情，见下</w:t>
      </w:r>
      <w:r>
        <w:rPr>
          <w:rFonts w:hint="eastAsia"/>
        </w:rPr>
        <w:t>表。</w:t>
      </w:r>
    </w:p>
    <w:p w14:paraId="0012C9A2" w14:textId="77777777" w:rsidR="0044531D" w:rsidRDefault="0044531D" w:rsidP="0044531D">
      <w:pPr>
        <w:pStyle w:val="a0"/>
        <w:ind w:firstLine="480"/>
        <w:sectPr w:rsidR="0044531D" w:rsidSect="000D7811">
          <w:footerReference w:type="default" r:id="rId51"/>
          <w:footerReference w:type="first" r:id="rId52"/>
          <w:pgSz w:w="11906" w:h="16838"/>
          <w:pgMar w:top="1440" w:right="1800" w:bottom="1440" w:left="1800" w:header="851" w:footer="992" w:gutter="0"/>
          <w:cols w:space="425"/>
          <w:docGrid w:type="lines" w:linePitch="312"/>
        </w:sectPr>
      </w:pPr>
    </w:p>
    <w:p w14:paraId="0120D67B" w14:textId="23B6CFD0" w:rsidR="0044531D" w:rsidRDefault="0044531D" w:rsidP="0044531D">
      <w:pPr>
        <w:pStyle w:val="ac"/>
        <w:keepNext/>
      </w:pPr>
      <w:bookmarkStart w:id="116" w:name="_Toc165972141"/>
      <w:r>
        <w:rPr>
          <w:rFonts w:hint="eastAsia"/>
        </w:rPr>
        <w:lastRenderedPageBreak/>
        <w:t>表</w:t>
      </w:r>
      <w:r>
        <w:rPr>
          <w:rFonts w:hint="eastAsia"/>
        </w:rPr>
        <w:t xml:space="preserve"> </w:t>
      </w:r>
      <w:r w:rsidR="008C70C7">
        <w:fldChar w:fldCharType="begin"/>
      </w:r>
      <w:r w:rsidR="008C70C7">
        <w:instrText xml:space="preserve"> </w:instrText>
      </w:r>
      <w:r w:rsidR="008C70C7">
        <w:rPr>
          <w:rFonts w:hint="eastAsia"/>
        </w:rPr>
        <w:instrText>STYLEREF 2 \s</w:instrText>
      </w:r>
      <w:r w:rsidR="008C70C7">
        <w:instrText xml:space="preserve"> </w:instrText>
      </w:r>
      <w:r w:rsidR="008C70C7">
        <w:fldChar w:fldCharType="separate"/>
      </w:r>
      <w:r w:rsidR="00896DEF">
        <w:rPr>
          <w:noProof/>
        </w:rPr>
        <w:t>4.5</w:t>
      </w:r>
      <w:r w:rsidR="008C70C7">
        <w:fldChar w:fldCharType="end"/>
      </w:r>
      <w:r w:rsidR="008C70C7">
        <w:noBreakHyphen/>
      </w:r>
      <w:r w:rsidR="008C70C7">
        <w:fldChar w:fldCharType="begin"/>
      </w:r>
      <w:r w:rsidR="008C70C7">
        <w:instrText xml:space="preserve"> </w:instrText>
      </w:r>
      <w:r w:rsidR="008C70C7">
        <w:rPr>
          <w:rFonts w:hint="eastAsia"/>
        </w:rPr>
        <w:instrText xml:space="preserve">SEQ </w:instrText>
      </w:r>
      <w:r w:rsidR="008C70C7">
        <w:rPr>
          <w:rFonts w:hint="eastAsia"/>
        </w:rPr>
        <w:instrText>表</w:instrText>
      </w:r>
      <w:r w:rsidR="008C70C7">
        <w:rPr>
          <w:rFonts w:hint="eastAsia"/>
        </w:rPr>
        <w:instrText xml:space="preserve"> \* ARABIC \s 2</w:instrText>
      </w:r>
      <w:r w:rsidR="008C70C7">
        <w:instrText xml:space="preserve"> </w:instrText>
      </w:r>
      <w:r w:rsidR="008C70C7">
        <w:fldChar w:fldCharType="separate"/>
      </w:r>
      <w:r w:rsidR="00896DEF">
        <w:rPr>
          <w:noProof/>
        </w:rPr>
        <w:t>6</w:t>
      </w:r>
      <w:r w:rsidR="008C70C7">
        <w:fldChar w:fldCharType="end"/>
      </w:r>
      <w:r>
        <w:rPr>
          <w:rFonts w:hint="eastAsia"/>
        </w:rPr>
        <w:t xml:space="preserve">  </w:t>
      </w:r>
      <w:r w:rsidRPr="0044531D">
        <w:rPr>
          <w:rFonts w:hint="eastAsia"/>
        </w:rPr>
        <w:t>土壤</w:t>
      </w:r>
      <w:r w:rsidRPr="0044531D">
        <w:rPr>
          <w:rFonts w:hint="eastAsia"/>
        </w:rPr>
        <w:t>/</w:t>
      </w:r>
      <w:r w:rsidRPr="0044531D">
        <w:rPr>
          <w:rFonts w:hint="eastAsia"/>
        </w:rPr>
        <w:t>地下水测试项目分类及采样流转测试安排详情</w:t>
      </w:r>
      <w:bookmarkEnd w:id="116"/>
    </w:p>
    <w:tbl>
      <w:tblPr>
        <w:tblStyle w:val="13"/>
        <w:tblW w:w="0" w:type="auto"/>
        <w:tblLook w:val="04A0" w:firstRow="1" w:lastRow="0" w:firstColumn="1" w:lastColumn="0" w:noHBand="0" w:noVBand="1"/>
      </w:tblPr>
      <w:tblGrid>
        <w:gridCol w:w="516"/>
        <w:gridCol w:w="635"/>
        <w:gridCol w:w="1750"/>
        <w:gridCol w:w="1457"/>
        <w:gridCol w:w="592"/>
        <w:gridCol w:w="1036"/>
        <w:gridCol w:w="1148"/>
        <w:gridCol w:w="812"/>
        <w:gridCol w:w="1465"/>
        <w:gridCol w:w="1108"/>
        <w:gridCol w:w="1546"/>
        <w:gridCol w:w="1893"/>
      </w:tblGrid>
      <w:tr w:rsidR="0044531D" w14:paraId="0751FF59" w14:textId="77777777" w:rsidTr="0044531D">
        <w:trPr>
          <w:trHeight w:val="576"/>
        </w:trPr>
        <w:tc>
          <w:tcPr>
            <w:tcW w:w="0" w:type="auto"/>
          </w:tcPr>
          <w:p w14:paraId="6BD3EAB6" w14:textId="77777777" w:rsidR="0044531D" w:rsidRPr="0044531D" w:rsidRDefault="0044531D" w:rsidP="0044531D">
            <w:pPr>
              <w:pStyle w:val="a5"/>
              <w:rPr>
                <w:b/>
                <w:bCs/>
              </w:rPr>
            </w:pPr>
            <w:r w:rsidRPr="0044531D">
              <w:rPr>
                <w:rFonts w:hint="eastAsia"/>
                <w:b/>
                <w:bCs/>
              </w:rPr>
              <w:t>编号</w:t>
            </w:r>
          </w:p>
        </w:tc>
        <w:tc>
          <w:tcPr>
            <w:tcW w:w="0" w:type="auto"/>
          </w:tcPr>
          <w:p w14:paraId="3BE02EC5" w14:textId="77777777" w:rsidR="0044531D" w:rsidRPr="0044531D" w:rsidRDefault="0044531D" w:rsidP="0044531D">
            <w:pPr>
              <w:pStyle w:val="a5"/>
              <w:rPr>
                <w:b/>
                <w:bCs/>
              </w:rPr>
            </w:pPr>
            <w:r w:rsidRPr="0044531D">
              <w:rPr>
                <w:rFonts w:hint="eastAsia"/>
                <w:b/>
                <w:bCs/>
              </w:rPr>
              <w:t>样品类型</w:t>
            </w:r>
          </w:p>
        </w:tc>
        <w:tc>
          <w:tcPr>
            <w:tcW w:w="0" w:type="auto"/>
          </w:tcPr>
          <w:p w14:paraId="226F0FB7" w14:textId="77777777" w:rsidR="0044531D" w:rsidRPr="0044531D" w:rsidRDefault="0044531D" w:rsidP="0044531D">
            <w:pPr>
              <w:pStyle w:val="a5"/>
              <w:rPr>
                <w:b/>
                <w:bCs/>
              </w:rPr>
            </w:pPr>
            <w:r w:rsidRPr="0044531D">
              <w:rPr>
                <w:rFonts w:hint="eastAsia"/>
                <w:b/>
                <w:bCs/>
              </w:rPr>
              <w:t>测试项目</w:t>
            </w:r>
          </w:p>
        </w:tc>
        <w:tc>
          <w:tcPr>
            <w:tcW w:w="0" w:type="auto"/>
          </w:tcPr>
          <w:p w14:paraId="19BA9249" w14:textId="77777777" w:rsidR="0044531D" w:rsidRPr="0044531D" w:rsidRDefault="0044531D" w:rsidP="0044531D">
            <w:pPr>
              <w:pStyle w:val="a5"/>
              <w:rPr>
                <w:b/>
                <w:bCs/>
              </w:rPr>
            </w:pPr>
            <w:r w:rsidRPr="0044531D">
              <w:rPr>
                <w:rFonts w:hint="eastAsia"/>
                <w:b/>
                <w:bCs/>
              </w:rPr>
              <w:t>分装容器及规格</w:t>
            </w:r>
          </w:p>
        </w:tc>
        <w:tc>
          <w:tcPr>
            <w:tcW w:w="0" w:type="auto"/>
          </w:tcPr>
          <w:p w14:paraId="258AB3D7" w14:textId="77777777" w:rsidR="0044531D" w:rsidRPr="0044531D" w:rsidRDefault="0044531D" w:rsidP="0044531D">
            <w:pPr>
              <w:pStyle w:val="a5"/>
              <w:rPr>
                <w:b/>
                <w:bCs/>
              </w:rPr>
            </w:pPr>
            <w:r w:rsidRPr="0044531D">
              <w:rPr>
                <w:rFonts w:hint="eastAsia"/>
                <w:b/>
                <w:bCs/>
              </w:rPr>
              <w:t>保护剂</w:t>
            </w:r>
          </w:p>
        </w:tc>
        <w:tc>
          <w:tcPr>
            <w:tcW w:w="0" w:type="auto"/>
          </w:tcPr>
          <w:p w14:paraId="55221738" w14:textId="77777777" w:rsidR="0044531D" w:rsidRPr="0044531D" w:rsidRDefault="0044531D" w:rsidP="0044531D">
            <w:pPr>
              <w:pStyle w:val="a5"/>
              <w:rPr>
                <w:b/>
                <w:bCs/>
              </w:rPr>
            </w:pPr>
            <w:r w:rsidRPr="0044531D">
              <w:rPr>
                <w:rFonts w:hint="eastAsia"/>
                <w:b/>
                <w:bCs/>
              </w:rPr>
              <w:t>最少采样量</w:t>
            </w:r>
          </w:p>
        </w:tc>
        <w:tc>
          <w:tcPr>
            <w:tcW w:w="0" w:type="auto"/>
          </w:tcPr>
          <w:p w14:paraId="17E1B090" w14:textId="77777777" w:rsidR="0044531D" w:rsidRPr="0044531D" w:rsidRDefault="0044531D" w:rsidP="0044531D">
            <w:pPr>
              <w:pStyle w:val="a5"/>
              <w:rPr>
                <w:b/>
                <w:bCs/>
              </w:rPr>
            </w:pPr>
            <w:r w:rsidRPr="0044531D">
              <w:rPr>
                <w:rFonts w:hint="eastAsia"/>
                <w:b/>
                <w:bCs/>
              </w:rPr>
              <w:t>样品保存条件</w:t>
            </w:r>
          </w:p>
        </w:tc>
        <w:tc>
          <w:tcPr>
            <w:tcW w:w="0" w:type="auto"/>
          </w:tcPr>
          <w:p w14:paraId="483F4965" w14:textId="77777777" w:rsidR="0044531D" w:rsidRPr="0044531D" w:rsidRDefault="0044531D" w:rsidP="0044531D">
            <w:pPr>
              <w:pStyle w:val="a5"/>
              <w:rPr>
                <w:b/>
                <w:bCs/>
              </w:rPr>
            </w:pPr>
            <w:r w:rsidRPr="0044531D">
              <w:rPr>
                <w:rFonts w:hint="eastAsia"/>
                <w:b/>
                <w:bCs/>
              </w:rPr>
              <w:t>样品运输方式</w:t>
            </w:r>
          </w:p>
        </w:tc>
        <w:tc>
          <w:tcPr>
            <w:tcW w:w="0" w:type="auto"/>
          </w:tcPr>
          <w:p w14:paraId="3EEF93AA" w14:textId="77777777" w:rsidR="0044531D" w:rsidRPr="0044531D" w:rsidRDefault="0044531D" w:rsidP="0044531D">
            <w:pPr>
              <w:pStyle w:val="a5"/>
              <w:rPr>
                <w:b/>
                <w:bCs/>
              </w:rPr>
            </w:pPr>
            <w:r w:rsidRPr="0044531D">
              <w:rPr>
                <w:rFonts w:hint="eastAsia"/>
                <w:b/>
                <w:bCs/>
              </w:rPr>
              <w:t>有效保存时间</w:t>
            </w:r>
          </w:p>
        </w:tc>
        <w:tc>
          <w:tcPr>
            <w:tcW w:w="0" w:type="auto"/>
          </w:tcPr>
          <w:p w14:paraId="0800B0C9" w14:textId="77777777" w:rsidR="0044531D" w:rsidRPr="0044531D" w:rsidRDefault="0044531D" w:rsidP="0044531D">
            <w:pPr>
              <w:pStyle w:val="a5"/>
              <w:rPr>
                <w:b/>
                <w:bCs/>
              </w:rPr>
            </w:pPr>
            <w:r w:rsidRPr="0044531D">
              <w:rPr>
                <w:rFonts w:hint="eastAsia"/>
                <w:b/>
                <w:bCs/>
              </w:rPr>
              <w:t>检测实验室</w:t>
            </w:r>
          </w:p>
        </w:tc>
        <w:tc>
          <w:tcPr>
            <w:tcW w:w="0" w:type="auto"/>
          </w:tcPr>
          <w:p w14:paraId="1D8AC233" w14:textId="77777777" w:rsidR="0044531D" w:rsidRPr="0044531D" w:rsidRDefault="0044531D" w:rsidP="0044531D">
            <w:pPr>
              <w:pStyle w:val="a5"/>
              <w:rPr>
                <w:b/>
                <w:bCs/>
              </w:rPr>
            </w:pPr>
            <w:r w:rsidRPr="0044531D">
              <w:rPr>
                <w:rFonts w:hint="eastAsia"/>
                <w:b/>
                <w:bCs/>
              </w:rPr>
              <w:t>样品采集</w:t>
            </w:r>
          </w:p>
          <w:p w14:paraId="6F48D453" w14:textId="77777777" w:rsidR="0044531D" w:rsidRPr="0044531D" w:rsidRDefault="0044531D" w:rsidP="0044531D">
            <w:pPr>
              <w:pStyle w:val="a5"/>
              <w:rPr>
                <w:b/>
                <w:bCs/>
              </w:rPr>
            </w:pPr>
            <w:r w:rsidRPr="0044531D">
              <w:rPr>
                <w:rFonts w:hint="eastAsia"/>
                <w:b/>
                <w:bCs/>
              </w:rPr>
              <w:t>时间</w:t>
            </w:r>
          </w:p>
        </w:tc>
        <w:tc>
          <w:tcPr>
            <w:tcW w:w="0" w:type="auto"/>
          </w:tcPr>
          <w:p w14:paraId="58065E06" w14:textId="77777777" w:rsidR="0044531D" w:rsidRPr="0044531D" w:rsidRDefault="0044531D" w:rsidP="0044531D">
            <w:pPr>
              <w:pStyle w:val="a5"/>
              <w:rPr>
                <w:b/>
                <w:bCs/>
                <w:highlight w:val="yellow"/>
              </w:rPr>
            </w:pPr>
            <w:r w:rsidRPr="0044531D">
              <w:rPr>
                <w:rFonts w:hint="eastAsia"/>
                <w:b/>
                <w:bCs/>
              </w:rPr>
              <w:t>检测开始时间</w:t>
            </w:r>
          </w:p>
        </w:tc>
      </w:tr>
      <w:tr w:rsidR="0044531D" w14:paraId="3DF8A125" w14:textId="77777777" w:rsidTr="0044531D">
        <w:trPr>
          <w:trHeight w:val="576"/>
        </w:trPr>
        <w:tc>
          <w:tcPr>
            <w:tcW w:w="0" w:type="auto"/>
          </w:tcPr>
          <w:p w14:paraId="6FBDB3C6" w14:textId="77777777" w:rsidR="0044531D" w:rsidRDefault="0044531D" w:rsidP="0044531D">
            <w:pPr>
              <w:pStyle w:val="a5"/>
            </w:pPr>
            <w:r>
              <w:rPr>
                <w:rFonts w:hint="eastAsia"/>
              </w:rPr>
              <w:t>1</w:t>
            </w:r>
          </w:p>
        </w:tc>
        <w:tc>
          <w:tcPr>
            <w:tcW w:w="0" w:type="auto"/>
            <w:vMerge w:val="restart"/>
          </w:tcPr>
          <w:p w14:paraId="5BA6A6D8" w14:textId="77777777" w:rsidR="0044531D" w:rsidRDefault="0044531D" w:rsidP="0044531D">
            <w:pPr>
              <w:pStyle w:val="a5"/>
            </w:pPr>
            <w:r>
              <w:rPr>
                <w:rFonts w:hint="eastAsia"/>
              </w:rPr>
              <w:t>土壤</w:t>
            </w:r>
          </w:p>
        </w:tc>
        <w:tc>
          <w:tcPr>
            <w:tcW w:w="0" w:type="auto"/>
          </w:tcPr>
          <w:p w14:paraId="235B864F" w14:textId="77777777" w:rsidR="0044531D" w:rsidRDefault="0044531D" w:rsidP="0044531D">
            <w:pPr>
              <w:pStyle w:val="a5"/>
            </w:pPr>
            <w:r>
              <w:rPr>
                <w:rFonts w:hint="eastAsia"/>
              </w:rPr>
              <w:t>挥发性有机物</w:t>
            </w:r>
          </w:p>
        </w:tc>
        <w:tc>
          <w:tcPr>
            <w:tcW w:w="0" w:type="auto"/>
          </w:tcPr>
          <w:p w14:paraId="093C5660" w14:textId="77777777" w:rsidR="0044531D" w:rsidRDefault="0044531D" w:rsidP="0044531D">
            <w:pPr>
              <w:pStyle w:val="a5"/>
            </w:pPr>
            <w:r>
              <w:t>40mlVOA</w:t>
            </w:r>
            <w:r>
              <w:rPr>
                <w:rFonts w:hint="eastAsia"/>
              </w:rPr>
              <w:t>瓶</w:t>
            </w:r>
            <w:r>
              <w:t>*3</w:t>
            </w:r>
          </w:p>
        </w:tc>
        <w:tc>
          <w:tcPr>
            <w:tcW w:w="0" w:type="auto"/>
          </w:tcPr>
          <w:p w14:paraId="6ACA53E6" w14:textId="77777777" w:rsidR="0044531D" w:rsidRDefault="0044531D" w:rsidP="0044531D">
            <w:pPr>
              <w:pStyle w:val="a5"/>
            </w:pPr>
            <w:r>
              <w:rPr>
                <w:rFonts w:hint="eastAsia"/>
              </w:rPr>
              <w:t>甲醇</w:t>
            </w:r>
            <w:r>
              <w:t>/</w:t>
            </w:r>
            <w:r>
              <w:rPr>
                <w:rFonts w:hint="eastAsia"/>
              </w:rPr>
              <w:t>水</w:t>
            </w:r>
          </w:p>
        </w:tc>
        <w:tc>
          <w:tcPr>
            <w:tcW w:w="0" w:type="auto"/>
          </w:tcPr>
          <w:p w14:paraId="6F019324" w14:textId="77777777" w:rsidR="0044531D" w:rsidRDefault="0044531D" w:rsidP="0044531D">
            <w:pPr>
              <w:pStyle w:val="a5"/>
            </w:pPr>
            <w:r>
              <w:t>10g/</w:t>
            </w:r>
            <w:r>
              <w:rPr>
                <w:rFonts w:hint="eastAsia"/>
              </w:rPr>
              <w:t>瓶</w:t>
            </w:r>
          </w:p>
        </w:tc>
        <w:tc>
          <w:tcPr>
            <w:tcW w:w="0" w:type="auto"/>
            <w:vMerge w:val="restart"/>
          </w:tcPr>
          <w:p w14:paraId="2A76BE32" w14:textId="77777777" w:rsidR="0044531D" w:rsidRDefault="0044531D" w:rsidP="0044531D">
            <w:pPr>
              <w:pStyle w:val="a5"/>
            </w:pPr>
            <w:r>
              <w:rPr>
                <w:rFonts w:hint="eastAsia"/>
              </w:rPr>
              <w:t>4</w:t>
            </w:r>
            <w:r>
              <w:rPr>
                <w:rFonts w:hint="eastAsia"/>
              </w:rPr>
              <w:t>°</w:t>
            </w:r>
            <w:r>
              <w:rPr>
                <w:rFonts w:hint="eastAsia"/>
              </w:rPr>
              <w:t>C</w:t>
            </w:r>
            <w:r>
              <w:rPr>
                <w:rFonts w:hint="eastAsia"/>
              </w:rPr>
              <w:t>以下</w:t>
            </w:r>
            <w:r>
              <w:rPr>
                <w:rFonts w:hint="eastAsia"/>
              </w:rPr>
              <w:t xml:space="preserve">, </w:t>
            </w:r>
            <w:r>
              <w:rPr>
                <w:rFonts w:hint="eastAsia"/>
              </w:rPr>
              <w:t>避光密封保存</w:t>
            </w:r>
          </w:p>
        </w:tc>
        <w:tc>
          <w:tcPr>
            <w:tcW w:w="0" w:type="auto"/>
            <w:vMerge w:val="restart"/>
          </w:tcPr>
          <w:p w14:paraId="286B5038" w14:textId="77777777" w:rsidR="0044531D" w:rsidRDefault="0044531D" w:rsidP="0044531D">
            <w:pPr>
              <w:pStyle w:val="a5"/>
            </w:pPr>
            <w:r>
              <w:rPr>
                <w:rFonts w:hint="eastAsia"/>
              </w:rPr>
              <w:t>实验室专车运输</w:t>
            </w:r>
          </w:p>
        </w:tc>
        <w:tc>
          <w:tcPr>
            <w:tcW w:w="0" w:type="auto"/>
          </w:tcPr>
          <w:p w14:paraId="37F135D5" w14:textId="77777777" w:rsidR="0044531D" w:rsidRDefault="0044531D" w:rsidP="0044531D">
            <w:pPr>
              <w:pStyle w:val="a5"/>
            </w:pPr>
            <w:r>
              <w:rPr>
                <w:rFonts w:hint="eastAsia"/>
              </w:rPr>
              <w:t>7</w:t>
            </w:r>
            <w:r>
              <w:rPr>
                <w:rFonts w:hint="eastAsia"/>
              </w:rPr>
              <w:t>天</w:t>
            </w:r>
          </w:p>
        </w:tc>
        <w:tc>
          <w:tcPr>
            <w:tcW w:w="0" w:type="auto"/>
            <w:vMerge w:val="restart"/>
          </w:tcPr>
          <w:p w14:paraId="3BAAFCC7" w14:textId="77777777" w:rsidR="0044531D" w:rsidRDefault="0044531D" w:rsidP="0044531D">
            <w:pPr>
              <w:pStyle w:val="a5"/>
            </w:pPr>
            <w:proofErr w:type="gramStart"/>
            <w:r>
              <w:t>天津华测检测</w:t>
            </w:r>
            <w:proofErr w:type="gramEnd"/>
            <w:r>
              <w:rPr>
                <w:rFonts w:hint="eastAsia"/>
              </w:rPr>
              <w:t>认证</w:t>
            </w:r>
            <w:r>
              <w:t>有限公司</w:t>
            </w:r>
          </w:p>
        </w:tc>
        <w:tc>
          <w:tcPr>
            <w:tcW w:w="0" w:type="auto"/>
            <w:vMerge w:val="restart"/>
          </w:tcPr>
          <w:p w14:paraId="29B03450" w14:textId="77777777" w:rsidR="0044531D" w:rsidRDefault="0044531D" w:rsidP="0044531D">
            <w:pPr>
              <w:pStyle w:val="a5"/>
            </w:pPr>
            <w:r>
              <w:rPr>
                <w:rFonts w:hint="eastAsia"/>
              </w:rPr>
              <w:t>2</w:t>
            </w:r>
            <w:r>
              <w:t>024.1.11~13</w:t>
            </w:r>
          </w:p>
        </w:tc>
        <w:tc>
          <w:tcPr>
            <w:tcW w:w="0" w:type="auto"/>
          </w:tcPr>
          <w:p w14:paraId="67D3A89E" w14:textId="77777777" w:rsidR="0044531D" w:rsidRDefault="0044531D" w:rsidP="0044531D">
            <w:pPr>
              <w:pStyle w:val="a5"/>
            </w:pPr>
            <w:r>
              <w:rPr>
                <w:rFonts w:hint="eastAsia"/>
              </w:rPr>
              <w:t>2</w:t>
            </w:r>
            <w:r>
              <w:t>024.1.15~17</w:t>
            </w:r>
          </w:p>
        </w:tc>
      </w:tr>
      <w:tr w:rsidR="0044531D" w14:paraId="3203620C" w14:textId="77777777" w:rsidTr="0044531D">
        <w:trPr>
          <w:trHeight w:val="223"/>
        </w:trPr>
        <w:tc>
          <w:tcPr>
            <w:tcW w:w="0" w:type="auto"/>
            <w:noWrap/>
          </w:tcPr>
          <w:p w14:paraId="064AE9ED" w14:textId="77777777" w:rsidR="0044531D" w:rsidRDefault="0044531D" w:rsidP="0044531D">
            <w:pPr>
              <w:pStyle w:val="a5"/>
            </w:pPr>
            <w:r>
              <w:t>2</w:t>
            </w:r>
          </w:p>
        </w:tc>
        <w:tc>
          <w:tcPr>
            <w:tcW w:w="0" w:type="auto"/>
            <w:vMerge/>
            <w:noWrap/>
          </w:tcPr>
          <w:p w14:paraId="02FCE8A4" w14:textId="77777777" w:rsidR="0044531D" w:rsidRDefault="0044531D" w:rsidP="0044531D">
            <w:pPr>
              <w:pStyle w:val="a5"/>
            </w:pPr>
          </w:p>
        </w:tc>
        <w:tc>
          <w:tcPr>
            <w:tcW w:w="0" w:type="auto"/>
          </w:tcPr>
          <w:p w14:paraId="3B759041" w14:textId="77777777" w:rsidR="0044531D" w:rsidRDefault="0044531D" w:rsidP="0044531D">
            <w:pPr>
              <w:pStyle w:val="a5"/>
            </w:pPr>
            <w:r>
              <w:rPr>
                <w:rFonts w:hint="eastAsia"/>
              </w:rPr>
              <w:t>重金属（砷）</w:t>
            </w:r>
          </w:p>
        </w:tc>
        <w:tc>
          <w:tcPr>
            <w:tcW w:w="0" w:type="auto"/>
          </w:tcPr>
          <w:p w14:paraId="282BDBB1" w14:textId="77777777" w:rsidR="0044531D" w:rsidRDefault="0044531D" w:rsidP="0044531D">
            <w:pPr>
              <w:pStyle w:val="a5"/>
            </w:pPr>
            <w:r>
              <w:rPr>
                <w:rFonts w:hint="eastAsia"/>
              </w:rPr>
              <w:t>250ml</w:t>
            </w:r>
            <w:r>
              <w:rPr>
                <w:rFonts w:hint="eastAsia"/>
              </w:rPr>
              <w:t>棕色玻璃瓶</w:t>
            </w:r>
          </w:p>
        </w:tc>
        <w:tc>
          <w:tcPr>
            <w:tcW w:w="0" w:type="auto"/>
          </w:tcPr>
          <w:p w14:paraId="3597EA1F" w14:textId="77777777" w:rsidR="0044531D" w:rsidRDefault="0044531D" w:rsidP="0044531D">
            <w:pPr>
              <w:pStyle w:val="a5"/>
            </w:pPr>
            <w:r>
              <w:rPr>
                <w:rFonts w:hint="eastAsia"/>
              </w:rPr>
              <w:t>无</w:t>
            </w:r>
          </w:p>
        </w:tc>
        <w:tc>
          <w:tcPr>
            <w:tcW w:w="0" w:type="auto"/>
            <w:vMerge w:val="restart"/>
          </w:tcPr>
          <w:p w14:paraId="1FFD726B" w14:textId="77777777" w:rsidR="0044531D" w:rsidRDefault="0044531D" w:rsidP="0044531D">
            <w:pPr>
              <w:pStyle w:val="a5"/>
            </w:pPr>
            <w:r>
              <w:rPr>
                <w:rFonts w:hint="eastAsia"/>
              </w:rPr>
              <w:t>满瓶</w:t>
            </w:r>
          </w:p>
        </w:tc>
        <w:tc>
          <w:tcPr>
            <w:tcW w:w="0" w:type="auto"/>
            <w:vMerge/>
          </w:tcPr>
          <w:p w14:paraId="591B2D77" w14:textId="77777777" w:rsidR="0044531D" w:rsidRDefault="0044531D" w:rsidP="0044531D">
            <w:pPr>
              <w:pStyle w:val="a5"/>
            </w:pPr>
          </w:p>
        </w:tc>
        <w:tc>
          <w:tcPr>
            <w:tcW w:w="0" w:type="auto"/>
            <w:vMerge/>
          </w:tcPr>
          <w:p w14:paraId="02AC09B9" w14:textId="77777777" w:rsidR="0044531D" w:rsidRDefault="0044531D" w:rsidP="0044531D">
            <w:pPr>
              <w:pStyle w:val="a5"/>
            </w:pPr>
          </w:p>
        </w:tc>
        <w:tc>
          <w:tcPr>
            <w:tcW w:w="0" w:type="auto"/>
          </w:tcPr>
          <w:p w14:paraId="1CFDA95E" w14:textId="77777777" w:rsidR="0044531D" w:rsidRDefault="0044531D" w:rsidP="0044531D">
            <w:pPr>
              <w:pStyle w:val="a5"/>
            </w:pPr>
            <w:r>
              <w:t>180</w:t>
            </w:r>
            <w:r>
              <w:rPr>
                <w:rFonts w:hint="eastAsia"/>
              </w:rPr>
              <w:t>天</w:t>
            </w:r>
          </w:p>
        </w:tc>
        <w:tc>
          <w:tcPr>
            <w:tcW w:w="0" w:type="auto"/>
            <w:vMerge/>
          </w:tcPr>
          <w:p w14:paraId="4A57469A" w14:textId="77777777" w:rsidR="0044531D" w:rsidRDefault="0044531D" w:rsidP="0044531D">
            <w:pPr>
              <w:pStyle w:val="a5"/>
            </w:pPr>
          </w:p>
        </w:tc>
        <w:tc>
          <w:tcPr>
            <w:tcW w:w="0" w:type="auto"/>
            <w:vMerge/>
          </w:tcPr>
          <w:p w14:paraId="113C6F6B" w14:textId="77777777" w:rsidR="0044531D" w:rsidRDefault="0044531D" w:rsidP="0044531D">
            <w:pPr>
              <w:pStyle w:val="a5"/>
            </w:pPr>
          </w:p>
        </w:tc>
        <w:tc>
          <w:tcPr>
            <w:tcW w:w="0" w:type="auto"/>
          </w:tcPr>
          <w:p w14:paraId="568B1DCF" w14:textId="77777777" w:rsidR="0044531D" w:rsidRDefault="0044531D" w:rsidP="0044531D">
            <w:pPr>
              <w:pStyle w:val="a5"/>
            </w:pPr>
            <w:r>
              <w:rPr>
                <w:rFonts w:hint="eastAsia"/>
              </w:rPr>
              <w:t>2</w:t>
            </w:r>
            <w:r>
              <w:t>024.1.18</w:t>
            </w:r>
          </w:p>
        </w:tc>
      </w:tr>
      <w:tr w:rsidR="0044531D" w14:paraId="6CFCC53E" w14:textId="77777777" w:rsidTr="0044531D">
        <w:trPr>
          <w:trHeight w:val="288"/>
        </w:trPr>
        <w:tc>
          <w:tcPr>
            <w:tcW w:w="0" w:type="auto"/>
            <w:noWrap/>
          </w:tcPr>
          <w:p w14:paraId="46D523A7" w14:textId="77777777" w:rsidR="0044531D" w:rsidRDefault="0044531D" w:rsidP="0044531D">
            <w:pPr>
              <w:pStyle w:val="a5"/>
            </w:pPr>
            <w:r>
              <w:t>3</w:t>
            </w:r>
          </w:p>
        </w:tc>
        <w:tc>
          <w:tcPr>
            <w:tcW w:w="0" w:type="auto"/>
            <w:vMerge/>
          </w:tcPr>
          <w:p w14:paraId="79C58778" w14:textId="77777777" w:rsidR="0044531D" w:rsidRDefault="0044531D" w:rsidP="0044531D">
            <w:pPr>
              <w:pStyle w:val="a5"/>
            </w:pPr>
          </w:p>
        </w:tc>
        <w:tc>
          <w:tcPr>
            <w:tcW w:w="0" w:type="auto"/>
          </w:tcPr>
          <w:p w14:paraId="29EB0393" w14:textId="77777777" w:rsidR="0044531D" w:rsidRDefault="0044531D" w:rsidP="0044531D">
            <w:pPr>
              <w:pStyle w:val="a5"/>
            </w:pPr>
            <w:r>
              <w:rPr>
                <w:rFonts w:hint="eastAsia"/>
              </w:rPr>
              <w:t>重金属（铜）</w:t>
            </w:r>
          </w:p>
        </w:tc>
        <w:tc>
          <w:tcPr>
            <w:tcW w:w="0" w:type="auto"/>
          </w:tcPr>
          <w:p w14:paraId="37F4F758" w14:textId="77777777" w:rsidR="0044531D" w:rsidRDefault="0044531D" w:rsidP="0044531D">
            <w:pPr>
              <w:pStyle w:val="a5"/>
            </w:pPr>
            <w:r>
              <w:rPr>
                <w:rFonts w:hint="eastAsia"/>
              </w:rPr>
              <w:t>250ml</w:t>
            </w:r>
            <w:r>
              <w:rPr>
                <w:rFonts w:hint="eastAsia"/>
              </w:rPr>
              <w:t>棕色玻璃瓶</w:t>
            </w:r>
          </w:p>
        </w:tc>
        <w:tc>
          <w:tcPr>
            <w:tcW w:w="0" w:type="auto"/>
          </w:tcPr>
          <w:p w14:paraId="4BC1B5BF" w14:textId="77777777" w:rsidR="0044531D" w:rsidRDefault="0044531D" w:rsidP="0044531D">
            <w:pPr>
              <w:pStyle w:val="a5"/>
            </w:pPr>
            <w:r>
              <w:rPr>
                <w:rFonts w:hint="eastAsia"/>
              </w:rPr>
              <w:t>无</w:t>
            </w:r>
          </w:p>
        </w:tc>
        <w:tc>
          <w:tcPr>
            <w:tcW w:w="0" w:type="auto"/>
            <w:vMerge/>
          </w:tcPr>
          <w:p w14:paraId="616644DD" w14:textId="77777777" w:rsidR="0044531D" w:rsidRDefault="0044531D" w:rsidP="0044531D">
            <w:pPr>
              <w:pStyle w:val="a5"/>
            </w:pPr>
          </w:p>
        </w:tc>
        <w:tc>
          <w:tcPr>
            <w:tcW w:w="0" w:type="auto"/>
            <w:vMerge/>
          </w:tcPr>
          <w:p w14:paraId="2B6CC261" w14:textId="77777777" w:rsidR="0044531D" w:rsidRDefault="0044531D" w:rsidP="0044531D">
            <w:pPr>
              <w:pStyle w:val="a5"/>
            </w:pPr>
          </w:p>
        </w:tc>
        <w:tc>
          <w:tcPr>
            <w:tcW w:w="0" w:type="auto"/>
            <w:vMerge/>
          </w:tcPr>
          <w:p w14:paraId="0669D2E4" w14:textId="77777777" w:rsidR="0044531D" w:rsidRDefault="0044531D" w:rsidP="0044531D">
            <w:pPr>
              <w:pStyle w:val="a5"/>
            </w:pPr>
          </w:p>
        </w:tc>
        <w:tc>
          <w:tcPr>
            <w:tcW w:w="0" w:type="auto"/>
          </w:tcPr>
          <w:p w14:paraId="24CC2B87" w14:textId="77777777" w:rsidR="0044531D" w:rsidRDefault="0044531D" w:rsidP="0044531D">
            <w:pPr>
              <w:pStyle w:val="a5"/>
            </w:pPr>
            <w:r>
              <w:rPr>
                <w:rFonts w:hint="eastAsia"/>
              </w:rPr>
              <w:t>1</w:t>
            </w:r>
            <w:r>
              <w:t>80</w:t>
            </w:r>
            <w:r>
              <w:rPr>
                <w:rFonts w:hint="eastAsia"/>
              </w:rPr>
              <w:t>天</w:t>
            </w:r>
          </w:p>
        </w:tc>
        <w:tc>
          <w:tcPr>
            <w:tcW w:w="0" w:type="auto"/>
            <w:vMerge/>
          </w:tcPr>
          <w:p w14:paraId="47AEA472" w14:textId="77777777" w:rsidR="0044531D" w:rsidRDefault="0044531D" w:rsidP="0044531D">
            <w:pPr>
              <w:pStyle w:val="a5"/>
            </w:pPr>
          </w:p>
        </w:tc>
        <w:tc>
          <w:tcPr>
            <w:tcW w:w="0" w:type="auto"/>
            <w:vMerge/>
          </w:tcPr>
          <w:p w14:paraId="11E7916B" w14:textId="77777777" w:rsidR="0044531D" w:rsidRDefault="0044531D" w:rsidP="0044531D">
            <w:pPr>
              <w:pStyle w:val="a5"/>
            </w:pPr>
          </w:p>
        </w:tc>
        <w:tc>
          <w:tcPr>
            <w:tcW w:w="0" w:type="auto"/>
          </w:tcPr>
          <w:p w14:paraId="7BC26DD7" w14:textId="77777777" w:rsidR="0044531D" w:rsidRDefault="0044531D" w:rsidP="0044531D">
            <w:pPr>
              <w:pStyle w:val="a5"/>
            </w:pPr>
            <w:r>
              <w:rPr>
                <w:rFonts w:hint="eastAsia"/>
              </w:rPr>
              <w:t>2</w:t>
            </w:r>
            <w:r>
              <w:t>024.1.19</w:t>
            </w:r>
          </w:p>
        </w:tc>
      </w:tr>
      <w:tr w:rsidR="0044531D" w14:paraId="1C408DF6" w14:textId="77777777" w:rsidTr="0044531D">
        <w:trPr>
          <w:trHeight w:val="288"/>
        </w:trPr>
        <w:tc>
          <w:tcPr>
            <w:tcW w:w="0" w:type="auto"/>
            <w:noWrap/>
          </w:tcPr>
          <w:p w14:paraId="3827CA58" w14:textId="77777777" w:rsidR="0044531D" w:rsidRDefault="0044531D" w:rsidP="0044531D">
            <w:pPr>
              <w:pStyle w:val="a5"/>
            </w:pPr>
            <w:r>
              <w:t>4</w:t>
            </w:r>
          </w:p>
        </w:tc>
        <w:tc>
          <w:tcPr>
            <w:tcW w:w="0" w:type="auto"/>
            <w:vMerge/>
          </w:tcPr>
          <w:p w14:paraId="698A5E52" w14:textId="77777777" w:rsidR="0044531D" w:rsidRDefault="0044531D" w:rsidP="0044531D">
            <w:pPr>
              <w:pStyle w:val="a5"/>
            </w:pPr>
          </w:p>
        </w:tc>
        <w:tc>
          <w:tcPr>
            <w:tcW w:w="0" w:type="auto"/>
          </w:tcPr>
          <w:p w14:paraId="7C514D25" w14:textId="77777777" w:rsidR="0044531D" w:rsidRDefault="0044531D" w:rsidP="0044531D">
            <w:pPr>
              <w:pStyle w:val="a5"/>
            </w:pPr>
            <w:r>
              <w:rPr>
                <w:rFonts w:hint="eastAsia"/>
              </w:rPr>
              <w:t>重金属（镉）</w:t>
            </w:r>
          </w:p>
        </w:tc>
        <w:tc>
          <w:tcPr>
            <w:tcW w:w="0" w:type="auto"/>
          </w:tcPr>
          <w:p w14:paraId="56099115" w14:textId="77777777" w:rsidR="0044531D" w:rsidRDefault="0044531D" w:rsidP="0044531D">
            <w:pPr>
              <w:pStyle w:val="a5"/>
            </w:pPr>
            <w:r>
              <w:rPr>
                <w:rFonts w:hint="eastAsia"/>
              </w:rPr>
              <w:t>250ml</w:t>
            </w:r>
            <w:r>
              <w:rPr>
                <w:rFonts w:hint="eastAsia"/>
              </w:rPr>
              <w:t>棕色玻璃瓶</w:t>
            </w:r>
          </w:p>
        </w:tc>
        <w:tc>
          <w:tcPr>
            <w:tcW w:w="0" w:type="auto"/>
          </w:tcPr>
          <w:p w14:paraId="480FAA38" w14:textId="77777777" w:rsidR="0044531D" w:rsidRDefault="0044531D" w:rsidP="0044531D">
            <w:pPr>
              <w:pStyle w:val="a5"/>
            </w:pPr>
            <w:r>
              <w:rPr>
                <w:rFonts w:hint="eastAsia"/>
              </w:rPr>
              <w:t>无</w:t>
            </w:r>
          </w:p>
        </w:tc>
        <w:tc>
          <w:tcPr>
            <w:tcW w:w="0" w:type="auto"/>
            <w:vMerge/>
          </w:tcPr>
          <w:p w14:paraId="1C020D26" w14:textId="77777777" w:rsidR="0044531D" w:rsidRDefault="0044531D" w:rsidP="0044531D">
            <w:pPr>
              <w:pStyle w:val="a5"/>
            </w:pPr>
          </w:p>
        </w:tc>
        <w:tc>
          <w:tcPr>
            <w:tcW w:w="0" w:type="auto"/>
            <w:vMerge/>
          </w:tcPr>
          <w:p w14:paraId="15BF2660" w14:textId="77777777" w:rsidR="0044531D" w:rsidRDefault="0044531D" w:rsidP="0044531D">
            <w:pPr>
              <w:pStyle w:val="a5"/>
            </w:pPr>
          </w:p>
        </w:tc>
        <w:tc>
          <w:tcPr>
            <w:tcW w:w="0" w:type="auto"/>
            <w:vMerge/>
          </w:tcPr>
          <w:p w14:paraId="612FF3DC" w14:textId="77777777" w:rsidR="0044531D" w:rsidRDefault="0044531D" w:rsidP="0044531D">
            <w:pPr>
              <w:pStyle w:val="a5"/>
            </w:pPr>
          </w:p>
        </w:tc>
        <w:tc>
          <w:tcPr>
            <w:tcW w:w="0" w:type="auto"/>
          </w:tcPr>
          <w:p w14:paraId="07AB279A" w14:textId="77777777" w:rsidR="0044531D" w:rsidRDefault="0044531D" w:rsidP="0044531D">
            <w:pPr>
              <w:pStyle w:val="a5"/>
            </w:pPr>
            <w:r>
              <w:rPr>
                <w:rFonts w:hint="eastAsia"/>
              </w:rPr>
              <w:t>1</w:t>
            </w:r>
            <w:r>
              <w:t>80</w:t>
            </w:r>
            <w:r>
              <w:rPr>
                <w:rFonts w:hint="eastAsia"/>
              </w:rPr>
              <w:t>天</w:t>
            </w:r>
          </w:p>
        </w:tc>
        <w:tc>
          <w:tcPr>
            <w:tcW w:w="0" w:type="auto"/>
            <w:vMerge/>
          </w:tcPr>
          <w:p w14:paraId="4C1AE8E8" w14:textId="77777777" w:rsidR="0044531D" w:rsidRDefault="0044531D" w:rsidP="0044531D">
            <w:pPr>
              <w:pStyle w:val="a5"/>
            </w:pPr>
          </w:p>
        </w:tc>
        <w:tc>
          <w:tcPr>
            <w:tcW w:w="0" w:type="auto"/>
            <w:vMerge/>
          </w:tcPr>
          <w:p w14:paraId="3F65DB55" w14:textId="77777777" w:rsidR="0044531D" w:rsidRDefault="0044531D" w:rsidP="0044531D">
            <w:pPr>
              <w:pStyle w:val="a5"/>
            </w:pPr>
          </w:p>
        </w:tc>
        <w:tc>
          <w:tcPr>
            <w:tcW w:w="0" w:type="auto"/>
          </w:tcPr>
          <w:p w14:paraId="419C178F" w14:textId="77777777" w:rsidR="0044531D" w:rsidRDefault="0044531D" w:rsidP="0044531D">
            <w:pPr>
              <w:pStyle w:val="a5"/>
            </w:pPr>
            <w:r>
              <w:rPr>
                <w:rFonts w:hint="eastAsia"/>
              </w:rPr>
              <w:t>2</w:t>
            </w:r>
            <w:r>
              <w:t>024.1.18</w:t>
            </w:r>
          </w:p>
        </w:tc>
      </w:tr>
      <w:tr w:rsidR="0044531D" w14:paraId="28D99719" w14:textId="77777777" w:rsidTr="0044531D">
        <w:trPr>
          <w:trHeight w:val="288"/>
        </w:trPr>
        <w:tc>
          <w:tcPr>
            <w:tcW w:w="0" w:type="auto"/>
            <w:noWrap/>
          </w:tcPr>
          <w:p w14:paraId="7392D501" w14:textId="77777777" w:rsidR="0044531D" w:rsidRDefault="0044531D" w:rsidP="0044531D">
            <w:pPr>
              <w:pStyle w:val="a5"/>
            </w:pPr>
            <w:r>
              <w:t>5</w:t>
            </w:r>
          </w:p>
        </w:tc>
        <w:tc>
          <w:tcPr>
            <w:tcW w:w="0" w:type="auto"/>
            <w:vMerge/>
          </w:tcPr>
          <w:p w14:paraId="630281DF" w14:textId="77777777" w:rsidR="0044531D" w:rsidRDefault="0044531D" w:rsidP="0044531D">
            <w:pPr>
              <w:pStyle w:val="a5"/>
            </w:pPr>
          </w:p>
        </w:tc>
        <w:tc>
          <w:tcPr>
            <w:tcW w:w="0" w:type="auto"/>
          </w:tcPr>
          <w:p w14:paraId="723D2140" w14:textId="77777777" w:rsidR="0044531D" w:rsidRDefault="0044531D" w:rsidP="0044531D">
            <w:pPr>
              <w:pStyle w:val="a5"/>
            </w:pPr>
            <w:r>
              <w:rPr>
                <w:rFonts w:hint="eastAsia"/>
              </w:rPr>
              <w:t>重金属（铅）</w:t>
            </w:r>
          </w:p>
        </w:tc>
        <w:tc>
          <w:tcPr>
            <w:tcW w:w="0" w:type="auto"/>
          </w:tcPr>
          <w:p w14:paraId="2E317AE7" w14:textId="77777777" w:rsidR="0044531D" w:rsidRDefault="0044531D" w:rsidP="0044531D">
            <w:pPr>
              <w:pStyle w:val="a5"/>
            </w:pPr>
            <w:r>
              <w:rPr>
                <w:rFonts w:hint="eastAsia"/>
              </w:rPr>
              <w:t>250ml</w:t>
            </w:r>
            <w:r>
              <w:rPr>
                <w:rFonts w:hint="eastAsia"/>
              </w:rPr>
              <w:t>棕色玻璃瓶</w:t>
            </w:r>
          </w:p>
        </w:tc>
        <w:tc>
          <w:tcPr>
            <w:tcW w:w="0" w:type="auto"/>
          </w:tcPr>
          <w:p w14:paraId="3B44C410" w14:textId="77777777" w:rsidR="0044531D" w:rsidRDefault="0044531D" w:rsidP="0044531D">
            <w:pPr>
              <w:pStyle w:val="a5"/>
            </w:pPr>
            <w:r>
              <w:rPr>
                <w:rFonts w:hint="eastAsia"/>
              </w:rPr>
              <w:t>无</w:t>
            </w:r>
          </w:p>
        </w:tc>
        <w:tc>
          <w:tcPr>
            <w:tcW w:w="0" w:type="auto"/>
            <w:vMerge/>
          </w:tcPr>
          <w:p w14:paraId="582272FA" w14:textId="77777777" w:rsidR="0044531D" w:rsidRDefault="0044531D" w:rsidP="0044531D">
            <w:pPr>
              <w:pStyle w:val="a5"/>
            </w:pPr>
          </w:p>
        </w:tc>
        <w:tc>
          <w:tcPr>
            <w:tcW w:w="0" w:type="auto"/>
            <w:vMerge/>
          </w:tcPr>
          <w:p w14:paraId="3CA1C081" w14:textId="77777777" w:rsidR="0044531D" w:rsidRDefault="0044531D" w:rsidP="0044531D">
            <w:pPr>
              <w:pStyle w:val="a5"/>
            </w:pPr>
          </w:p>
        </w:tc>
        <w:tc>
          <w:tcPr>
            <w:tcW w:w="0" w:type="auto"/>
            <w:vMerge/>
          </w:tcPr>
          <w:p w14:paraId="2462ECFB" w14:textId="77777777" w:rsidR="0044531D" w:rsidRDefault="0044531D" w:rsidP="0044531D">
            <w:pPr>
              <w:pStyle w:val="a5"/>
            </w:pPr>
          </w:p>
        </w:tc>
        <w:tc>
          <w:tcPr>
            <w:tcW w:w="0" w:type="auto"/>
          </w:tcPr>
          <w:p w14:paraId="022A240B" w14:textId="77777777" w:rsidR="0044531D" w:rsidRDefault="0044531D" w:rsidP="0044531D">
            <w:pPr>
              <w:pStyle w:val="a5"/>
            </w:pPr>
            <w:r>
              <w:t>180</w:t>
            </w:r>
            <w:r>
              <w:rPr>
                <w:rFonts w:hint="eastAsia"/>
              </w:rPr>
              <w:t>天</w:t>
            </w:r>
          </w:p>
        </w:tc>
        <w:tc>
          <w:tcPr>
            <w:tcW w:w="0" w:type="auto"/>
            <w:vMerge/>
          </w:tcPr>
          <w:p w14:paraId="25B558B8" w14:textId="77777777" w:rsidR="0044531D" w:rsidRDefault="0044531D" w:rsidP="0044531D">
            <w:pPr>
              <w:pStyle w:val="a5"/>
            </w:pPr>
          </w:p>
        </w:tc>
        <w:tc>
          <w:tcPr>
            <w:tcW w:w="0" w:type="auto"/>
            <w:vMerge/>
          </w:tcPr>
          <w:p w14:paraId="39195075" w14:textId="77777777" w:rsidR="0044531D" w:rsidRDefault="0044531D" w:rsidP="0044531D">
            <w:pPr>
              <w:pStyle w:val="a5"/>
            </w:pPr>
          </w:p>
        </w:tc>
        <w:tc>
          <w:tcPr>
            <w:tcW w:w="0" w:type="auto"/>
          </w:tcPr>
          <w:p w14:paraId="1B30592B" w14:textId="77777777" w:rsidR="0044531D" w:rsidRDefault="0044531D" w:rsidP="0044531D">
            <w:pPr>
              <w:pStyle w:val="a5"/>
            </w:pPr>
            <w:r>
              <w:rPr>
                <w:rFonts w:hint="eastAsia"/>
              </w:rPr>
              <w:t>2</w:t>
            </w:r>
            <w:r>
              <w:t>024.1.18</w:t>
            </w:r>
          </w:p>
        </w:tc>
      </w:tr>
      <w:tr w:rsidR="0044531D" w14:paraId="444B94A9" w14:textId="77777777" w:rsidTr="0044531D">
        <w:trPr>
          <w:trHeight w:val="288"/>
        </w:trPr>
        <w:tc>
          <w:tcPr>
            <w:tcW w:w="0" w:type="auto"/>
            <w:noWrap/>
          </w:tcPr>
          <w:p w14:paraId="3E8650B5" w14:textId="77777777" w:rsidR="0044531D" w:rsidRDefault="0044531D" w:rsidP="0044531D">
            <w:pPr>
              <w:pStyle w:val="a5"/>
            </w:pPr>
            <w:r>
              <w:t>6</w:t>
            </w:r>
          </w:p>
        </w:tc>
        <w:tc>
          <w:tcPr>
            <w:tcW w:w="0" w:type="auto"/>
            <w:vMerge/>
          </w:tcPr>
          <w:p w14:paraId="41D2F331" w14:textId="77777777" w:rsidR="0044531D" w:rsidRDefault="0044531D" w:rsidP="0044531D">
            <w:pPr>
              <w:pStyle w:val="a5"/>
            </w:pPr>
          </w:p>
        </w:tc>
        <w:tc>
          <w:tcPr>
            <w:tcW w:w="0" w:type="auto"/>
          </w:tcPr>
          <w:p w14:paraId="54C8648F" w14:textId="77777777" w:rsidR="0044531D" w:rsidRDefault="0044531D" w:rsidP="0044531D">
            <w:pPr>
              <w:pStyle w:val="a5"/>
            </w:pPr>
            <w:r>
              <w:rPr>
                <w:rFonts w:hint="eastAsia"/>
              </w:rPr>
              <w:t>重金属（汞）</w:t>
            </w:r>
          </w:p>
        </w:tc>
        <w:tc>
          <w:tcPr>
            <w:tcW w:w="0" w:type="auto"/>
          </w:tcPr>
          <w:p w14:paraId="26C69FE9" w14:textId="77777777" w:rsidR="0044531D" w:rsidRDefault="0044531D" w:rsidP="0044531D">
            <w:pPr>
              <w:pStyle w:val="a5"/>
            </w:pPr>
            <w:r>
              <w:rPr>
                <w:rFonts w:hint="eastAsia"/>
              </w:rPr>
              <w:t>250ml</w:t>
            </w:r>
            <w:r>
              <w:rPr>
                <w:rFonts w:hint="eastAsia"/>
              </w:rPr>
              <w:t>棕色玻璃瓶</w:t>
            </w:r>
          </w:p>
        </w:tc>
        <w:tc>
          <w:tcPr>
            <w:tcW w:w="0" w:type="auto"/>
          </w:tcPr>
          <w:p w14:paraId="2CF17EF1" w14:textId="77777777" w:rsidR="0044531D" w:rsidRDefault="0044531D" w:rsidP="0044531D">
            <w:pPr>
              <w:pStyle w:val="a5"/>
            </w:pPr>
            <w:r>
              <w:rPr>
                <w:rFonts w:hint="eastAsia"/>
              </w:rPr>
              <w:t>无</w:t>
            </w:r>
          </w:p>
        </w:tc>
        <w:tc>
          <w:tcPr>
            <w:tcW w:w="0" w:type="auto"/>
            <w:vMerge/>
          </w:tcPr>
          <w:p w14:paraId="479FC076" w14:textId="77777777" w:rsidR="0044531D" w:rsidRDefault="0044531D" w:rsidP="0044531D">
            <w:pPr>
              <w:pStyle w:val="a5"/>
            </w:pPr>
          </w:p>
        </w:tc>
        <w:tc>
          <w:tcPr>
            <w:tcW w:w="0" w:type="auto"/>
            <w:vMerge/>
          </w:tcPr>
          <w:p w14:paraId="56A751B2" w14:textId="77777777" w:rsidR="0044531D" w:rsidRDefault="0044531D" w:rsidP="0044531D">
            <w:pPr>
              <w:pStyle w:val="a5"/>
            </w:pPr>
          </w:p>
        </w:tc>
        <w:tc>
          <w:tcPr>
            <w:tcW w:w="0" w:type="auto"/>
            <w:vMerge/>
          </w:tcPr>
          <w:p w14:paraId="6BF609E7" w14:textId="77777777" w:rsidR="0044531D" w:rsidRDefault="0044531D" w:rsidP="0044531D">
            <w:pPr>
              <w:pStyle w:val="a5"/>
            </w:pPr>
          </w:p>
        </w:tc>
        <w:tc>
          <w:tcPr>
            <w:tcW w:w="0" w:type="auto"/>
          </w:tcPr>
          <w:p w14:paraId="58E6E6DE" w14:textId="77777777" w:rsidR="0044531D" w:rsidRDefault="0044531D" w:rsidP="0044531D">
            <w:pPr>
              <w:pStyle w:val="a5"/>
            </w:pPr>
            <w:r>
              <w:rPr>
                <w:rFonts w:hint="eastAsia"/>
              </w:rPr>
              <w:t>28</w:t>
            </w:r>
            <w:r>
              <w:rPr>
                <w:rFonts w:hint="eastAsia"/>
              </w:rPr>
              <w:t>天</w:t>
            </w:r>
          </w:p>
        </w:tc>
        <w:tc>
          <w:tcPr>
            <w:tcW w:w="0" w:type="auto"/>
            <w:vMerge/>
          </w:tcPr>
          <w:p w14:paraId="2D33A78B" w14:textId="77777777" w:rsidR="0044531D" w:rsidRDefault="0044531D" w:rsidP="0044531D">
            <w:pPr>
              <w:pStyle w:val="a5"/>
            </w:pPr>
          </w:p>
        </w:tc>
        <w:tc>
          <w:tcPr>
            <w:tcW w:w="0" w:type="auto"/>
            <w:vMerge/>
          </w:tcPr>
          <w:p w14:paraId="31AF519E" w14:textId="77777777" w:rsidR="0044531D" w:rsidRDefault="0044531D" w:rsidP="0044531D">
            <w:pPr>
              <w:pStyle w:val="a5"/>
            </w:pPr>
          </w:p>
        </w:tc>
        <w:tc>
          <w:tcPr>
            <w:tcW w:w="0" w:type="auto"/>
          </w:tcPr>
          <w:p w14:paraId="2DDAF73C" w14:textId="77777777" w:rsidR="0044531D" w:rsidRDefault="0044531D" w:rsidP="0044531D">
            <w:pPr>
              <w:pStyle w:val="a5"/>
            </w:pPr>
            <w:r>
              <w:rPr>
                <w:rFonts w:hint="eastAsia"/>
              </w:rPr>
              <w:t>2</w:t>
            </w:r>
            <w:r>
              <w:t>024.1.17</w:t>
            </w:r>
            <w:r>
              <w:rPr>
                <w:rFonts w:hint="eastAsia"/>
              </w:rPr>
              <w:t>、</w:t>
            </w:r>
            <w:r>
              <w:rPr>
                <w:rFonts w:hint="eastAsia"/>
              </w:rPr>
              <w:t>2</w:t>
            </w:r>
            <w:r>
              <w:t>4</w:t>
            </w:r>
          </w:p>
        </w:tc>
      </w:tr>
      <w:tr w:rsidR="0044531D" w14:paraId="33BAB19B" w14:textId="77777777" w:rsidTr="0044531D">
        <w:trPr>
          <w:trHeight w:val="288"/>
        </w:trPr>
        <w:tc>
          <w:tcPr>
            <w:tcW w:w="0" w:type="auto"/>
            <w:noWrap/>
          </w:tcPr>
          <w:p w14:paraId="2292E566" w14:textId="77777777" w:rsidR="0044531D" w:rsidRDefault="0044531D" w:rsidP="0044531D">
            <w:pPr>
              <w:pStyle w:val="a5"/>
            </w:pPr>
            <w:r>
              <w:rPr>
                <w:rFonts w:hint="eastAsia"/>
              </w:rPr>
              <w:t>7</w:t>
            </w:r>
          </w:p>
        </w:tc>
        <w:tc>
          <w:tcPr>
            <w:tcW w:w="0" w:type="auto"/>
            <w:vMerge/>
          </w:tcPr>
          <w:p w14:paraId="787730E6" w14:textId="77777777" w:rsidR="0044531D" w:rsidRDefault="0044531D" w:rsidP="0044531D">
            <w:pPr>
              <w:pStyle w:val="a5"/>
            </w:pPr>
          </w:p>
        </w:tc>
        <w:tc>
          <w:tcPr>
            <w:tcW w:w="0" w:type="auto"/>
          </w:tcPr>
          <w:p w14:paraId="0F9BE643" w14:textId="77777777" w:rsidR="0044531D" w:rsidRDefault="0044531D" w:rsidP="0044531D">
            <w:pPr>
              <w:pStyle w:val="a5"/>
            </w:pPr>
            <w:r>
              <w:rPr>
                <w:rFonts w:hint="eastAsia"/>
              </w:rPr>
              <w:t>重金属（镍）</w:t>
            </w:r>
          </w:p>
        </w:tc>
        <w:tc>
          <w:tcPr>
            <w:tcW w:w="0" w:type="auto"/>
          </w:tcPr>
          <w:p w14:paraId="6ADD51CF" w14:textId="77777777" w:rsidR="0044531D" w:rsidRDefault="0044531D" w:rsidP="0044531D">
            <w:pPr>
              <w:pStyle w:val="a5"/>
            </w:pPr>
            <w:r>
              <w:rPr>
                <w:rFonts w:hint="eastAsia"/>
              </w:rPr>
              <w:t>250ml</w:t>
            </w:r>
            <w:r>
              <w:rPr>
                <w:rFonts w:hint="eastAsia"/>
              </w:rPr>
              <w:t>棕色玻璃瓶</w:t>
            </w:r>
          </w:p>
        </w:tc>
        <w:tc>
          <w:tcPr>
            <w:tcW w:w="0" w:type="auto"/>
          </w:tcPr>
          <w:p w14:paraId="47985840" w14:textId="77777777" w:rsidR="0044531D" w:rsidRDefault="0044531D" w:rsidP="0044531D">
            <w:pPr>
              <w:pStyle w:val="a5"/>
            </w:pPr>
            <w:r>
              <w:rPr>
                <w:rFonts w:hint="eastAsia"/>
              </w:rPr>
              <w:t>无</w:t>
            </w:r>
          </w:p>
        </w:tc>
        <w:tc>
          <w:tcPr>
            <w:tcW w:w="0" w:type="auto"/>
            <w:vMerge/>
          </w:tcPr>
          <w:p w14:paraId="3A7E7860" w14:textId="77777777" w:rsidR="0044531D" w:rsidRDefault="0044531D" w:rsidP="0044531D">
            <w:pPr>
              <w:pStyle w:val="a5"/>
            </w:pPr>
          </w:p>
        </w:tc>
        <w:tc>
          <w:tcPr>
            <w:tcW w:w="0" w:type="auto"/>
            <w:vMerge/>
          </w:tcPr>
          <w:p w14:paraId="20DCCEA6" w14:textId="77777777" w:rsidR="0044531D" w:rsidRDefault="0044531D" w:rsidP="0044531D">
            <w:pPr>
              <w:pStyle w:val="a5"/>
            </w:pPr>
          </w:p>
        </w:tc>
        <w:tc>
          <w:tcPr>
            <w:tcW w:w="0" w:type="auto"/>
            <w:vMerge/>
          </w:tcPr>
          <w:p w14:paraId="51F06CA0" w14:textId="77777777" w:rsidR="0044531D" w:rsidRDefault="0044531D" w:rsidP="0044531D">
            <w:pPr>
              <w:pStyle w:val="a5"/>
            </w:pPr>
          </w:p>
        </w:tc>
        <w:tc>
          <w:tcPr>
            <w:tcW w:w="0" w:type="auto"/>
          </w:tcPr>
          <w:p w14:paraId="0F842A6B" w14:textId="77777777" w:rsidR="0044531D" w:rsidRDefault="0044531D" w:rsidP="0044531D">
            <w:pPr>
              <w:pStyle w:val="a5"/>
            </w:pPr>
            <w:r>
              <w:rPr>
                <w:rFonts w:hint="eastAsia"/>
              </w:rPr>
              <w:t>1</w:t>
            </w:r>
            <w:r>
              <w:t>80</w:t>
            </w:r>
            <w:r>
              <w:rPr>
                <w:rFonts w:hint="eastAsia"/>
              </w:rPr>
              <w:t>天</w:t>
            </w:r>
          </w:p>
        </w:tc>
        <w:tc>
          <w:tcPr>
            <w:tcW w:w="0" w:type="auto"/>
            <w:vMerge/>
          </w:tcPr>
          <w:p w14:paraId="5C5BFAC0" w14:textId="77777777" w:rsidR="0044531D" w:rsidRDefault="0044531D" w:rsidP="0044531D">
            <w:pPr>
              <w:pStyle w:val="a5"/>
            </w:pPr>
          </w:p>
        </w:tc>
        <w:tc>
          <w:tcPr>
            <w:tcW w:w="0" w:type="auto"/>
            <w:vMerge/>
          </w:tcPr>
          <w:p w14:paraId="4FAF7436" w14:textId="77777777" w:rsidR="0044531D" w:rsidRDefault="0044531D" w:rsidP="0044531D">
            <w:pPr>
              <w:pStyle w:val="a5"/>
            </w:pPr>
          </w:p>
        </w:tc>
        <w:tc>
          <w:tcPr>
            <w:tcW w:w="0" w:type="auto"/>
          </w:tcPr>
          <w:p w14:paraId="190A1B01" w14:textId="77777777" w:rsidR="0044531D" w:rsidRDefault="0044531D" w:rsidP="0044531D">
            <w:pPr>
              <w:pStyle w:val="a5"/>
            </w:pPr>
            <w:r>
              <w:rPr>
                <w:rFonts w:hint="eastAsia"/>
              </w:rPr>
              <w:t>2</w:t>
            </w:r>
            <w:r>
              <w:t>024.1.19</w:t>
            </w:r>
            <w:r>
              <w:rPr>
                <w:rFonts w:hint="eastAsia"/>
              </w:rPr>
              <w:t>、</w:t>
            </w:r>
            <w:r>
              <w:rPr>
                <w:rFonts w:hint="eastAsia"/>
              </w:rPr>
              <w:t>2</w:t>
            </w:r>
            <w:r>
              <w:t>2</w:t>
            </w:r>
          </w:p>
        </w:tc>
      </w:tr>
      <w:tr w:rsidR="0044531D" w14:paraId="7C74D477" w14:textId="77777777" w:rsidTr="0044531D">
        <w:trPr>
          <w:trHeight w:val="288"/>
        </w:trPr>
        <w:tc>
          <w:tcPr>
            <w:tcW w:w="0" w:type="auto"/>
            <w:noWrap/>
          </w:tcPr>
          <w:p w14:paraId="1C3C62A6" w14:textId="77777777" w:rsidR="0044531D" w:rsidRDefault="0044531D" w:rsidP="0044531D">
            <w:pPr>
              <w:pStyle w:val="a5"/>
            </w:pPr>
            <w:r>
              <w:rPr>
                <w:rFonts w:hint="eastAsia"/>
              </w:rPr>
              <w:t>8</w:t>
            </w:r>
          </w:p>
        </w:tc>
        <w:tc>
          <w:tcPr>
            <w:tcW w:w="0" w:type="auto"/>
            <w:vMerge/>
          </w:tcPr>
          <w:p w14:paraId="53A13DE4" w14:textId="77777777" w:rsidR="0044531D" w:rsidRDefault="0044531D" w:rsidP="0044531D">
            <w:pPr>
              <w:pStyle w:val="a5"/>
            </w:pPr>
          </w:p>
        </w:tc>
        <w:tc>
          <w:tcPr>
            <w:tcW w:w="0" w:type="auto"/>
          </w:tcPr>
          <w:p w14:paraId="6BD02785" w14:textId="77777777" w:rsidR="0044531D" w:rsidRDefault="0044531D" w:rsidP="0044531D">
            <w:pPr>
              <w:pStyle w:val="a5"/>
            </w:pPr>
            <w:r>
              <w:rPr>
                <w:rFonts w:hint="eastAsia"/>
              </w:rPr>
              <w:t>重金属（锌）</w:t>
            </w:r>
          </w:p>
        </w:tc>
        <w:tc>
          <w:tcPr>
            <w:tcW w:w="0" w:type="auto"/>
          </w:tcPr>
          <w:p w14:paraId="2B891566" w14:textId="77777777" w:rsidR="0044531D" w:rsidRDefault="0044531D" w:rsidP="0044531D">
            <w:pPr>
              <w:pStyle w:val="a5"/>
            </w:pPr>
            <w:r>
              <w:rPr>
                <w:rFonts w:hint="eastAsia"/>
              </w:rPr>
              <w:t>250ml</w:t>
            </w:r>
            <w:r>
              <w:rPr>
                <w:rFonts w:hint="eastAsia"/>
              </w:rPr>
              <w:t>棕色玻璃瓶</w:t>
            </w:r>
          </w:p>
        </w:tc>
        <w:tc>
          <w:tcPr>
            <w:tcW w:w="0" w:type="auto"/>
          </w:tcPr>
          <w:p w14:paraId="4506BC1A" w14:textId="77777777" w:rsidR="0044531D" w:rsidRDefault="0044531D" w:rsidP="0044531D">
            <w:pPr>
              <w:pStyle w:val="a5"/>
            </w:pPr>
            <w:r>
              <w:rPr>
                <w:rFonts w:hint="eastAsia"/>
              </w:rPr>
              <w:t>无</w:t>
            </w:r>
          </w:p>
        </w:tc>
        <w:tc>
          <w:tcPr>
            <w:tcW w:w="0" w:type="auto"/>
            <w:vMerge/>
          </w:tcPr>
          <w:p w14:paraId="2E6B0751" w14:textId="77777777" w:rsidR="0044531D" w:rsidRDefault="0044531D" w:rsidP="0044531D">
            <w:pPr>
              <w:pStyle w:val="a5"/>
            </w:pPr>
          </w:p>
        </w:tc>
        <w:tc>
          <w:tcPr>
            <w:tcW w:w="0" w:type="auto"/>
            <w:vMerge/>
          </w:tcPr>
          <w:p w14:paraId="5B04680B" w14:textId="77777777" w:rsidR="0044531D" w:rsidRDefault="0044531D" w:rsidP="0044531D">
            <w:pPr>
              <w:pStyle w:val="a5"/>
            </w:pPr>
          </w:p>
        </w:tc>
        <w:tc>
          <w:tcPr>
            <w:tcW w:w="0" w:type="auto"/>
            <w:vMerge/>
          </w:tcPr>
          <w:p w14:paraId="531861FC" w14:textId="77777777" w:rsidR="0044531D" w:rsidRDefault="0044531D" w:rsidP="0044531D">
            <w:pPr>
              <w:pStyle w:val="a5"/>
            </w:pPr>
          </w:p>
        </w:tc>
        <w:tc>
          <w:tcPr>
            <w:tcW w:w="0" w:type="auto"/>
          </w:tcPr>
          <w:p w14:paraId="6973E147" w14:textId="77777777" w:rsidR="0044531D" w:rsidRDefault="0044531D" w:rsidP="0044531D">
            <w:pPr>
              <w:pStyle w:val="a5"/>
            </w:pPr>
            <w:r>
              <w:rPr>
                <w:rFonts w:hint="eastAsia"/>
              </w:rPr>
              <w:t>1</w:t>
            </w:r>
            <w:r>
              <w:t>80</w:t>
            </w:r>
            <w:r>
              <w:rPr>
                <w:rFonts w:hint="eastAsia"/>
              </w:rPr>
              <w:t>天</w:t>
            </w:r>
          </w:p>
        </w:tc>
        <w:tc>
          <w:tcPr>
            <w:tcW w:w="0" w:type="auto"/>
            <w:vMerge/>
          </w:tcPr>
          <w:p w14:paraId="1D964DBE" w14:textId="77777777" w:rsidR="0044531D" w:rsidRDefault="0044531D" w:rsidP="0044531D">
            <w:pPr>
              <w:pStyle w:val="a5"/>
            </w:pPr>
          </w:p>
        </w:tc>
        <w:tc>
          <w:tcPr>
            <w:tcW w:w="0" w:type="auto"/>
            <w:vMerge/>
          </w:tcPr>
          <w:p w14:paraId="2A31298C" w14:textId="77777777" w:rsidR="0044531D" w:rsidRDefault="0044531D" w:rsidP="0044531D">
            <w:pPr>
              <w:pStyle w:val="a5"/>
            </w:pPr>
          </w:p>
        </w:tc>
        <w:tc>
          <w:tcPr>
            <w:tcW w:w="0" w:type="auto"/>
          </w:tcPr>
          <w:p w14:paraId="3B13AA30" w14:textId="77777777" w:rsidR="0044531D" w:rsidRDefault="0044531D" w:rsidP="0044531D">
            <w:pPr>
              <w:pStyle w:val="a5"/>
            </w:pPr>
            <w:r>
              <w:rPr>
                <w:rFonts w:hint="eastAsia"/>
              </w:rPr>
              <w:t>2</w:t>
            </w:r>
            <w:r>
              <w:t>024.1.24</w:t>
            </w:r>
          </w:p>
        </w:tc>
      </w:tr>
      <w:tr w:rsidR="0044531D" w14:paraId="3EF8282C" w14:textId="77777777" w:rsidTr="0044531D">
        <w:trPr>
          <w:trHeight w:val="300"/>
        </w:trPr>
        <w:tc>
          <w:tcPr>
            <w:tcW w:w="0" w:type="auto"/>
            <w:noWrap/>
          </w:tcPr>
          <w:p w14:paraId="2907E20D" w14:textId="77777777" w:rsidR="0044531D" w:rsidRDefault="0044531D" w:rsidP="0044531D">
            <w:pPr>
              <w:pStyle w:val="a5"/>
            </w:pPr>
            <w:r>
              <w:rPr>
                <w:rFonts w:hint="eastAsia"/>
              </w:rPr>
              <w:t>9</w:t>
            </w:r>
          </w:p>
        </w:tc>
        <w:tc>
          <w:tcPr>
            <w:tcW w:w="0" w:type="auto"/>
            <w:vMerge/>
          </w:tcPr>
          <w:p w14:paraId="2E77DA46" w14:textId="77777777" w:rsidR="0044531D" w:rsidRDefault="0044531D" w:rsidP="0044531D">
            <w:pPr>
              <w:pStyle w:val="a5"/>
            </w:pPr>
          </w:p>
        </w:tc>
        <w:tc>
          <w:tcPr>
            <w:tcW w:w="0" w:type="auto"/>
          </w:tcPr>
          <w:p w14:paraId="46FD8932" w14:textId="77777777" w:rsidR="0044531D" w:rsidRDefault="0044531D" w:rsidP="0044531D">
            <w:pPr>
              <w:pStyle w:val="a5"/>
            </w:pPr>
            <w:r>
              <w:rPr>
                <w:rFonts w:hint="eastAsia"/>
              </w:rPr>
              <w:t>石油烃（</w:t>
            </w:r>
            <w:r>
              <w:rPr>
                <w:rFonts w:hint="eastAsia"/>
              </w:rPr>
              <w:t>C</w:t>
            </w:r>
            <w:r>
              <w:rPr>
                <w:vertAlign w:val="subscript"/>
              </w:rPr>
              <w:t>10</w:t>
            </w:r>
            <w:r>
              <w:t>~</w:t>
            </w:r>
            <w:r>
              <w:rPr>
                <w:rFonts w:hint="eastAsia"/>
              </w:rPr>
              <w:t>C</w:t>
            </w:r>
            <w:r>
              <w:rPr>
                <w:vertAlign w:val="subscript"/>
              </w:rPr>
              <w:t>40</w:t>
            </w:r>
            <w:r>
              <w:rPr>
                <w:rFonts w:hint="eastAsia"/>
              </w:rPr>
              <w:t>）</w:t>
            </w:r>
          </w:p>
        </w:tc>
        <w:tc>
          <w:tcPr>
            <w:tcW w:w="0" w:type="auto"/>
          </w:tcPr>
          <w:p w14:paraId="07850DDF" w14:textId="77777777" w:rsidR="0044531D" w:rsidRDefault="0044531D" w:rsidP="0044531D">
            <w:pPr>
              <w:pStyle w:val="a5"/>
            </w:pPr>
            <w:r>
              <w:rPr>
                <w:rFonts w:hint="eastAsia"/>
              </w:rPr>
              <w:t>250ml</w:t>
            </w:r>
            <w:r>
              <w:rPr>
                <w:rFonts w:hint="eastAsia"/>
              </w:rPr>
              <w:t>棕色玻璃瓶</w:t>
            </w:r>
          </w:p>
        </w:tc>
        <w:tc>
          <w:tcPr>
            <w:tcW w:w="0" w:type="auto"/>
          </w:tcPr>
          <w:p w14:paraId="1671DB29" w14:textId="77777777" w:rsidR="0044531D" w:rsidRDefault="0044531D" w:rsidP="0044531D">
            <w:pPr>
              <w:pStyle w:val="a5"/>
            </w:pPr>
            <w:r>
              <w:rPr>
                <w:rFonts w:hint="eastAsia"/>
              </w:rPr>
              <w:t>无</w:t>
            </w:r>
          </w:p>
        </w:tc>
        <w:tc>
          <w:tcPr>
            <w:tcW w:w="0" w:type="auto"/>
            <w:vMerge/>
          </w:tcPr>
          <w:p w14:paraId="28F181BF" w14:textId="77777777" w:rsidR="0044531D" w:rsidRDefault="0044531D" w:rsidP="0044531D">
            <w:pPr>
              <w:pStyle w:val="a5"/>
            </w:pPr>
          </w:p>
        </w:tc>
        <w:tc>
          <w:tcPr>
            <w:tcW w:w="0" w:type="auto"/>
            <w:vMerge/>
          </w:tcPr>
          <w:p w14:paraId="540B4BA9" w14:textId="77777777" w:rsidR="0044531D" w:rsidRDefault="0044531D" w:rsidP="0044531D">
            <w:pPr>
              <w:pStyle w:val="a5"/>
            </w:pPr>
          </w:p>
        </w:tc>
        <w:tc>
          <w:tcPr>
            <w:tcW w:w="0" w:type="auto"/>
            <w:vMerge/>
          </w:tcPr>
          <w:p w14:paraId="506272FA" w14:textId="77777777" w:rsidR="0044531D" w:rsidRDefault="0044531D" w:rsidP="0044531D">
            <w:pPr>
              <w:pStyle w:val="a5"/>
            </w:pPr>
          </w:p>
        </w:tc>
        <w:tc>
          <w:tcPr>
            <w:tcW w:w="0" w:type="auto"/>
          </w:tcPr>
          <w:p w14:paraId="6BE1BFD4" w14:textId="77777777" w:rsidR="0044531D" w:rsidRDefault="0044531D" w:rsidP="0044531D">
            <w:pPr>
              <w:pStyle w:val="a5"/>
            </w:pPr>
            <w:r>
              <w:rPr>
                <w:rFonts w:hint="eastAsia"/>
              </w:rPr>
              <w:t>14</w:t>
            </w:r>
            <w:r>
              <w:rPr>
                <w:rFonts w:hint="eastAsia"/>
              </w:rPr>
              <w:t>天</w:t>
            </w:r>
          </w:p>
        </w:tc>
        <w:tc>
          <w:tcPr>
            <w:tcW w:w="0" w:type="auto"/>
            <w:vMerge/>
          </w:tcPr>
          <w:p w14:paraId="4E890E24" w14:textId="77777777" w:rsidR="0044531D" w:rsidRDefault="0044531D" w:rsidP="0044531D">
            <w:pPr>
              <w:pStyle w:val="a5"/>
            </w:pPr>
          </w:p>
        </w:tc>
        <w:tc>
          <w:tcPr>
            <w:tcW w:w="0" w:type="auto"/>
            <w:vMerge/>
          </w:tcPr>
          <w:p w14:paraId="7AF06B18" w14:textId="77777777" w:rsidR="0044531D" w:rsidRDefault="0044531D" w:rsidP="0044531D">
            <w:pPr>
              <w:pStyle w:val="a5"/>
            </w:pPr>
          </w:p>
        </w:tc>
        <w:tc>
          <w:tcPr>
            <w:tcW w:w="0" w:type="auto"/>
          </w:tcPr>
          <w:p w14:paraId="744966C2" w14:textId="77777777" w:rsidR="0044531D" w:rsidRDefault="0044531D" w:rsidP="0044531D">
            <w:pPr>
              <w:pStyle w:val="a5"/>
            </w:pPr>
            <w:r>
              <w:rPr>
                <w:rFonts w:hint="eastAsia"/>
              </w:rPr>
              <w:t>2</w:t>
            </w:r>
            <w:r>
              <w:t>024.1.17~18</w:t>
            </w:r>
          </w:p>
        </w:tc>
      </w:tr>
      <w:tr w:rsidR="0044531D" w14:paraId="230C26C3" w14:textId="77777777" w:rsidTr="0044531D">
        <w:trPr>
          <w:trHeight w:val="300"/>
        </w:trPr>
        <w:tc>
          <w:tcPr>
            <w:tcW w:w="0" w:type="auto"/>
            <w:noWrap/>
          </w:tcPr>
          <w:p w14:paraId="5129F806" w14:textId="77777777" w:rsidR="0044531D" w:rsidRDefault="0044531D" w:rsidP="0044531D">
            <w:pPr>
              <w:pStyle w:val="a5"/>
            </w:pPr>
            <w:r>
              <w:rPr>
                <w:rFonts w:hint="eastAsia"/>
              </w:rPr>
              <w:t>1</w:t>
            </w:r>
            <w:r>
              <w:t>0</w:t>
            </w:r>
          </w:p>
        </w:tc>
        <w:tc>
          <w:tcPr>
            <w:tcW w:w="0" w:type="auto"/>
            <w:vMerge/>
          </w:tcPr>
          <w:p w14:paraId="521CE86D" w14:textId="77777777" w:rsidR="0044531D" w:rsidRDefault="0044531D" w:rsidP="0044531D">
            <w:pPr>
              <w:pStyle w:val="a5"/>
            </w:pPr>
          </w:p>
        </w:tc>
        <w:tc>
          <w:tcPr>
            <w:tcW w:w="0" w:type="auto"/>
          </w:tcPr>
          <w:p w14:paraId="3A0D8D2B" w14:textId="77777777" w:rsidR="0044531D" w:rsidRDefault="0044531D" w:rsidP="0044531D">
            <w:pPr>
              <w:pStyle w:val="a5"/>
            </w:pPr>
            <w:r>
              <w:rPr>
                <w:rFonts w:hint="eastAsia"/>
              </w:rPr>
              <w:t>半挥发性有机物</w:t>
            </w:r>
          </w:p>
        </w:tc>
        <w:tc>
          <w:tcPr>
            <w:tcW w:w="0" w:type="auto"/>
          </w:tcPr>
          <w:p w14:paraId="34ED6FDB" w14:textId="77777777" w:rsidR="0044531D" w:rsidRDefault="0044531D" w:rsidP="0044531D">
            <w:pPr>
              <w:pStyle w:val="a5"/>
            </w:pPr>
            <w:r>
              <w:rPr>
                <w:rFonts w:hint="eastAsia"/>
              </w:rPr>
              <w:t>250ml</w:t>
            </w:r>
            <w:r>
              <w:rPr>
                <w:rFonts w:hint="eastAsia"/>
              </w:rPr>
              <w:t>棕色玻璃瓶</w:t>
            </w:r>
          </w:p>
        </w:tc>
        <w:tc>
          <w:tcPr>
            <w:tcW w:w="0" w:type="auto"/>
          </w:tcPr>
          <w:p w14:paraId="13E8F81B" w14:textId="77777777" w:rsidR="0044531D" w:rsidRDefault="0044531D" w:rsidP="0044531D">
            <w:pPr>
              <w:pStyle w:val="a5"/>
            </w:pPr>
            <w:r>
              <w:rPr>
                <w:rFonts w:hint="eastAsia"/>
              </w:rPr>
              <w:t>无</w:t>
            </w:r>
          </w:p>
        </w:tc>
        <w:tc>
          <w:tcPr>
            <w:tcW w:w="0" w:type="auto"/>
            <w:vMerge/>
          </w:tcPr>
          <w:p w14:paraId="6B82EB96" w14:textId="77777777" w:rsidR="0044531D" w:rsidRDefault="0044531D" w:rsidP="0044531D">
            <w:pPr>
              <w:pStyle w:val="a5"/>
            </w:pPr>
          </w:p>
        </w:tc>
        <w:tc>
          <w:tcPr>
            <w:tcW w:w="0" w:type="auto"/>
            <w:vMerge/>
          </w:tcPr>
          <w:p w14:paraId="1894DA26" w14:textId="77777777" w:rsidR="0044531D" w:rsidRDefault="0044531D" w:rsidP="0044531D">
            <w:pPr>
              <w:pStyle w:val="a5"/>
            </w:pPr>
          </w:p>
        </w:tc>
        <w:tc>
          <w:tcPr>
            <w:tcW w:w="0" w:type="auto"/>
            <w:vMerge/>
          </w:tcPr>
          <w:p w14:paraId="218192A3" w14:textId="77777777" w:rsidR="0044531D" w:rsidRDefault="0044531D" w:rsidP="0044531D">
            <w:pPr>
              <w:pStyle w:val="a5"/>
            </w:pPr>
          </w:p>
        </w:tc>
        <w:tc>
          <w:tcPr>
            <w:tcW w:w="0" w:type="auto"/>
          </w:tcPr>
          <w:p w14:paraId="02E33EDA" w14:textId="77777777" w:rsidR="0044531D" w:rsidRDefault="0044531D" w:rsidP="0044531D">
            <w:pPr>
              <w:pStyle w:val="a5"/>
            </w:pPr>
            <w:r>
              <w:rPr>
                <w:rFonts w:hint="eastAsia"/>
              </w:rPr>
              <w:t>1</w:t>
            </w:r>
            <w:r>
              <w:t>0</w:t>
            </w:r>
            <w:r>
              <w:rPr>
                <w:rFonts w:hint="eastAsia"/>
              </w:rPr>
              <w:t>天</w:t>
            </w:r>
          </w:p>
        </w:tc>
        <w:tc>
          <w:tcPr>
            <w:tcW w:w="0" w:type="auto"/>
            <w:vMerge/>
          </w:tcPr>
          <w:p w14:paraId="62EED72F" w14:textId="77777777" w:rsidR="0044531D" w:rsidRDefault="0044531D" w:rsidP="0044531D">
            <w:pPr>
              <w:pStyle w:val="a5"/>
            </w:pPr>
          </w:p>
        </w:tc>
        <w:tc>
          <w:tcPr>
            <w:tcW w:w="0" w:type="auto"/>
            <w:vMerge/>
          </w:tcPr>
          <w:p w14:paraId="7FC2036F" w14:textId="77777777" w:rsidR="0044531D" w:rsidRDefault="0044531D" w:rsidP="0044531D">
            <w:pPr>
              <w:pStyle w:val="a5"/>
            </w:pPr>
          </w:p>
        </w:tc>
        <w:tc>
          <w:tcPr>
            <w:tcW w:w="0" w:type="auto"/>
          </w:tcPr>
          <w:p w14:paraId="510AB69B" w14:textId="77777777" w:rsidR="0044531D" w:rsidRDefault="0044531D" w:rsidP="0044531D">
            <w:pPr>
              <w:pStyle w:val="a5"/>
            </w:pPr>
            <w:r>
              <w:rPr>
                <w:rFonts w:hint="eastAsia"/>
              </w:rPr>
              <w:t>2</w:t>
            </w:r>
            <w:r>
              <w:t>024.1.16~17</w:t>
            </w:r>
          </w:p>
        </w:tc>
      </w:tr>
      <w:tr w:rsidR="0044531D" w14:paraId="2438D798" w14:textId="77777777" w:rsidTr="0044531D">
        <w:trPr>
          <w:trHeight w:val="300"/>
        </w:trPr>
        <w:tc>
          <w:tcPr>
            <w:tcW w:w="0" w:type="auto"/>
            <w:noWrap/>
          </w:tcPr>
          <w:p w14:paraId="2437C123" w14:textId="77777777" w:rsidR="0044531D" w:rsidRDefault="0044531D" w:rsidP="0044531D">
            <w:pPr>
              <w:pStyle w:val="a5"/>
            </w:pPr>
            <w:r>
              <w:rPr>
                <w:rFonts w:hint="eastAsia"/>
              </w:rPr>
              <w:lastRenderedPageBreak/>
              <w:t>1</w:t>
            </w:r>
            <w:r>
              <w:t>1</w:t>
            </w:r>
          </w:p>
        </w:tc>
        <w:tc>
          <w:tcPr>
            <w:tcW w:w="0" w:type="auto"/>
            <w:vMerge/>
          </w:tcPr>
          <w:p w14:paraId="09F91B55" w14:textId="77777777" w:rsidR="0044531D" w:rsidRDefault="0044531D" w:rsidP="0044531D">
            <w:pPr>
              <w:pStyle w:val="a5"/>
            </w:pPr>
          </w:p>
        </w:tc>
        <w:tc>
          <w:tcPr>
            <w:tcW w:w="0" w:type="auto"/>
          </w:tcPr>
          <w:p w14:paraId="349A4786" w14:textId="77777777" w:rsidR="0044531D" w:rsidRDefault="0044531D" w:rsidP="0044531D">
            <w:pPr>
              <w:pStyle w:val="a5"/>
            </w:pPr>
            <w:r>
              <w:rPr>
                <w:rFonts w:hint="eastAsia"/>
              </w:rPr>
              <w:t>六价铬</w:t>
            </w:r>
          </w:p>
        </w:tc>
        <w:tc>
          <w:tcPr>
            <w:tcW w:w="0" w:type="auto"/>
          </w:tcPr>
          <w:p w14:paraId="1DB6A9A3" w14:textId="77777777" w:rsidR="0044531D" w:rsidRDefault="0044531D" w:rsidP="0044531D">
            <w:pPr>
              <w:pStyle w:val="a5"/>
            </w:pPr>
            <w:r>
              <w:rPr>
                <w:rFonts w:hint="eastAsia"/>
              </w:rPr>
              <w:t>250ml</w:t>
            </w:r>
            <w:r>
              <w:rPr>
                <w:rFonts w:hint="eastAsia"/>
              </w:rPr>
              <w:t>棕色玻璃瓶</w:t>
            </w:r>
          </w:p>
        </w:tc>
        <w:tc>
          <w:tcPr>
            <w:tcW w:w="0" w:type="auto"/>
          </w:tcPr>
          <w:p w14:paraId="03969069" w14:textId="77777777" w:rsidR="0044531D" w:rsidRDefault="0044531D" w:rsidP="0044531D">
            <w:pPr>
              <w:pStyle w:val="a5"/>
            </w:pPr>
            <w:r>
              <w:rPr>
                <w:rFonts w:hint="eastAsia"/>
              </w:rPr>
              <w:t>无</w:t>
            </w:r>
          </w:p>
        </w:tc>
        <w:tc>
          <w:tcPr>
            <w:tcW w:w="0" w:type="auto"/>
            <w:vMerge/>
          </w:tcPr>
          <w:p w14:paraId="422EB67B" w14:textId="77777777" w:rsidR="0044531D" w:rsidRDefault="0044531D" w:rsidP="0044531D">
            <w:pPr>
              <w:pStyle w:val="a5"/>
            </w:pPr>
          </w:p>
        </w:tc>
        <w:tc>
          <w:tcPr>
            <w:tcW w:w="0" w:type="auto"/>
            <w:vMerge/>
          </w:tcPr>
          <w:p w14:paraId="151B5837" w14:textId="77777777" w:rsidR="0044531D" w:rsidRDefault="0044531D" w:rsidP="0044531D">
            <w:pPr>
              <w:pStyle w:val="a5"/>
            </w:pPr>
          </w:p>
        </w:tc>
        <w:tc>
          <w:tcPr>
            <w:tcW w:w="0" w:type="auto"/>
            <w:vMerge/>
          </w:tcPr>
          <w:p w14:paraId="5513ED0D" w14:textId="77777777" w:rsidR="0044531D" w:rsidRDefault="0044531D" w:rsidP="0044531D">
            <w:pPr>
              <w:pStyle w:val="a5"/>
            </w:pPr>
          </w:p>
        </w:tc>
        <w:tc>
          <w:tcPr>
            <w:tcW w:w="0" w:type="auto"/>
          </w:tcPr>
          <w:p w14:paraId="7879F8F7" w14:textId="77777777" w:rsidR="0044531D" w:rsidRDefault="0044531D" w:rsidP="0044531D">
            <w:pPr>
              <w:pStyle w:val="a5"/>
            </w:pPr>
            <w:r>
              <w:rPr>
                <w:rFonts w:hint="eastAsia"/>
              </w:rPr>
              <w:t>3</w:t>
            </w:r>
            <w:r>
              <w:t>0</w:t>
            </w:r>
            <w:r>
              <w:rPr>
                <w:rFonts w:hint="eastAsia"/>
              </w:rPr>
              <w:t>天</w:t>
            </w:r>
          </w:p>
        </w:tc>
        <w:tc>
          <w:tcPr>
            <w:tcW w:w="0" w:type="auto"/>
            <w:vMerge/>
          </w:tcPr>
          <w:p w14:paraId="7A51157C" w14:textId="77777777" w:rsidR="0044531D" w:rsidRDefault="0044531D" w:rsidP="0044531D">
            <w:pPr>
              <w:pStyle w:val="a5"/>
            </w:pPr>
          </w:p>
        </w:tc>
        <w:tc>
          <w:tcPr>
            <w:tcW w:w="0" w:type="auto"/>
            <w:vMerge/>
          </w:tcPr>
          <w:p w14:paraId="13B23CB2" w14:textId="77777777" w:rsidR="0044531D" w:rsidRDefault="0044531D" w:rsidP="0044531D">
            <w:pPr>
              <w:pStyle w:val="a5"/>
            </w:pPr>
          </w:p>
        </w:tc>
        <w:tc>
          <w:tcPr>
            <w:tcW w:w="0" w:type="auto"/>
          </w:tcPr>
          <w:p w14:paraId="37CF3BE0" w14:textId="77777777" w:rsidR="0044531D" w:rsidRDefault="0044531D" w:rsidP="0044531D">
            <w:pPr>
              <w:pStyle w:val="a5"/>
            </w:pPr>
            <w:r>
              <w:rPr>
                <w:rFonts w:hint="eastAsia"/>
              </w:rPr>
              <w:t>2</w:t>
            </w:r>
            <w:r>
              <w:t>024.1.21</w:t>
            </w:r>
          </w:p>
        </w:tc>
      </w:tr>
      <w:tr w:rsidR="0044531D" w14:paraId="14064CEA" w14:textId="77777777" w:rsidTr="0044531D">
        <w:trPr>
          <w:trHeight w:val="375"/>
        </w:trPr>
        <w:tc>
          <w:tcPr>
            <w:tcW w:w="0" w:type="auto"/>
            <w:noWrap/>
          </w:tcPr>
          <w:p w14:paraId="33B3A62E" w14:textId="77777777" w:rsidR="0044531D" w:rsidRDefault="0044531D" w:rsidP="0044531D">
            <w:pPr>
              <w:pStyle w:val="a5"/>
            </w:pPr>
            <w:r>
              <w:rPr>
                <w:rFonts w:hint="eastAsia"/>
              </w:rPr>
              <w:t>1</w:t>
            </w:r>
            <w:r>
              <w:t>2</w:t>
            </w:r>
          </w:p>
        </w:tc>
        <w:tc>
          <w:tcPr>
            <w:tcW w:w="0" w:type="auto"/>
            <w:vMerge/>
          </w:tcPr>
          <w:p w14:paraId="0DFB02E3" w14:textId="77777777" w:rsidR="0044531D" w:rsidRDefault="0044531D" w:rsidP="0044531D">
            <w:pPr>
              <w:pStyle w:val="a5"/>
            </w:pPr>
          </w:p>
        </w:tc>
        <w:tc>
          <w:tcPr>
            <w:tcW w:w="0" w:type="auto"/>
          </w:tcPr>
          <w:p w14:paraId="71AA7F93" w14:textId="77777777" w:rsidR="0044531D" w:rsidRDefault="0044531D" w:rsidP="0044531D">
            <w:pPr>
              <w:pStyle w:val="a5"/>
            </w:pPr>
            <w:r>
              <w:rPr>
                <w:rFonts w:hint="eastAsia"/>
              </w:rPr>
              <w:t>pH</w:t>
            </w:r>
            <w:r>
              <w:t>*</w:t>
            </w:r>
          </w:p>
        </w:tc>
        <w:tc>
          <w:tcPr>
            <w:tcW w:w="0" w:type="auto"/>
          </w:tcPr>
          <w:p w14:paraId="34ED24B0" w14:textId="77777777" w:rsidR="0044531D" w:rsidRDefault="0044531D" w:rsidP="0044531D">
            <w:pPr>
              <w:pStyle w:val="a5"/>
            </w:pPr>
            <w:r>
              <w:rPr>
                <w:rFonts w:hint="eastAsia"/>
              </w:rPr>
              <w:t>250ml</w:t>
            </w:r>
            <w:r>
              <w:rPr>
                <w:rFonts w:hint="eastAsia"/>
              </w:rPr>
              <w:t>棕色玻璃瓶</w:t>
            </w:r>
          </w:p>
        </w:tc>
        <w:tc>
          <w:tcPr>
            <w:tcW w:w="0" w:type="auto"/>
          </w:tcPr>
          <w:p w14:paraId="08A53833" w14:textId="77777777" w:rsidR="0044531D" w:rsidRDefault="0044531D" w:rsidP="0044531D">
            <w:pPr>
              <w:pStyle w:val="a5"/>
            </w:pPr>
            <w:r>
              <w:rPr>
                <w:rFonts w:hint="eastAsia"/>
              </w:rPr>
              <w:t>无</w:t>
            </w:r>
          </w:p>
        </w:tc>
        <w:tc>
          <w:tcPr>
            <w:tcW w:w="0" w:type="auto"/>
            <w:vMerge/>
          </w:tcPr>
          <w:p w14:paraId="4569C236" w14:textId="77777777" w:rsidR="0044531D" w:rsidRDefault="0044531D" w:rsidP="0044531D">
            <w:pPr>
              <w:pStyle w:val="a5"/>
            </w:pPr>
          </w:p>
        </w:tc>
        <w:tc>
          <w:tcPr>
            <w:tcW w:w="0" w:type="auto"/>
            <w:vMerge/>
          </w:tcPr>
          <w:p w14:paraId="054C689D" w14:textId="77777777" w:rsidR="0044531D" w:rsidRDefault="0044531D" w:rsidP="0044531D">
            <w:pPr>
              <w:pStyle w:val="a5"/>
            </w:pPr>
          </w:p>
        </w:tc>
        <w:tc>
          <w:tcPr>
            <w:tcW w:w="0" w:type="auto"/>
            <w:vMerge/>
          </w:tcPr>
          <w:p w14:paraId="5F55FE17" w14:textId="77777777" w:rsidR="0044531D" w:rsidRDefault="0044531D" w:rsidP="0044531D">
            <w:pPr>
              <w:pStyle w:val="a5"/>
            </w:pPr>
          </w:p>
        </w:tc>
        <w:tc>
          <w:tcPr>
            <w:tcW w:w="0" w:type="auto"/>
          </w:tcPr>
          <w:p w14:paraId="010194E5" w14:textId="77777777" w:rsidR="0044531D" w:rsidRDefault="0044531D" w:rsidP="0044531D">
            <w:pPr>
              <w:pStyle w:val="a5"/>
            </w:pPr>
            <w:r>
              <w:t>/</w:t>
            </w:r>
          </w:p>
        </w:tc>
        <w:tc>
          <w:tcPr>
            <w:tcW w:w="0" w:type="auto"/>
            <w:vMerge/>
          </w:tcPr>
          <w:p w14:paraId="34B9D52E" w14:textId="77777777" w:rsidR="0044531D" w:rsidRDefault="0044531D" w:rsidP="0044531D">
            <w:pPr>
              <w:pStyle w:val="a5"/>
            </w:pPr>
          </w:p>
        </w:tc>
        <w:tc>
          <w:tcPr>
            <w:tcW w:w="0" w:type="auto"/>
            <w:vMerge/>
          </w:tcPr>
          <w:p w14:paraId="58342432" w14:textId="77777777" w:rsidR="0044531D" w:rsidRDefault="0044531D" w:rsidP="0044531D">
            <w:pPr>
              <w:pStyle w:val="a5"/>
            </w:pPr>
          </w:p>
        </w:tc>
        <w:tc>
          <w:tcPr>
            <w:tcW w:w="0" w:type="auto"/>
          </w:tcPr>
          <w:p w14:paraId="635D7960" w14:textId="77777777" w:rsidR="0044531D" w:rsidRDefault="0044531D" w:rsidP="0044531D">
            <w:pPr>
              <w:pStyle w:val="a5"/>
            </w:pPr>
            <w:r>
              <w:rPr>
                <w:rFonts w:hint="eastAsia"/>
              </w:rPr>
              <w:t>2</w:t>
            </w:r>
            <w:r>
              <w:t>024.1.16</w:t>
            </w:r>
          </w:p>
        </w:tc>
      </w:tr>
      <w:tr w:rsidR="0044531D" w14:paraId="04DDCC4D" w14:textId="77777777" w:rsidTr="0044531D">
        <w:trPr>
          <w:trHeight w:val="375"/>
        </w:trPr>
        <w:tc>
          <w:tcPr>
            <w:tcW w:w="0" w:type="auto"/>
            <w:noWrap/>
          </w:tcPr>
          <w:p w14:paraId="24B3E098" w14:textId="77777777" w:rsidR="0044531D" w:rsidRDefault="0044531D" w:rsidP="0044531D">
            <w:pPr>
              <w:pStyle w:val="a5"/>
            </w:pPr>
            <w:r>
              <w:rPr>
                <w:rFonts w:hint="eastAsia"/>
              </w:rPr>
              <w:t>1</w:t>
            </w:r>
          </w:p>
        </w:tc>
        <w:tc>
          <w:tcPr>
            <w:tcW w:w="0" w:type="auto"/>
            <w:vMerge w:val="restart"/>
          </w:tcPr>
          <w:p w14:paraId="23BBE02B" w14:textId="77777777" w:rsidR="0044531D" w:rsidRDefault="0044531D" w:rsidP="0044531D">
            <w:pPr>
              <w:pStyle w:val="a5"/>
            </w:pPr>
            <w:r>
              <w:rPr>
                <w:rFonts w:hint="eastAsia"/>
              </w:rPr>
              <w:t>地下水</w:t>
            </w:r>
          </w:p>
        </w:tc>
        <w:tc>
          <w:tcPr>
            <w:tcW w:w="0" w:type="auto"/>
          </w:tcPr>
          <w:p w14:paraId="799386E4" w14:textId="77777777" w:rsidR="0044531D" w:rsidRDefault="0044531D" w:rsidP="0044531D">
            <w:pPr>
              <w:pStyle w:val="a5"/>
            </w:pPr>
            <w:r>
              <w:t>pH</w:t>
            </w:r>
            <w:r>
              <w:rPr>
                <w:rFonts w:hint="eastAsia"/>
              </w:rPr>
              <w:t>值</w:t>
            </w:r>
          </w:p>
        </w:tc>
        <w:tc>
          <w:tcPr>
            <w:tcW w:w="0" w:type="auto"/>
          </w:tcPr>
          <w:p w14:paraId="2BAADEA7" w14:textId="77777777" w:rsidR="0044531D" w:rsidRPr="0044531D" w:rsidRDefault="0044531D" w:rsidP="0044531D">
            <w:pPr>
              <w:pStyle w:val="a5"/>
            </w:pPr>
            <w:r w:rsidRPr="0044531D">
              <w:t>/</w:t>
            </w:r>
          </w:p>
        </w:tc>
        <w:tc>
          <w:tcPr>
            <w:tcW w:w="0" w:type="auto"/>
          </w:tcPr>
          <w:p w14:paraId="552C7007" w14:textId="77777777" w:rsidR="0044531D" w:rsidRDefault="0044531D" w:rsidP="0044531D">
            <w:pPr>
              <w:pStyle w:val="a5"/>
            </w:pPr>
            <w:r>
              <w:rPr>
                <w:rFonts w:hint="eastAsia"/>
              </w:rPr>
              <w:t>/</w:t>
            </w:r>
          </w:p>
        </w:tc>
        <w:tc>
          <w:tcPr>
            <w:tcW w:w="0" w:type="auto"/>
          </w:tcPr>
          <w:p w14:paraId="24D2A1B3" w14:textId="77777777" w:rsidR="0044531D" w:rsidRDefault="0044531D" w:rsidP="0044531D">
            <w:pPr>
              <w:pStyle w:val="a5"/>
            </w:pPr>
            <w:r>
              <w:t>/</w:t>
            </w:r>
          </w:p>
        </w:tc>
        <w:tc>
          <w:tcPr>
            <w:tcW w:w="0" w:type="auto"/>
          </w:tcPr>
          <w:p w14:paraId="3F920BBF" w14:textId="77777777" w:rsidR="0044531D" w:rsidRDefault="0044531D" w:rsidP="0044531D">
            <w:pPr>
              <w:pStyle w:val="a5"/>
            </w:pPr>
            <w:r>
              <w:rPr>
                <w:rFonts w:hint="eastAsia"/>
              </w:rPr>
              <w:t>/</w:t>
            </w:r>
          </w:p>
        </w:tc>
        <w:tc>
          <w:tcPr>
            <w:tcW w:w="0" w:type="auto"/>
          </w:tcPr>
          <w:p w14:paraId="60D96F4F" w14:textId="77777777" w:rsidR="0044531D" w:rsidRDefault="0044531D" w:rsidP="0044531D">
            <w:pPr>
              <w:pStyle w:val="a5"/>
            </w:pPr>
            <w:r>
              <w:rPr>
                <w:rFonts w:hint="eastAsia"/>
              </w:rPr>
              <w:t>/</w:t>
            </w:r>
          </w:p>
        </w:tc>
        <w:tc>
          <w:tcPr>
            <w:tcW w:w="0" w:type="auto"/>
          </w:tcPr>
          <w:p w14:paraId="10900A23" w14:textId="77777777" w:rsidR="0044531D" w:rsidRDefault="0044531D" w:rsidP="0044531D">
            <w:pPr>
              <w:pStyle w:val="a5"/>
            </w:pPr>
            <w:r>
              <w:rPr>
                <w:rFonts w:hint="eastAsia"/>
              </w:rPr>
              <w:t>/</w:t>
            </w:r>
          </w:p>
        </w:tc>
        <w:tc>
          <w:tcPr>
            <w:tcW w:w="0" w:type="auto"/>
            <w:vMerge w:val="restart"/>
          </w:tcPr>
          <w:p w14:paraId="00E18B6E" w14:textId="77777777" w:rsidR="0044531D" w:rsidRDefault="0044531D" w:rsidP="0044531D">
            <w:pPr>
              <w:pStyle w:val="a5"/>
            </w:pPr>
            <w:proofErr w:type="gramStart"/>
            <w:r>
              <w:t>天津华测检测</w:t>
            </w:r>
            <w:proofErr w:type="gramEnd"/>
            <w:r>
              <w:rPr>
                <w:rFonts w:hint="eastAsia"/>
              </w:rPr>
              <w:t>认证</w:t>
            </w:r>
            <w:r>
              <w:t>有限公司</w:t>
            </w:r>
          </w:p>
        </w:tc>
        <w:tc>
          <w:tcPr>
            <w:tcW w:w="0" w:type="auto"/>
          </w:tcPr>
          <w:p w14:paraId="67AE9C9A" w14:textId="77777777" w:rsidR="0044531D" w:rsidRDefault="0044531D" w:rsidP="0044531D">
            <w:pPr>
              <w:pStyle w:val="a5"/>
            </w:pPr>
            <w:r>
              <w:rPr>
                <w:rFonts w:hint="eastAsia"/>
              </w:rPr>
              <w:t>/</w:t>
            </w:r>
          </w:p>
        </w:tc>
        <w:tc>
          <w:tcPr>
            <w:tcW w:w="0" w:type="auto"/>
          </w:tcPr>
          <w:p w14:paraId="30BAAF24" w14:textId="77777777" w:rsidR="0044531D" w:rsidRDefault="0044531D" w:rsidP="0044531D">
            <w:pPr>
              <w:pStyle w:val="a5"/>
            </w:pPr>
            <w:r>
              <w:rPr>
                <w:rFonts w:hint="eastAsia"/>
              </w:rPr>
              <w:t>现场采样（</w:t>
            </w:r>
            <w:r>
              <w:rPr>
                <w:rFonts w:hint="eastAsia"/>
              </w:rPr>
              <w:t>2</w:t>
            </w:r>
            <w:r>
              <w:t>024.1.14</w:t>
            </w:r>
            <w:r>
              <w:rPr>
                <w:rFonts w:hint="eastAsia"/>
              </w:rPr>
              <w:t>）</w:t>
            </w:r>
          </w:p>
        </w:tc>
      </w:tr>
      <w:tr w:rsidR="0044531D" w14:paraId="15D5B1CC" w14:textId="77777777" w:rsidTr="0044531D">
        <w:trPr>
          <w:trHeight w:val="375"/>
        </w:trPr>
        <w:tc>
          <w:tcPr>
            <w:tcW w:w="0" w:type="auto"/>
            <w:noWrap/>
          </w:tcPr>
          <w:p w14:paraId="4BF35FBE" w14:textId="77777777" w:rsidR="0044531D" w:rsidRDefault="0044531D" w:rsidP="0044531D">
            <w:pPr>
              <w:pStyle w:val="a5"/>
            </w:pPr>
            <w:r>
              <w:rPr>
                <w:rFonts w:hint="eastAsia"/>
              </w:rPr>
              <w:t>2</w:t>
            </w:r>
          </w:p>
        </w:tc>
        <w:tc>
          <w:tcPr>
            <w:tcW w:w="0" w:type="auto"/>
            <w:vMerge/>
          </w:tcPr>
          <w:p w14:paraId="52ACD796" w14:textId="77777777" w:rsidR="0044531D" w:rsidRDefault="0044531D" w:rsidP="0044531D">
            <w:pPr>
              <w:pStyle w:val="a5"/>
            </w:pPr>
          </w:p>
        </w:tc>
        <w:tc>
          <w:tcPr>
            <w:tcW w:w="0" w:type="auto"/>
          </w:tcPr>
          <w:p w14:paraId="4BD76DFB" w14:textId="77777777" w:rsidR="0044531D" w:rsidRDefault="0044531D" w:rsidP="0044531D">
            <w:pPr>
              <w:pStyle w:val="a5"/>
            </w:pPr>
            <w:r>
              <w:rPr>
                <w:rFonts w:hint="eastAsia"/>
              </w:rPr>
              <w:t>石油烃</w:t>
            </w:r>
            <w:r>
              <w:rPr>
                <w:rFonts w:hint="eastAsia"/>
              </w:rPr>
              <w:t>C</w:t>
            </w:r>
            <w:r w:rsidRPr="0044531D">
              <w:rPr>
                <w:vertAlign w:val="subscript"/>
              </w:rPr>
              <w:t>10</w:t>
            </w:r>
            <w:r>
              <w:t>~</w:t>
            </w:r>
            <w:r>
              <w:rPr>
                <w:rFonts w:hint="eastAsia"/>
              </w:rPr>
              <w:t>C</w:t>
            </w:r>
            <w:r w:rsidRPr="0044531D">
              <w:rPr>
                <w:vertAlign w:val="subscript"/>
              </w:rPr>
              <w:t>40</w:t>
            </w:r>
          </w:p>
        </w:tc>
        <w:tc>
          <w:tcPr>
            <w:tcW w:w="0" w:type="auto"/>
          </w:tcPr>
          <w:p w14:paraId="22A323E1" w14:textId="77777777" w:rsidR="0044531D" w:rsidRPr="0044531D" w:rsidRDefault="0044531D" w:rsidP="0044531D">
            <w:pPr>
              <w:pStyle w:val="a5"/>
            </w:pPr>
            <w:r w:rsidRPr="0044531D">
              <w:rPr>
                <w:rFonts w:hint="eastAsia"/>
              </w:rPr>
              <w:t>1L</w:t>
            </w:r>
            <w:r w:rsidRPr="0044531D">
              <w:rPr>
                <w:rFonts w:hint="eastAsia"/>
              </w:rPr>
              <w:t>棕色玻璃瓶</w:t>
            </w:r>
          </w:p>
        </w:tc>
        <w:tc>
          <w:tcPr>
            <w:tcW w:w="0" w:type="auto"/>
          </w:tcPr>
          <w:p w14:paraId="67A44594" w14:textId="77777777" w:rsidR="0044531D" w:rsidRDefault="0044531D" w:rsidP="0044531D">
            <w:pPr>
              <w:pStyle w:val="a5"/>
            </w:pPr>
            <w:r>
              <w:rPr>
                <w:rFonts w:hint="eastAsia"/>
              </w:rPr>
              <w:t>盐酸</w:t>
            </w:r>
          </w:p>
        </w:tc>
        <w:tc>
          <w:tcPr>
            <w:tcW w:w="0" w:type="auto"/>
          </w:tcPr>
          <w:p w14:paraId="240E2C9D" w14:textId="77777777" w:rsidR="0044531D" w:rsidRDefault="0044531D" w:rsidP="0044531D">
            <w:pPr>
              <w:pStyle w:val="a5"/>
            </w:pPr>
            <w:r>
              <w:rPr>
                <w:rFonts w:hint="eastAsia"/>
              </w:rPr>
              <w:t>1L</w:t>
            </w:r>
          </w:p>
        </w:tc>
        <w:tc>
          <w:tcPr>
            <w:tcW w:w="0" w:type="auto"/>
            <w:vMerge w:val="restart"/>
          </w:tcPr>
          <w:p w14:paraId="4ED24173" w14:textId="77777777" w:rsidR="0044531D" w:rsidRDefault="0044531D" w:rsidP="0044531D">
            <w:pPr>
              <w:pStyle w:val="a5"/>
            </w:pPr>
            <w:r>
              <w:rPr>
                <w:rFonts w:hint="eastAsia"/>
              </w:rPr>
              <w:t>4</w:t>
            </w:r>
            <w:r>
              <w:rPr>
                <w:rFonts w:hint="eastAsia"/>
              </w:rPr>
              <w:t>°</w:t>
            </w:r>
            <w:r>
              <w:rPr>
                <w:rFonts w:hint="eastAsia"/>
              </w:rPr>
              <w:t>C</w:t>
            </w:r>
            <w:r>
              <w:rPr>
                <w:rFonts w:hint="eastAsia"/>
              </w:rPr>
              <w:t>以下</w:t>
            </w:r>
            <w:r>
              <w:rPr>
                <w:rFonts w:hint="eastAsia"/>
              </w:rPr>
              <w:t xml:space="preserve">, </w:t>
            </w:r>
            <w:r>
              <w:rPr>
                <w:rFonts w:hint="eastAsia"/>
              </w:rPr>
              <w:t>避光密封保存</w:t>
            </w:r>
          </w:p>
        </w:tc>
        <w:tc>
          <w:tcPr>
            <w:tcW w:w="0" w:type="auto"/>
            <w:vMerge w:val="restart"/>
          </w:tcPr>
          <w:p w14:paraId="7325BE61" w14:textId="77777777" w:rsidR="0044531D" w:rsidRDefault="0044531D" w:rsidP="0044531D">
            <w:pPr>
              <w:pStyle w:val="a5"/>
            </w:pPr>
            <w:r>
              <w:rPr>
                <w:rFonts w:hint="eastAsia"/>
              </w:rPr>
              <w:t>实验室专车运输</w:t>
            </w:r>
          </w:p>
        </w:tc>
        <w:tc>
          <w:tcPr>
            <w:tcW w:w="0" w:type="auto"/>
          </w:tcPr>
          <w:p w14:paraId="0A0574C5" w14:textId="77777777" w:rsidR="0044531D" w:rsidRDefault="0044531D" w:rsidP="0044531D">
            <w:pPr>
              <w:pStyle w:val="a5"/>
            </w:pPr>
            <w:r>
              <w:rPr>
                <w:rFonts w:hint="eastAsia"/>
              </w:rPr>
              <w:t>14</w:t>
            </w:r>
            <w:r>
              <w:rPr>
                <w:rFonts w:hint="eastAsia"/>
              </w:rPr>
              <w:t>天</w:t>
            </w:r>
          </w:p>
        </w:tc>
        <w:tc>
          <w:tcPr>
            <w:tcW w:w="0" w:type="auto"/>
            <w:vMerge/>
          </w:tcPr>
          <w:p w14:paraId="0E5D61D7" w14:textId="77777777" w:rsidR="0044531D" w:rsidRDefault="0044531D" w:rsidP="0044531D">
            <w:pPr>
              <w:pStyle w:val="a5"/>
            </w:pPr>
          </w:p>
        </w:tc>
        <w:tc>
          <w:tcPr>
            <w:tcW w:w="0" w:type="auto"/>
            <w:vMerge w:val="restart"/>
          </w:tcPr>
          <w:p w14:paraId="2F7F3864" w14:textId="14FF3965" w:rsidR="0044531D" w:rsidRDefault="0044531D" w:rsidP="0044531D">
            <w:pPr>
              <w:pStyle w:val="a5"/>
            </w:pPr>
            <w:r>
              <w:t>2024.</w:t>
            </w:r>
            <w:r w:rsidR="004F5793">
              <w:rPr>
                <w:rFonts w:hint="eastAsia"/>
              </w:rPr>
              <w:t>1.</w:t>
            </w:r>
            <w:r>
              <w:t>14</w:t>
            </w:r>
          </w:p>
        </w:tc>
        <w:tc>
          <w:tcPr>
            <w:tcW w:w="0" w:type="auto"/>
          </w:tcPr>
          <w:p w14:paraId="3EA33283" w14:textId="77777777" w:rsidR="0044531D" w:rsidRDefault="0044531D" w:rsidP="0044531D">
            <w:pPr>
              <w:pStyle w:val="a5"/>
            </w:pPr>
            <w:r>
              <w:rPr>
                <w:rFonts w:hint="eastAsia"/>
              </w:rPr>
              <w:t>2</w:t>
            </w:r>
            <w:r>
              <w:t>024.1.15~16</w:t>
            </w:r>
          </w:p>
        </w:tc>
      </w:tr>
      <w:tr w:rsidR="0044531D" w14:paraId="5AC3ACCE" w14:textId="77777777" w:rsidTr="0044531D">
        <w:trPr>
          <w:trHeight w:val="375"/>
        </w:trPr>
        <w:tc>
          <w:tcPr>
            <w:tcW w:w="0" w:type="auto"/>
            <w:noWrap/>
          </w:tcPr>
          <w:p w14:paraId="4212894B" w14:textId="77777777" w:rsidR="0044531D" w:rsidRDefault="0044531D" w:rsidP="0044531D">
            <w:pPr>
              <w:pStyle w:val="a5"/>
            </w:pPr>
            <w:r>
              <w:rPr>
                <w:rFonts w:hint="eastAsia"/>
              </w:rPr>
              <w:t>3</w:t>
            </w:r>
          </w:p>
        </w:tc>
        <w:tc>
          <w:tcPr>
            <w:tcW w:w="0" w:type="auto"/>
            <w:vMerge/>
          </w:tcPr>
          <w:p w14:paraId="5C29E633" w14:textId="77777777" w:rsidR="0044531D" w:rsidRDefault="0044531D" w:rsidP="0044531D">
            <w:pPr>
              <w:pStyle w:val="a5"/>
            </w:pPr>
          </w:p>
        </w:tc>
        <w:tc>
          <w:tcPr>
            <w:tcW w:w="0" w:type="auto"/>
          </w:tcPr>
          <w:p w14:paraId="4E711834" w14:textId="77777777" w:rsidR="0044531D" w:rsidRDefault="0044531D" w:rsidP="0044531D">
            <w:pPr>
              <w:pStyle w:val="a5"/>
            </w:pPr>
            <w:r>
              <w:rPr>
                <w:rFonts w:hint="eastAsia"/>
              </w:rPr>
              <w:t>重金属（铅、镉、镍）</w:t>
            </w:r>
          </w:p>
        </w:tc>
        <w:tc>
          <w:tcPr>
            <w:tcW w:w="0" w:type="auto"/>
          </w:tcPr>
          <w:p w14:paraId="63BA6F63" w14:textId="77777777" w:rsidR="0044531D" w:rsidRPr="0044531D" w:rsidRDefault="0044531D" w:rsidP="0044531D">
            <w:pPr>
              <w:pStyle w:val="a5"/>
            </w:pPr>
            <w:r w:rsidRPr="0044531D">
              <w:rPr>
                <w:rFonts w:hint="eastAsia"/>
              </w:rPr>
              <w:t xml:space="preserve">250ml </w:t>
            </w:r>
            <w:r w:rsidRPr="0044531D">
              <w:rPr>
                <w:rFonts w:hint="eastAsia"/>
              </w:rPr>
              <w:t>白色塑料瓶</w:t>
            </w:r>
          </w:p>
        </w:tc>
        <w:tc>
          <w:tcPr>
            <w:tcW w:w="0" w:type="auto"/>
          </w:tcPr>
          <w:p w14:paraId="02500368" w14:textId="77777777" w:rsidR="0044531D" w:rsidRDefault="0044531D" w:rsidP="0044531D">
            <w:pPr>
              <w:pStyle w:val="a5"/>
            </w:pPr>
            <w:r>
              <w:rPr>
                <w:rFonts w:hint="eastAsia"/>
              </w:rPr>
              <w:t>硝酸</w:t>
            </w:r>
          </w:p>
        </w:tc>
        <w:tc>
          <w:tcPr>
            <w:tcW w:w="0" w:type="auto"/>
          </w:tcPr>
          <w:p w14:paraId="529F6979" w14:textId="77777777" w:rsidR="0044531D" w:rsidRDefault="0044531D" w:rsidP="0044531D">
            <w:pPr>
              <w:pStyle w:val="a5"/>
            </w:pPr>
            <w:r>
              <w:rPr>
                <w:rFonts w:hint="eastAsia"/>
              </w:rPr>
              <w:t>250ml</w:t>
            </w:r>
          </w:p>
        </w:tc>
        <w:tc>
          <w:tcPr>
            <w:tcW w:w="0" w:type="auto"/>
            <w:vMerge/>
          </w:tcPr>
          <w:p w14:paraId="489E25BE" w14:textId="77777777" w:rsidR="0044531D" w:rsidRDefault="0044531D" w:rsidP="0044531D">
            <w:pPr>
              <w:pStyle w:val="a5"/>
            </w:pPr>
          </w:p>
        </w:tc>
        <w:tc>
          <w:tcPr>
            <w:tcW w:w="0" w:type="auto"/>
            <w:vMerge/>
          </w:tcPr>
          <w:p w14:paraId="761AD23F" w14:textId="77777777" w:rsidR="0044531D" w:rsidRDefault="0044531D" w:rsidP="0044531D">
            <w:pPr>
              <w:pStyle w:val="a5"/>
            </w:pPr>
          </w:p>
        </w:tc>
        <w:tc>
          <w:tcPr>
            <w:tcW w:w="0" w:type="auto"/>
          </w:tcPr>
          <w:p w14:paraId="7E00AE1F" w14:textId="77777777" w:rsidR="0044531D" w:rsidRDefault="0044531D" w:rsidP="0044531D">
            <w:pPr>
              <w:pStyle w:val="a5"/>
            </w:pPr>
            <w:r>
              <w:rPr>
                <w:rFonts w:hint="eastAsia"/>
              </w:rPr>
              <w:t>14</w:t>
            </w:r>
            <w:r>
              <w:rPr>
                <w:rFonts w:hint="eastAsia"/>
              </w:rPr>
              <w:t>天</w:t>
            </w:r>
          </w:p>
        </w:tc>
        <w:tc>
          <w:tcPr>
            <w:tcW w:w="0" w:type="auto"/>
            <w:vMerge/>
          </w:tcPr>
          <w:p w14:paraId="7B24E98C" w14:textId="77777777" w:rsidR="0044531D" w:rsidRDefault="0044531D" w:rsidP="0044531D">
            <w:pPr>
              <w:pStyle w:val="a5"/>
            </w:pPr>
          </w:p>
        </w:tc>
        <w:tc>
          <w:tcPr>
            <w:tcW w:w="0" w:type="auto"/>
            <w:vMerge/>
          </w:tcPr>
          <w:p w14:paraId="52209DAA" w14:textId="77777777" w:rsidR="0044531D" w:rsidRDefault="0044531D" w:rsidP="0044531D">
            <w:pPr>
              <w:pStyle w:val="a5"/>
            </w:pPr>
          </w:p>
        </w:tc>
        <w:tc>
          <w:tcPr>
            <w:tcW w:w="0" w:type="auto"/>
          </w:tcPr>
          <w:p w14:paraId="484D5BB3" w14:textId="77777777" w:rsidR="0044531D" w:rsidRDefault="0044531D" w:rsidP="0044531D">
            <w:pPr>
              <w:pStyle w:val="a5"/>
            </w:pPr>
            <w:r>
              <w:rPr>
                <w:rFonts w:hint="eastAsia"/>
              </w:rPr>
              <w:t>2</w:t>
            </w:r>
            <w:r>
              <w:t>024.1.15</w:t>
            </w:r>
          </w:p>
        </w:tc>
      </w:tr>
      <w:tr w:rsidR="0044531D" w14:paraId="375BD599" w14:textId="77777777" w:rsidTr="0044531D">
        <w:trPr>
          <w:trHeight w:val="375"/>
        </w:trPr>
        <w:tc>
          <w:tcPr>
            <w:tcW w:w="0" w:type="auto"/>
            <w:noWrap/>
          </w:tcPr>
          <w:p w14:paraId="1FC93F51" w14:textId="77777777" w:rsidR="0044531D" w:rsidRDefault="0044531D" w:rsidP="0044531D">
            <w:pPr>
              <w:pStyle w:val="a5"/>
            </w:pPr>
            <w:r>
              <w:rPr>
                <w:rFonts w:hint="eastAsia"/>
              </w:rPr>
              <w:t>4</w:t>
            </w:r>
          </w:p>
        </w:tc>
        <w:tc>
          <w:tcPr>
            <w:tcW w:w="0" w:type="auto"/>
            <w:vMerge/>
          </w:tcPr>
          <w:p w14:paraId="068ED029" w14:textId="77777777" w:rsidR="0044531D" w:rsidRDefault="0044531D" w:rsidP="0044531D">
            <w:pPr>
              <w:pStyle w:val="a5"/>
            </w:pPr>
          </w:p>
        </w:tc>
        <w:tc>
          <w:tcPr>
            <w:tcW w:w="0" w:type="auto"/>
          </w:tcPr>
          <w:p w14:paraId="2FD45E2E" w14:textId="77777777" w:rsidR="0044531D" w:rsidRDefault="0044531D" w:rsidP="0044531D">
            <w:pPr>
              <w:pStyle w:val="a5"/>
            </w:pPr>
            <w:r>
              <w:rPr>
                <w:rFonts w:hint="eastAsia"/>
              </w:rPr>
              <w:t>重金属（砷）</w:t>
            </w:r>
          </w:p>
        </w:tc>
        <w:tc>
          <w:tcPr>
            <w:tcW w:w="0" w:type="auto"/>
          </w:tcPr>
          <w:p w14:paraId="012DE7C7" w14:textId="77777777" w:rsidR="0044531D" w:rsidRPr="0044531D" w:rsidRDefault="0044531D" w:rsidP="0044531D">
            <w:pPr>
              <w:pStyle w:val="a5"/>
            </w:pPr>
            <w:r w:rsidRPr="0044531D">
              <w:rPr>
                <w:rFonts w:hint="eastAsia"/>
              </w:rPr>
              <w:t xml:space="preserve">250ml </w:t>
            </w:r>
            <w:r w:rsidRPr="0044531D">
              <w:rPr>
                <w:rFonts w:hint="eastAsia"/>
              </w:rPr>
              <w:t>白色塑料瓶</w:t>
            </w:r>
          </w:p>
        </w:tc>
        <w:tc>
          <w:tcPr>
            <w:tcW w:w="0" w:type="auto"/>
          </w:tcPr>
          <w:p w14:paraId="59216155" w14:textId="77777777" w:rsidR="0044531D" w:rsidRDefault="0044531D" w:rsidP="0044531D">
            <w:pPr>
              <w:pStyle w:val="a5"/>
            </w:pPr>
            <w:r>
              <w:rPr>
                <w:rFonts w:hint="eastAsia"/>
              </w:rPr>
              <w:t>盐酸</w:t>
            </w:r>
          </w:p>
        </w:tc>
        <w:tc>
          <w:tcPr>
            <w:tcW w:w="0" w:type="auto"/>
          </w:tcPr>
          <w:p w14:paraId="709FE1E1" w14:textId="77777777" w:rsidR="0044531D" w:rsidRDefault="0044531D" w:rsidP="0044531D">
            <w:pPr>
              <w:pStyle w:val="a5"/>
            </w:pPr>
            <w:r>
              <w:rPr>
                <w:rFonts w:hint="eastAsia"/>
              </w:rPr>
              <w:t>250ml</w:t>
            </w:r>
          </w:p>
        </w:tc>
        <w:tc>
          <w:tcPr>
            <w:tcW w:w="0" w:type="auto"/>
            <w:vMerge/>
          </w:tcPr>
          <w:p w14:paraId="40A95E8A" w14:textId="77777777" w:rsidR="0044531D" w:rsidRDefault="0044531D" w:rsidP="0044531D">
            <w:pPr>
              <w:pStyle w:val="a5"/>
            </w:pPr>
          </w:p>
        </w:tc>
        <w:tc>
          <w:tcPr>
            <w:tcW w:w="0" w:type="auto"/>
            <w:vMerge/>
          </w:tcPr>
          <w:p w14:paraId="3C9C99E4" w14:textId="77777777" w:rsidR="0044531D" w:rsidRDefault="0044531D" w:rsidP="0044531D">
            <w:pPr>
              <w:pStyle w:val="a5"/>
            </w:pPr>
          </w:p>
        </w:tc>
        <w:tc>
          <w:tcPr>
            <w:tcW w:w="0" w:type="auto"/>
          </w:tcPr>
          <w:p w14:paraId="5EC89DC9" w14:textId="77777777" w:rsidR="0044531D" w:rsidRDefault="0044531D" w:rsidP="0044531D">
            <w:pPr>
              <w:pStyle w:val="a5"/>
            </w:pPr>
            <w:r>
              <w:rPr>
                <w:rFonts w:hint="eastAsia"/>
              </w:rPr>
              <w:t>14</w:t>
            </w:r>
            <w:r>
              <w:rPr>
                <w:rFonts w:hint="eastAsia"/>
              </w:rPr>
              <w:t>天</w:t>
            </w:r>
          </w:p>
        </w:tc>
        <w:tc>
          <w:tcPr>
            <w:tcW w:w="0" w:type="auto"/>
            <w:vMerge/>
          </w:tcPr>
          <w:p w14:paraId="515A1FAE" w14:textId="77777777" w:rsidR="0044531D" w:rsidRDefault="0044531D" w:rsidP="0044531D">
            <w:pPr>
              <w:pStyle w:val="a5"/>
            </w:pPr>
          </w:p>
        </w:tc>
        <w:tc>
          <w:tcPr>
            <w:tcW w:w="0" w:type="auto"/>
            <w:vMerge/>
          </w:tcPr>
          <w:p w14:paraId="097E3320" w14:textId="77777777" w:rsidR="0044531D" w:rsidRDefault="0044531D" w:rsidP="0044531D">
            <w:pPr>
              <w:pStyle w:val="a5"/>
            </w:pPr>
          </w:p>
        </w:tc>
        <w:tc>
          <w:tcPr>
            <w:tcW w:w="0" w:type="auto"/>
          </w:tcPr>
          <w:p w14:paraId="497C0F18" w14:textId="77777777" w:rsidR="0044531D" w:rsidRDefault="0044531D" w:rsidP="0044531D">
            <w:pPr>
              <w:pStyle w:val="a5"/>
            </w:pPr>
            <w:r>
              <w:rPr>
                <w:rFonts w:hint="eastAsia"/>
              </w:rPr>
              <w:t>2</w:t>
            </w:r>
            <w:r>
              <w:t>024.1.16</w:t>
            </w:r>
          </w:p>
        </w:tc>
      </w:tr>
      <w:tr w:rsidR="0044531D" w14:paraId="41DC24FE" w14:textId="77777777" w:rsidTr="0044531D">
        <w:trPr>
          <w:trHeight w:val="375"/>
        </w:trPr>
        <w:tc>
          <w:tcPr>
            <w:tcW w:w="0" w:type="auto"/>
            <w:noWrap/>
          </w:tcPr>
          <w:p w14:paraId="591E2C2B" w14:textId="77777777" w:rsidR="0044531D" w:rsidRDefault="0044531D" w:rsidP="0044531D">
            <w:pPr>
              <w:pStyle w:val="a5"/>
            </w:pPr>
          </w:p>
        </w:tc>
        <w:tc>
          <w:tcPr>
            <w:tcW w:w="0" w:type="auto"/>
            <w:vMerge/>
          </w:tcPr>
          <w:p w14:paraId="75914270" w14:textId="77777777" w:rsidR="0044531D" w:rsidRDefault="0044531D" w:rsidP="0044531D">
            <w:pPr>
              <w:pStyle w:val="a5"/>
            </w:pPr>
          </w:p>
        </w:tc>
        <w:tc>
          <w:tcPr>
            <w:tcW w:w="0" w:type="auto"/>
          </w:tcPr>
          <w:p w14:paraId="60AEB434" w14:textId="77777777" w:rsidR="0044531D" w:rsidRDefault="0044531D" w:rsidP="0044531D">
            <w:pPr>
              <w:pStyle w:val="a5"/>
            </w:pPr>
            <w:r>
              <w:rPr>
                <w:rFonts w:hint="eastAsia"/>
              </w:rPr>
              <w:t>重金属（汞）</w:t>
            </w:r>
          </w:p>
        </w:tc>
        <w:tc>
          <w:tcPr>
            <w:tcW w:w="0" w:type="auto"/>
          </w:tcPr>
          <w:p w14:paraId="29440FED" w14:textId="77777777" w:rsidR="0044531D" w:rsidRPr="0044531D" w:rsidRDefault="0044531D" w:rsidP="0044531D">
            <w:pPr>
              <w:pStyle w:val="a5"/>
            </w:pPr>
          </w:p>
        </w:tc>
        <w:tc>
          <w:tcPr>
            <w:tcW w:w="0" w:type="auto"/>
          </w:tcPr>
          <w:p w14:paraId="3323B331" w14:textId="77777777" w:rsidR="0044531D" w:rsidRDefault="0044531D" w:rsidP="0044531D">
            <w:pPr>
              <w:pStyle w:val="a5"/>
            </w:pPr>
          </w:p>
        </w:tc>
        <w:tc>
          <w:tcPr>
            <w:tcW w:w="0" w:type="auto"/>
          </w:tcPr>
          <w:p w14:paraId="7B9E2C33" w14:textId="77777777" w:rsidR="0044531D" w:rsidRDefault="0044531D" w:rsidP="0044531D">
            <w:pPr>
              <w:pStyle w:val="a5"/>
            </w:pPr>
          </w:p>
        </w:tc>
        <w:tc>
          <w:tcPr>
            <w:tcW w:w="0" w:type="auto"/>
            <w:vMerge/>
          </w:tcPr>
          <w:p w14:paraId="7E1292B7" w14:textId="77777777" w:rsidR="0044531D" w:rsidRDefault="0044531D" w:rsidP="0044531D">
            <w:pPr>
              <w:pStyle w:val="a5"/>
            </w:pPr>
          </w:p>
        </w:tc>
        <w:tc>
          <w:tcPr>
            <w:tcW w:w="0" w:type="auto"/>
            <w:vMerge/>
          </w:tcPr>
          <w:p w14:paraId="29936FCB" w14:textId="77777777" w:rsidR="0044531D" w:rsidRDefault="0044531D" w:rsidP="0044531D">
            <w:pPr>
              <w:pStyle w:val="a5"/>
            </w:pPr>
          </w:p>
        </w:tc>
        <w:tc>
          <w:tcPr>
            <w:tcW w:w="0" w:type="auto"/>
          </w:tcPr>
          <w:p w14:paraId="18347539" w14:textId="77777777" w:rsidR="0044531D" w:rsidRDefault="0044531D" w:rsidP="0044531D">
            <w:pPr>
              <w:pStyle w:val="a5"/>
            </w:pPr>
          </w:p>
        </w:tc>
        <w:tc>
          <w:tcPr>
            <w:tcW w:w="0" w:type="auto"/>
            <w:vMerge/>
          </w:tcPr>
          <w:p w14:paraId="2F81C135" w14:textId="77777777" w:rsidR="0044531D" w:rsidRDefault="0044531D" w:rsidP="0044531D">
            <w:pPr>
              <w:pStyle w:val="a5"/>
            </w:pPr>
          </w:p>
        </w:tc>
        <w:tc>
          <w:tcPr>
            <w:tcW w:w="0" w:type="auto"/>
            <w:vMerge/>
          </w:tcPr>
          <w:p w14:paraId="1FDDDC42" w14:textId="77777777" w:rsidR="0044531D" w:rsidRDefault="0044531D" w:rsidP="0044531D">
            <w:pPr>
              <w:pStyle w:val="a5"/>
            </w:pPr>
          </w:p>
        </w:tc>
        <w:tc>
          <w:tcPr>
            <w:tcW w:w="0" w:type="auto"/>
          </w:tcPr>
          <w:p w14:paraId="1D5786D4" w14:textId="77777777" w:rsidR="0044531D" w:rsidRDefault="0044531D" w:rsidP="0044531D">
            <w:pPr>
              <w:pStyle w:val="a5"/>
            </w:pPr>
            <w:r>
              <w:rPr>
                <w:rFonts w:hint="eastAsia"/>
              </w:rPr>
              <w:t>2</w:t>
            </w:r>
            <w:r>
              <w:t>024.1.16</w:t>
            </w:r>
          </w:p>
        </w:tc>
      </w:tr>
      <w:tr w:rsidR="0044531D" w14:paraId="0AD98A3E" w14:textId="77777777" w:rsidTr="0044531D">
        <w:trPr>
          <w:trHeight w:val="375"/>
        </w:trPr>
        <w:tc>
          <w:tcPr>
            <w:tcW w:w="0" w:type="auto"/>
            <w:noWrap/>
          </w:tcPr>
          <w:p w14:paraId="35840408" w14:textId="77777777" w:rsidR="0044531D" w:rsidRDefault="0044531D" w:rsidP="0044531D">
            <w:pPr>
              <w:pStyle w:val="a5"/>
            </w:pPr>
            <w:r>
              <w:rPr>
                <w:rFonts w:hint="eastAsia"/>
              </w:rPr>
              <w:t>5</w:t>
            </w:r>
          </w:p>
        </w:tc>
        <w:tc>
          <w:tcPr>
            <w:tcW w:w="0" w:type="auto"/>
            <w:vMerge/>
          </w:tcPr>
          <w:p w14:paraId="249B85FE" w14:textId="77777777" w:rsidR="0044531D" w:rsidRDefault="0044531D" w:rsidP="0044531D">
            <w:pPr>
              <w:pStyle w:val="a5"/>
            </w:pPr>
          </w:p>
        </w:tc>
        <w:tc>
          <w:tcPr>
            <w:tcW w:w="0" w:type="auto"/>
          </w:tcPr>
          <w:p w14:paraId="7D702801" w14:textId="77777777" w:rsidR="0044531D" w:rsidRDefault="0044531D" w:rsidP="0044531D">
            <w:pPr>
              <w:pStyle w:val="a5"/>
            </w:pPr>
            <w:r>
              <w:rPr>
                <w:rFonts w:hint="eastAsia"/>
              </w:rPr>
              <w:t>溶解性总固体</w:t>
            </w:r>
          </w:p>
        </w:tc>
        <w:tc>
          <w:tcPr>
            <w:tcW w:w="0" w:type="auto"/>
          </w:tcPr>
          <w:p w14:paraId="52BB9A2F" w14:textId="77777777" w:rsidR="0044531D" w:rsidRPr="0044531D" w:rsidRDefault="0044531D" w:rsidP="0044531D">
            <w:pPr>
              <w:pStyle w:val="a5"/>
            </w:pPr>
            <w:r w:rsidRPr="0044531D">
              <w:t>250ml</w:t>
            </w:r>
            <w:r w:rsidRPr="0044531D">
              <w:rPr>
                <w:rFonts w:hint="eastAsia"/>
              </w:rPr>
              <w:t>白色塑料瓶</w:t>
            </w:r>
          </w:p>
        </w:tc>
        <w:tc>
          <w:tcPr>
            <w:tcW w:w="0" w:type="auto"/>
          </w:tcPr>
          <w:p w14:paraId="0216E59A" w14:textId="77777777" w:rsidR="0044531D" w:rsidRDefault="0044531D" w:rsidP="0044531D">
            <w:pPr>
              <w:pStyle w:val="a5"/>
            </w:pPr>
            <w:r>
              <w:t>/</w:t>
            </w:r>
          </w:p>
        </w:tc>
        <w:tc>
          <w:tcPr>
            <w:tcW w:w="0" w:type="auto"/>
          </w:tcPr>
          <w:p w14:paraId="43730755" w14:textId="77777777" w:rsidR="0044531D" w:rsidRDefault="0044531D" w:rsidP="0044531D">
            <w:pPr>
              <w:pStyle w:val="a5"/>
            </w:pPr>
            <w:r>
              <w:t>500mL</w:t>
            </w:r>
          </w:p>
        </w:tc>
        <w:tc>
          <w:tcPr>
            <w:tcW w:w="0" w:type="auto"/>
            <w:vMerge/>
          </w:tcPr>
          <w:p w14:paraId="2EED1F2D" w14:textId="77777777" w:rsidR="0044531D" w:rsidRDefault="0044531D" w:rsidP="0044531D">
            <w:pPr>
              <w:pStyle w:val="a5"/>
            </w:pPr>
          </w:p>
        </w:tc>
        <w:tc>
          <w:tcPr>
            <w:tcW w:w="0" w:type="auto"/>
            <w:vMerge/>
          </w:tcPr>
          <w:p w14:paraId="59D1BCEA" w14:textId="77777777" w:rsidR="0044531D" w:rsidRDefault="0044531D" w:rsidP="0044531D">
            <w:pPr>
              <w:pStyle w:val="a5"/>
            </w:pPr>
          </w:p>
        </w:tc>
        <w:tc>
          <w:tcPr>
            <w:tcW w:w="0" w:type="auto"/>
          </w:tcPr>
          <w:p w14:paraId="5E49465B" w14:textId="77777777" w:rsidR="0044531D" w:rsidRDefault="0044531D" w:rsidP="0044531D">
            <w:pPr>
              <w:pStyle w:val="a5"/>
            </w:pPr>
            <w:r>
              <w:rPr>
                <w:rFonts w:hint="eastAsia"/>
              </w:rPr>
              <w:t>3</w:t>
            </w:r>
            <w:r>
              <w:t>0</w:t>
            </w:r>
            <w:r>
              <w:rPr>
                <w:rFonts w:hint="eastAsia"/>
              </w:rPr>
              <w:t>天</w:t>
            </w:r>
          </w:p>
        </w:tc>
        <w:tc>
          <w:tcPr>
            <w:tcW w:w="0" w:type="auto"/>
            <w:vMerge/>
          </w:tcPr>
          <w:p w14:paraId="3C1CF9BC" w14:textId="77777777" w:rsidR="0044531D" w:rsidRDefault="0044531D" w:rsidP="0044531D">
            <w:pPr>
              <w:pStyle w:val="a5"/>
            </w:pPr>
          </w:p>
        </w:tc>
        <w:tc>
          <w:tcPr>
            <w:tcW w:w="0" w:type="auto"/>
            <w:vMerge/>
          </w:tcPr>
          <w:p w14:paraId="3EA5719F" w14:textId="77777777" w:rsidR="0044531D" w:rsidRDefault="0044531D" w:rsidP="0044531D">
            <w:pPr>
              <w:pStyle w:val="a5"/>
            </w:pPr>
          </w:p>
        </w:tc>
        <w:tc>
          <w:tcPr>
            <w:tcW w:w="0" w:type="auto"/>
          </w:tcPr>
          <w:p w14:paraId="6C04AFCF" w14:textId="77777777" w:rsidR="0044531D" w:rsidRDefault="0044531D" w:rsidP="0044531D">
            <w:pPr>
              <w:pStyle w:val="a5"/>
            </w:pPr>
            <w:r>
              <w:rPr>
                <w:rFonts w:hint="eastAsia"/>
              </w:rPr>
              <w:t>2</w:t>
            </w:r>
            <w:r>
              <w:t>024.1.15</w:t>
            </w:r>
          </w:p>
        </w:tc>
      </w:tr>
      <w:tr w:rsidR="0044531D" w14:paraId="5CE44A6B" w14:textId="77777777" w:rsidTr="0044531D">
        <w:trPr>
          <w:trHeight w:val="375"/>
        </w:trPr>
        <w:tc>
          <w:tcPr>
            <w:tcW w:w="0" w:type="auto"/>
            <w:noWrap/>
          </w:tcPr>
          <w:p w14:paraId="569931AE" w14:textId="77777777" w:rsidR="0044531D" w:rsidRDefault="0044531D" w:rsidP="0044531D">
            <w:pPr>
              <w:pStyle w:val="a5"/>
            </w:pPr>
            <w:r>
              <w:rPr>
                <w:rFonts w:hint="eastAsia"/>
              </w:rPr>
              <w:t>6</w:t>
            </w:r>
          </w:p>
        </w:tc>
        <w:tc>
          <w:tcPr>
            <w:tcW w:w="0" w:type="auto"/>
            <w:vMerge/>
          </w:tcPr>
          <w:p w14:paraId="4E13D327" w14:textId="77777777" w:rsidR="0044531D" w:rsidRDefault="0044531D" w:rsidP="0044531D">
            <w:pPr>
              <w:pStyle w:val="a5"/>
            </w:pPr>
          </w:p>
        </w:tc>
        <w:tc>
          <w:tcPr>
            <w:tcW w:w="0" w:type="auto"/>
          </w:tcPr>
          <w:p w14:paraId="69984B11" w14:textId="77777777" w:rsidR="0044531D" w:rsidRDefault="0044531D" w:rsidP="0044531D">
            <w:pPr>
              <w:pStyle w:val="a5"/>
            </w:pPr>
            <w:r>
              <w:rPr>
                <w:rFonts w:hint="eastAsia"/>
              </w:rPr>
              <w:t>重金属（铜、锌）</w:t>
            </w:r>
          </w:p>
        </w:tc>
        <w:tc>
          <w:tcPr>
            <w:tcW w:w="0" w:type="auto"/>
          </w:tcPr>
          <w:p w14:paraId="1284CB75" w14:textId="77777777" w:rsidR="0044531D" w:rsidRPr="0044531D" w:rsidRDefault="0044531D" w:rsidP="0044531D">
            <w:pPr>
              <w:pStyle w:val="a5"/>
            </w:pPr>
            <w:r w:rsidRPr="0044531D">
              <w:rPr>
                <w:rFonts w:hint="eastAsia"/>
              </w:rPr>
              <w:t xml:space="preserve">250ml </w:t>
            </w:r>
            <w:r w:rsidRPr="0044531D">
              <w:rPr>
                <w:rFonts w:hint="eastAsia"/>
              </w:rPr>
              <w:t>白色塑料瓶</w:t>
            </w:r>
          </w:p>
        </w:tc>
        <w:tc>
          <w:tcPr>
            <w:tcW w:w="0" w:type="auto"/>
          </w:tcPr>
          <w:p w14:paraId="0B7DF9C9" w14:textId="77777777" w:rsidR="0044531D" w:rsidRDefault="0044531D" w:rsidP="0044531D">
            <w:pPr>
              <w:pStyle w:val="a5"/>
            </w:pPr>
            <w:r>
              <w:rPr>
                <w:rFonts w:hint="eastAsia"/>
              </w:rPr>
              <w:t>硝酸</w:t>
            </w:r>
          </w:p>
        </w:tc>
        <w:tc>
          <w:tcPr>
            <w:tcW w:w="0" w:type="auto"/>
          </w:tcPr>
          <w:p w14:paraId="7AE442EC" w14:textId="77777777" w:rsidR="0044531D" w:rsidRDefault="0044531D" w:rsidP="0044531D">
            <w:pPr>
              <w:pStyle w:val="a5"/>
            </w:pPr>
            <w:r>
              <w:rPr>
                <w:rFonts w:hint="eastAsia"/>
              </w:rPr>
              <w:t>250ml</w:t>
            </w:r>
          </w:p>
        </w:tc>
        <w:tc>
          <w:tcPr>
            <w:tcW w:w="0" w:type="auto"/>
            <w:vMerge/>
          </w:tcPr>
          <w:p w14:paraId="21E84CB3" w14:textId="77777777" w:rsidR="0044531D" w:rsidRDefault="0044531D" w:rsidP="0044531D">
            <w:pPr>
              <w:pStyle w:val="a5"/>
            </w:pPr>
          </w:p>
        </w:tc>
        <w:tc>
          <w:tcPr>
            <w:tcW w:w="0" w:type="auto"/>
            <w:vMerge/>
          </w:tcPr>
          <w:p w14:paraId="67D33755" w14:textId="77777777" w:rsidR="0044531D" w:rsidRDefault="0044531D" w:rsidP="0044531D">
            <w:pPr>
              <w:pStyle w:val="a5"/>
            </w:pPr>
          </w:p>
        </w:tc>
        <w:tc>
          <w:tcPr>
            <w:tcW w:w="0" w:type="auto"/>
          </w:tcPr>
          <w:p w14:paraId="2CFE9C96" w14:textId="77777777" w:rsidR="0044531D" w:rsidRDefault="0044531D" w:rsidP="0044531D">
            <w:pPr>
              <w:pStyle w:val="a5"/>
            </w:pPr>
            <w:r>
              <w:rPr>
                <w:rFonts w:hint="eastAsia"/>
              </w:rPr>
              <w:t>14</w:t>
            </w:r>
            <w:r>
              <w:rPr>
                <w:rFonts w:hint="eastAsia"/>
              </w:rPr>
              <w:t>天</w:t>
            </w:r>
          </w:p>
        </w:tc>
        <w:tc>
          <w:tcPr>
            <w:tcW w:w="0" w:type="auto"/>
            <w:vMerge/>
          </w:tcPr>
          <w:p w14:paraId="3EC9DEC4" w14:textId="77777777" w:rsidR="0044531D" w:rsidRDefault="0044531D" w:rsidP="0044531D">
            <w:pPr>
              <w:pStyle w:val="a5"/>
            </w:pPr>
          </w:p>
        </w:tc>
        <w:tc>
          <w:tcPr>
            <w:tcW w:w="0" w:type="auto"/>
            <w:vMerge/>
          </w:tcPr>
          <w:p w14:paraId="6173C87D" w14:textId="77777777" w:rsidR="0044531D" w:rsidRDefault="0044531D" w:rsidP="0044531D">
            <w:pPr>
              <w:pStyle w:val="a5"/>
            </w:pPr>
          </w:p>
        </w:tc>
        <w:tc>
          <w:tcPr>
            <w:tcW w:w="0" w:type="auto"/>
          </w:tcPr>
          <w:p w14:paraId="31DF4199" w14:textId="77777777" w:rsidR="0044531D" w:rsidRDefault="0044531D" w:rsidP="0044531D">
            <w:pPr>
              <w:pStyle w:val="a5"/>
            </w:pPr>
            <w:r>
              <w:rPr>
                <w:rFonts w:hint="eastAsia"/>
              </w:rPr>
              <w:t>2</w:t>
            </w:r>
            <w:r>
              <w:t>024.1.15</w:t>
            </w:r>
          </w:p>
        </w:tc>
      </w:tr>
      <w:tr w:rsidR="0044531D" w14:paraId="675D61CF" w14:textId="77777777" w:rsidTr="0044531D">
        <w:trPr>
          <w:trHeight w:val="375"/>
        </w:trPr>
        <w:tc>
          <w:tcPr>
            <w:tcW w:w="0" w:type="auto"/>
            <w:noWrap/>
          </w:tcPr>
          <w:p w14:paraId="3D07E1C8" w14:textId="77777777" w:rsidR="0044531D" w:rsidRDefault="0044531D" w:rsidP="0044531D">
            <w:pPr>
              <w:pStyle w:val="a5"/>
            </w:pPr>
            <w:r>
              <w:t>7</w:t>
            </w:r>
          </w:p>
        </w:tc>
        <w:tc>
          <w:tcPr>
            <w:tcW w:w="0" w:type="auto"/>
            <w:vMerge/>
          </w:tcPr>
          <w:p w14:paraId="726D999C" w14:textId="77777777" w:rsidR="0044531D" w:rsidRDefault="0044531D" w:rsidP="0044531D">
            <w:pPr>
              <w:pStyle w:val="a5"/>
            </w:pPr>
          </w:p>
        </w:tc>
        <w:tc>
          <w:tcPr>
            <w:tcW w:w="0" w:type="auto"/>
          </w:tcPr>
          <w:p w14:paraId="71AADB59" w14:textId="77777777" w:rsidR="0044531D" w:rsidRDefault="0044531D" w:rsidP="0044531D">
            <w:pPr>
              <w:pStyle w:val="a5"/>
            </w:pPr>
            <w:r>
              <w:rPr>
                <w:rFonts w:hint="eastAsia"/>
              </w:rPr>
              <w:t>化学需氧量</w:t>
            </w:r>
          </w:p>
        </w:tc>
        <w:tc>
          <w:tcPr>
            <w:tcW w:w="0" w:type="auto"/>
          </w:tcPr>
          <w:p w14:paraId="42ADD1E7" w14:textId="77777777" w:rsidR="0044531D" w:rsidRPr="0044531D" w:rsidRDefault="0044531D" w:rsidP="0044531D">
            <w:pPr>
              <w:pStyle w:val="a5"/>
            </w:pPr>
            <w:r w:rsidRPr="0044531D">
              <w:t xml:space="preserve">250ml </w:t>
            </w:r>
            <w:r w:rsidRPr="0044531D">
              <w:rPr>
                <w:rFonts w:hint="eastAsia"/>
              </w:rPr>
              <w:t>白色塑料瓶</w:t>
            </w:r>
          </w:p>
        </w:tc>
        <w:tc>
          <w:tcPr>
            <w:tcW w:w="0" w:type="auto"/>
          </w:tcPr>
          <w:p w14:paraId="215A6C67" w14:textId="77777777" w:rsidR="0044531D" w:rsidRDefault="0044531D" w:rsidP="0044531D">
            <w:pPr>
              <w:pStyle w:val="a5"/>
            </w:pPr>
            <w:r>
              <w:rPr>
                <w:rFonts w:hint="eastAsia"/>
              </w:rPr>
              <w:t>硫酸</w:t>
            </w:r>
          </w:p>
        </w:tc>
        <w:tc>
          <w:tcPr>
            <w:tcW w:w="0" w:type="auto"/>
          </w:tcPr>
          <w:p w14:paraId="24FD6AF6" w14:textId="77777777" w:rsidR="0044531D" w:rsidRDefault="0044531D" w:rsidP="0044531D">
            <w:pPr>
              <w:pStyle w:val="a5"/>
            </w:pPr>
            <w:r>
              <w:rPr>
                <w:rFonts w:hint="eastAsia"/>
              </w:rPr>
              <w:t>1</w:t>
            </w:r>
            <w:r>
              <w:t>00</w:t>
            </w:r>
            <w:r>
              <w:rPr>
                <w:rFonts w:hint="eastAsia"/>
              </w:rPr>
              <w:t>mL</w:t>
            </w:r>
          </w:p>
        </w:tc>
        <w:tc>
          <w:tcPr>
            <w:tcW w:w="0" w:type="auto"/>
            <w:vMerge/>
          </w:tcPr>
          <w:p w14:paraId="28FD140B" w14:textId="77777777" w:rsidR="0044531D" w:rsidRDefault="0044531D" w:rsidP="0044531D">
            <w:pPr>
              <w:pStyle w:val="a5"/>
            </w:pPr>
          </w:p>
        </w:tc>
        <w:tc>
          <w:tcPr>
            <w:tcW w:w="0" w:type="auto"/>
            <w:vMerge/>
          </w:tcPr>
          <w:p w14:paraId="0FF6B813" w14:textId="77777777" w:rsidR="0044531D" w:rsidRDefault="0044531D" w:rsidP="0044531D">
            <w:pPr>
              <w:pStyle w:val="a5"/>
            </w:pPr>
          </w:p>
        </w:tc>
        <w:tc>
          <w:tcPr>
            <w:tcW w:w="0" w:type="auto"/>
          </w:tcPr>
          <w:p w14:paraId="07006EB9" w14:textId="77777777" w:rsidR="0044531D" w:rsidRDefault="0044531D" w:rsidP="0044531D">
            <w:pPr>
              <w:pStyle w:val="a5"/>
            </w:pPr>
            <w:r>
              <w:rPr>
                <w:rFonts w:hint="eastAsia"/>
              </w:rPr>
              <w:t>酸化后保存</w:t>
            </w:r>
            <w:r>
              <w:rPr>
                <w:rFonts w:hint="eastAsia"/>
              </w:rPr>
              <w:t>7</w:t>
            </w:r>
            <w:r>
              <w:rPr>
                <w:rFonts w:hint="eastAsia"/>
              </w:rPr>
              <w:t>天，不加酸保存</w:t>
            </w:r>
            <w:r>
              <w:rPr>
                <w:rFonts w:hint="eastAsia"/>
              </w:rPr>
              <w:t>1</w:t>
            </w:r>
            <w:r>
              <w:t>天</w:t>
            </w:r>
          </w:p>
        </w:tc>
        <w:tc>
          <w:tcPr>
            <w:tcW w:w="0" w:type="auto"/>
            <w:vMerge/>
          </w:tcPr>
          <w:p w14:paraId="36A45D10" w14:textId="77777777" w:rsidR="0044531D" w:rsidRDefault="0044531D" w:rsidP="0044531D">
            <w:pPr>
              <w:pStyle w:val="a5"/>
            </w:pPr>
          </w:p>
        </w:tc>
        <w:tc>
          <w:tcPr>
            <w:tcW w:w="0" w:type="auto"/>
            <w:vMerge/>
          </w:tcPr>
          <w:p w14:paraId="5A930EF2" w14:textId="77777777" w:rsidR="0044531D" w:rsidRDefault="0044531D" w:rsidP="0044531D">
            <w:pPr>
              <w:pStyle w:val="a5"/>
            </w:pPr>
          </w:p>
        </w:tc>
        <w:tc>
          <w:tcPr>
            <w:tcW w:w="0" w:type="auto"/>
          </w:tcPr>
          <w:p w14:paraId="56B1357A" w14:textId="77777777" w:rsidR="0044531D" w:rsidRDefault="0044531D" w:rsidP="0044531D">
            <w:pPr>
              <w:pStyle w:val="a5"/>
            </w:pPr>
            <w:r>
              <w:rPr>
                <w:rFonts w:hint="eastAsia"/>
              </w:rPr>
              <w:t>2</w:t>
            </w:r>
            <w:r>
              <w:t>024.1.15</w:t>
            </w:r>
          </w:p>
        </w:tc>
      </w:tr>
      <w:tr w:rsidR="0044531D" w14:paraId="734C8AA7" w14:textId="77777777" w:rsidTr="0044531D">
        <w:trPr>
          <w:trHeight w:val="375"/>
        </w:trPr>
        <w:tc>
          <w:tcPr>
            <w:tcW w:w="0" w:type="auto"/>
            <w:noWrap/>
          </w:tcPr>
          <w:p w14:paraId="047E2FE6" w14:textId="77777777" w:rsidR="0044531D" w:rsidRDefault="0044531D" w:rsidP="0044531D">
            <w:pPr>
              <w:pStyle w:val="a5"/>
            </w:pPr>
            <w:r>
              <w:t>8</w:t>
            </w:r>
          </w:p>
        </w:tc>
        <w:tc>
          <w:tcPr>
            <w:tcW w:w="0" w:type="auto"/>
            <w:vMerge/>
          </w:tcPr>
          <w:p w14:paraId="78003B08" w14:textId="77777777" w:rsidR="0044531D" w:rsidRDefault="0044531D" w:rsidP="0044531D">
            <w:pPr>
              <w:pStyle w:val="a5"/>
            </w:pPr>
          </w:p>
        </w:tc>
        <w:tc>
          <w:tcPr>
            <w:tcW w:w="0" w:type="auto"/>
          </w:tcPr>
          <w:p w14:paraId="3BE58FC0" w14:textId="77777777" w:rsidR="0044531D" w:rsidRPr="0044531D" w:rsidRDefault="0044531D" w:rsidP="0044531D">
            <w:pPr>
              <w:pStyle w:val="a5"/>
            </w:pPr>
            <w:r w:rsidRPr="0044531D">
              <w:rPr>
                <w:rFonts w:hint="eastAsia"/>
              </w:rPr>
              <w:t>总磷</w:t>
            </w:r>
          </w:p>
        </w:tc>
        <w:tc>
          <w:tcPr>
            <w:tcW w:w="0" w:type="auto"/>
          </w:tcPr>
          <w:p w14:paraId="70C89DAD" w14:textId="77777777" w:rsidR="0044531D" w:rsidRPr="0044531D" w:rsidRDefault="0044531D" w:rsidP="0044531D">
            <w:pPr>
              <w:pStyle w:val="a5"/>
            </w:pPr>
            <w:r w:rsidRPr="0044531D">
              <w:rPr>
                <w:rFonts w:hint="eastAsia"/>
              </w:rPr>
              <w:t xml:space="preserve">250ml </w:t>
            </w:r>
            <w:r w:rsidRPr="0044531D">
              <w:rPr>
                <w:rFonts w:hint="eastAsia"/>
              </w:rPr>
              <w:t>白色塑料瓶</w:t>
            </w:r>
          </w:p>
        </w:tc>
        <w:tc>
          <w:tcPr>
            <w:tcW w:w="0" w:type="auto"/>
          </w:tcPr>
          <w:p w14:paraId="5B55E963" w14:textId="77777777" w:rsidR="0044531D" w:rsidRDefault="0044531D" w:rsidP="0044531D">
            <w:pPr>
              <w:pStyle w:val="a5"/>
            </w:pPr>
            <w:r>
              <w:rPr>
                <w:rFonts w:hint="eastAsia"/>
              </w:rPr>
              <w:t>硫酸</w:t>
            </w:r>
          </w:p>
        </w:tc>
        <w:tc>
          <w:tcPr>
            <w:tcW w:w="0" w:type="auto"/>
          </w:tcPr>
          <w:p w14:paraId="09E75867" w14:textId="77777777" w:rsidR="0044531D" w:rsidRDefault="0044531D" w:rsidP="0044531D">
            <w:pPr>
              <w:pStyle w:val="a5"/>
            </w:pPr>
            <w:r>
              <w:rPr>
                <w:rFonts w:hint="eastAsia"/>
              </w:rPr>
              <w:t>2</w:t>
            </w:r>
            <w:r>
              <w:t>50</w:t>
            </w:r>
            <w:r>
              <w:rPr>
                <w:rFonts w:hint="eastAsia"/>
              </w:rPr>
              <w:t>ml</w:t>
            </w:r>
          </w:p>
        </w:tc>
        <w:tc>
          <w:tcPr>
            <w:tcW w:w="0" w:type="auto"/>
            <w:vMerge/>
          </w:tcPr>
          <w:p w14:paraId="0B372E4E" w14:textId="77777777" w:rsidR="0044531D" w:rsidRDefault="0044531D" w:rsidP="0044531D">
            <w:pPr>
              <w:pStyle w:val="a5"/>
            </w:pPr>
          </w:p>
        </w:tc>
        <w:tc>
          <w:tcPr>
            <w:tcW w:w="0" w:type="auto"/>
            <w:vMerge/>
          </w:tcPr>
          <w:p w14:paraId="5EF8135E" w14:textId="77777777" w:rsidR="0044531D" w:rsidRDefault="0044531D" w:rsidP="0044531D">
            <w:pPr>
              <w:pStyle w:val="a5"/>
            </w:pPr>
          </w:p>
        </w:tc>
        <w:tc>
          <w:tcPr>
            <w:tcW w:w="0" w:type="auto"/>
          </w:tcPr>
          <w:p w14:paraId="6E0BDD5B" w14:textId="77777777" w:rsidR="0044531D" w:rsidRDefault="0044531D" w:rsidP="0044531D">
            <w:pPr>
              <w:pStyle w:val="a5"/>
            </w:pPr>
            <w:r>
              <w:rPr>
                <w:rFonts w:hint="eastAsia"/>
              </w:rPr>
              <w:t>2</w:t>
            </w:r>
            <w:r>
              <w:t>4</w:t>
            </w:r>
            <w:r>
              <w:rPr>
                <w:rFonts w:hint="eastAsia"/>
              </w:rPr>
              <w:t>h/</w:t>
            </w:r>
            <w:r>
              <w:rPr>
                <w:rFonts w:hint="eastAsia"/>
              </w:rPr>
              <w:t>冷冻可保存</w:t>
            </w:r>
            <w:r>
              <w:rPr>
                <w:rFonts w:hint="eastAsia"/>
              </w:rPr>
              <w:t>3</w:t>
            </w:r>
            <w:r>
              <w:t>0</w:t>
            </w:r>
            <w:r>
              <w:rPr>
                <w:rFonts w:hint="eastAsia"/>
              </w:rPr>
              <w:t>天</w:t>
            </w:r>
          </w:p>
        </w:tc>
        <w:tc>
          <w:tcPr>
            <w:tcW w:w="0" w:type="auto"/>
            <w:vMerge/>
          </w:tcPr>
          <w:p w14:paraId="5837CE97" w14:textId="77777777" w:rsidR="0044531D" w:rsidRDefault="0044531D" w:rsidP="0044531D">
            <w:pPr>
              <w:pStyle w:val="a5"/>
            </w:pPr>
          </w:p>
        </w:tc>
        <w:tc>
          <w:tcPr>
            <w:tcW w:w="0" w:type="auto"/>
            <w:vMerge/>
          </w:tcPr>
          <w:p w14:paraId="6FFD4B4C" w14:textId="77777777" w:rsidR="0044531D" w:rsidRDefault="0044531D" w:rsidP="0044531D">
            <w:pPr>
              <w:pStyle w:val="a5"/>
            </w:pPr>
          </w:p>
        </w:tc>
        <w:tc>
          <w:tcPr>
            <w:tcW w:w="0" w:type="auto"/>
          </w:tcPr>
          <w:p w14:paraId="633E97A5" w14:textId="77777777" w:rsidR="0044531D" w:rsidRDefault="0044531D" w:rsidP="0044531D">
            <w:pPr>
              <w:pStyle w:val="a5"/>
            </w:pPr>
            <w:r>
              <w:rPr>
                <w:rFonts w:hint="eastAsia"/>
              </w:rPr>
              <w:t>2</w:t>
            </w:r>
            <w:r>
              <w:t>024.1.15</w:t>
            </w:r>
          </w:p>
        </w:tc>
      </w:tr>
      <w:tr w:rsidR="0044531D" w14:paraId="6A0659BD" w14:textId="77777777" w:rsidTr="0044531D">
        <w:trPr>
          <w:trHeight w:val="375"/>
        </w:trPr>
        <w:tc>
          <w:tcPr>
            <w:tcW w:w="0" w:type="auto"/>
            <w:noWrap/>
          </w:tcPr>
          <w:p w14:paraId="5A701038" w14:textId="77777777" w:rsidR="0044531D" w:rsidRDefault="0044531D" w:rsidP="0044531D">
            <w:pPr>
              <w:pStyle w:val="a5"/>
            </w:pPr>
            <w:r>
              <w:t>9</w:t>
            </w:r>
          </w:p>
        </w:tc>
        <w:tc>
          <w:tcPr>
            <w:tcW w:w="0" w:type="auto"/>
            <w:vMerge/>
          </w:tcPr>
          <w:p w14:paraId="182B0F62" w14:textId="77777777" w:rsidR="0044531D" w:rsidRDefault="0044531D" w:rsidP="0044531D">
            <w:pPr>
              <w:pStyle w:val="a5"/>
            </w:pPr>
          </w:p>
        </w:tc>
        <w:tc>
          <w:tcPr>
            <w:tcW w:w="0" w:type="auto"/>
          </w:tcPr>
          <w:p w14:paraId="46F9F0AD" w14:textId="77777777" w:rsidR="0044531D" w:rsidRPr="0044531D" w:rsidRDefault="0044531D" w:rsidP="0044531D">
            <w:pPr>
              <w:pStyle w:val="a5"/>
            </w:pPr>
            <w:r w:rsidRPr="0044531D">
              <w:rPr>
                <w:rFonts w:hint="eastAsia"/>
              </w:rPr>
              <w:t>总氮</w:t>
            </w:r>
          </w:p>
        </w:tc>
        <w:tc>
          <w:tcPr>
            <w:tcW w:w="0" w:type="auto"/>
          </w:tcPr>
          <w:p w14:paraId="7D930106" w14:textId="77777777" w:rsidR="0044531D" w:rsidRPr="0044531D" w:rsidRDefault="0044531D" w:rsidP="0044531D">
            <w:pPr>
              <w:pStyle w:val="a5"/>
            </w:pPr>
            <w:r w:rsidRPr="0044531D">
              <w:rPr>
                <w:rFonts w:hint="eastAsia"/>
              </w:rPr>
              <w:t xml:space="preserve">250ml </w:t>
            </w:r>
            <w:r w:rsidRPr="0044531D">
              <w:rPr>
                <w:rFonts w:hint="eastAsia"/>
              </w:rPr>
              <w:t>白色塑料瓶</w:t>
            </w:r>
          </w:p>
        </w:tc>
        <w:tc>
          <w:tcPr>
            <w:tcW w:w="0" w:type="auto"/>
          </w:tcPr>
          <w:p w14:paraId="0B9B3DC4" w14:textId="77777777" w:rsidR="0044531D" w:rsidRDefault="0044531D" w:rsidP="0044531D">
            <w:pPr>
              <w:pStyle w:val="a5"/>
            </w:pPr>
            <w:r>
              <w:t>无</w:t>
            </w:r>
          </w:p>
        </w:tc>
        <w:tc>
          <w:tcPr>
            <w:tcW w:w="0" w:type="auto"/>
          </w:tcPr>
          <w:p w14:paraId="5D9D41F9" w14:textId="77777777" w:rsidR="0044531D" w:rsidRDefault="0044531D" w:rsidP="0044531D">
            <w:pPr>
              <w:pStyle w:val="a5"/>
            </w:pPr>
            <w:r>
              <w:rPr>
                <w:rFonts w:hint="eastAsia"/>
              </w:rPr>
              <w:t>250ml</w:t>
            </w:r>
          </w:p>
        </w:tc>
        <w:tc>
          <w:tcPr>
            <w:tcW w:w="0" w:type="auto"/>
            <w:vMerge/>
          </w:tcPr>
          <w:p w14:paraId="74F8C904" w14:textId="77777777" w:rsidR="0044531D" w:rsidRDefault="0044531D" w:rsidP="0044531D">
            <w:pPr>
              <w:pStyle w:val="a5"/>
            </w:pPr>
          </w:p>
        </w:tc>
        <w:tc>
          <w:tcPr>
            <w:tcW w:w="0" w:type="auto"/>
            <w:vMerge/>
          </w:tcPr>
          <w:p w14:paraId="07449D4F" w14:textId="77777777" w:rsidR="0044531D" w:rsidRDefault="0044531D" w:rsidP="0044531D">
            <w:pPr>
              <w:pStyle w:val="a5"/>
            </w:pPr>
          </w:p>
        </w:tc>
        <w:tc>
          <w:tcPr>
            <w:tcW w:w="0" w:type="auto"/>
          </w:tcPr>
          <w:p w14:paraId="6E53A71A" w14:textId="77777777" w:rsidR="0044531D" w:rsidRDefault="0044531D" w:rsidP="0044531D">
            <w:pPr>
              <w:pStyle w:val="a5"/>
            </w:pPr>
            <w:r>
              <w:t>7</w:t>
            </w:r>
            <w:r>
              <w:rPr>
                <w:rFonts w:hint="eastAsia"/>
              </w:rPr>
              <w:t>天</w:t>
            </w:r>
          </w:p>
        </w:tc>
        <w:tc>
          <w:tcPr>
            <w:tcW w:w="0" w:type="auto"/>
            <w:vMerge/>
          </w:tcPr>
          <w:p w14:paraId="1A3E949F" w14:textId="77777777" w:rsidR="0044531D" w:rsidRDefault="0044531D" w:rsidP="0044531D">
            <w:pPr>
              <w:pStyle w:val="a5"/>
            </w:pPr>
          </w:p>
        </w:tc>
        <w:tc>
          <w:tcPr>
            <w:tcW w:w="0" w:type="auto"/>
            <w:vMerge/>
          </w:tcPr>
          <w:p w14:paraId="6DD85B1F" w14:textId="77777777" w:rsidR="0044531D" w:rsidRDefault="0044531D" w:rsidP="0044531D">
            <w:pPr>
              <w:pStyle w:val="a5"/>
            </w:pPr>
          </w:p>
        </w:tc>
        <w:tc>
          <w:tcPr>
            <w:tcW w:w="0" w:type="auto"/>
          </w:tcPr>
          <w:p w14:paraId="202C996B" w14:textId="77777777" w:rsidR="0044531D" w:rsidRDefault="0044531D" w:rsidP="0044531D">
            <w:pPr>
              <w:pStyle w:val="a5"/>
            </w:pPr>
            <w:r>
              <w:rPr>
                <w:rFonts w:hint="eastAsia"/>
              </w:rPr>
              <w:t>2</w:t>
            </w:r>
            <w:r>
              <w:t>024.1.15</w:t>
            </w:r>
          </w:p>
        </w:tc>
      </w:tr>
      <w:tr w:rsidR="0044531D" w14:paraId="42183B63" w14:textId="77777777" w:rsidTr="0044531D">
        <w:trPr>
          <w:trHeight w:val="375"/>
        </w:trPr>
        <w:tc>
          <w:tcPr>
            <w:tcW w:w="0" w:type="auto"/>
            <w:noWrap/>
          </w:tcPr>
          <w:p w14:paraId="10AD8686" w14:textId="77777777" w:rsidR="0044531D" w:rsidRDefault="0044531D" w:rsidP="0044531D">
            <w:pPr>
              <w:pStyle w:val="a5"/>
            </w:pPr>
            <w:r>
              <w:rPr>
                <w:rFonts w:hint="eastAsia"/>
              </w:rPr>
              <w:lastRenderedPageBreak/>
              <w:t>1</w:t>
            </w:r>
            <w:r>
              <w:t>0</w:t>
            </w:r>
          </w:p>
        </w:tc>
        <w:tc>
          <w:tcPr>
            <w:tcW w:w="0" w:type="auto"/>
            <w:vMerge/>
          </w:tcPr>
          <w:p w14:paraId="6C0E7481" w14:textId="77777777" w:rsidR="0044531D" w:rsidRDefault="0044531D" w:rsidP="0044531D">
            <w:pPr>
              <w:pStyle w:val="a5"/>
            </w:pPr>
          </w:p>
        </w:tc>
        <w:tc>
          <w:tcPr>
            <w:tcW w:w="0" w:type="auto"/>
          </w:tcPr>
          <w:p w14:paraId="0198710D" w14:textId="77777777" w:rsidR="0044531D" w:rsidRPr="0044531D" w:rsidRDefault="0044531D" w:rsidP="0044531D">
            <w:pPr>
              <w:pStyle w:val="a5"/>
            </w:pPr>
            <w:r w:rsidRPr="0044531D">
              <w:rPr>
                <w:rFonts w:hint="eastAsia"/>
              </w:rPr>
              <w:t>硝酸盐氮</w:t>
            </w:r>
          </w:p>
        </w:tc>
        <w:tc>
          <w:tcPr>
            <w:tcW w:w="0" w:type="auto"/>
          </w:tcPr>
          <w:p w14:paraId="5035C0AF" w14:textId="77777777" w:rsidR="0044531D" w:rsidRPr="0044531D" w:rsidRDefault="0044531D" w:rsidP="0044531D">
            <w:pPr>
              <w:pStyle w:val="a5"/>
            </w:pPr>
            <w:r w:rsidRPr="0044531D">
              <w:rPr>
                <w:rFonts w:hint="eastAsia"/>
              </w:rPr>
              <w:t>250ml</w:t>
            </w:r>
            <w:r w:rsidRPr="0044531D">
              <w:rPr>
                <w:rFonts w:hint="eastAsia"/>
              </w:rPr>
              <w:t>棕色玻璃瓶</w:t>
            </w:r>
          </w:p>
        </w:tc>
        <w:tc>
          <w:tcPr>
            <w:tcW w:w="0" w:type="auto"/>
          </w:tcPr>
          <w:p w14:paraId="392DE5EC" w14:textId="77777777" w:rsidR="0044531D" w:rsidRDefault="0044531D" w:rsidP="0044531D">
            <w:pPr>
              <w:pStyle w:val="a5"/>
            </w:pPr>
            <w:r>
              <w:rPr>
                <w:rFonts w:hint="eastAsia"/>
              </w:rPr>
              <w:t>无</w:t>
            </w:r>
          </w:p>
        </w:tc>
        <w:tc>
          <w:tcPr>
            <w:tcW w:w="0" w:type="auto"/>
          </w:tcPr>
          <w:p w14:paraId="30DA66B4" w14:textId="77777777" w:rsidR="0044531D" w:rsidRDefault="0044531D" w:rsidP="0044531D">
            <w:pPr>
              <w:pStyle w:val="a5"/>
            </w:pPr>
            <w:r>
              <w:rPr>
                <w:rFonts w:hint="eastAsia"/>
              </w:rPr>
              <w:t>250ml</w:t>
            </w:r>
          </w:p>
        </w:tc>
        <w:tc>
          <w:tcPr>
            <w:tcW w:w="0" w:type="auto"/>
            <w:vMerge/>
          </w:tcPr>
          <w:p w14:paraId="45A2C44F" w14:textId="77777777" w:rsidR="0044531D" w:rsidRDefault="0044531D" w:rsidP="0044531D">
            <w:pPr>
              <w:pStyle w:val="a5"/>
            </w:pPr>
          </w:p>
        </w:tc>
        <w:tc>
          <w:tcPr>
            <w:tcW w:w="0" w:type="auto"/>
            <w:vMerge/>
          </w:tcPr>
          <w:p w14:paraId="1051D807" w14:textId="77777777" w:rsidR="0044531D" w:rsidRDefault="0044531D" w:rsidP="0044531D">
            <w:pPr>
              <w:pStyle w:val="a5"/>
            </w:pPr>
          </w:p>
        </w:tc>
        <w:tc>
          <w:tcPr>
            <w:tcW w:w="0" w:type="auto"/>
          </w:tcPr>
          <w:p w14:paraId="2ED94967" w14:textId="77777777" w:rsidR="0044531D" w:rsidRDefault="0044531D" w:rsidP="0044531D">
            <w:pPr>
              <w:pStyle w:val="a5"/>
            </w:pPr>
            <w:r>
              <w:rPr>
                <w:rFonts w:hint="eastAsia"/>
              </w:rPr>
              <w:t>7</w:t>
            </w:r>
            <w:r>
              <w:rPr>
                <w:rFonts w:hint="eastAsia"/>
              </w:rPr>
              <w:t>天</w:t>
            </w:r>
          </w:p>
        </w:tc>
        <w:tc>
          <w:tcPr>
            <w:tcW w:w="0" w:type="auto"/>
            <w:vMerge/>
          </w:tcPr>
          <w:p w14:paraId="60E1CB7C" w14:textId="77777777" w:rsidR="0044531D" w:rsidRDefault="0044531D" w:rsidP="0044531D">
            <w:pPr>
              <w:pStyle w:val="a5"/>
            </w:pPr>
          </w:p>
        </w:tc>
        <w:tc>
          <w:tcPr>
            <w:tcW w:w="0" w:type="auto"/>
            <w:vMerge/>
          </w:tcPr>
          <w:p w14:paraId="5148306F" w14:textId="77777777" w:rsidR="0044531D" w:rsidRDefault="0044531D" w:rsidP="0044531D">
            <w:pPr>
              <w:pStyle w:val="a5"/>
            </w:pPr>
          </w:p>
        </w:tc>
        <w:tc>
          <w:tcPr>
            <w:tcW w:w="0" w:type="auto"/>
          </w:tcPr>
          <w:p w14:paraId="5976EABD" w14:textId="77777777" w:rsidR="0044531D" w:rsidRPr="00AC1D46" w:rsidRDefault="0044531D" w:rsidP="0044531D">
            <w:pPr>
              <w:pStyle w:val="a5"/>
            </w:pPr>
            <w:r w:rsidRPr="00AC1D46">
              <w:rPr>
                <w:rFonts w:hint="eastAsia"/>
              </w:rPr>
              <w:t>2</w:t>
            </w:r>
            <w:r w:rsidRPr="00AC1D46">
              <w:t>024.1.15</w:t>
            </w:r>
          </w:p>
        </w:tc>
      </w:tr>
      <w:tr w:rsidR="0044531D" w14:paraId="0D48C6D0" w14:textId="77777777" w:rsidTr="0044531D">
        <w:trPr>
          <w:trHeight w:val="375"/>
        </w:trPr>
        <w:tc>
          <w:tcPr>
            <w:tcW w:w="0" w:type="auto"/>
            <w:noWrap/>
          </w:tcPr>
          <w:p w14:paraId="36AB1FEE" w14:textId="77777777" w:rsidR="0044531D" w:rsidRDefault="0044531D" w:rsidP="0044531D">
            <w:pPr>
              <w:pStyle w:val="a5"/>
            </w:pPr>
            <w:r>
              <w:rPr>
                <w:rFonts w:hint="eastAsia"/>
              </w:rPr>
              <w:t>1</w:t>
            </w:r>
            <w:r>
              <w:t>1</w:t>
            </w:r>
          </w:p>
        </w:tc>
        <w:tc>
          <w:tcPr>
            <w:tcW w:w="0" w:type="auto"/>
            <w:vMerge/>
          </w:tcPr>
          <w:p w14:paraId="5DF4B491" w14:textId="77777777" w:rsidR="0044531D" w:rsidRDefault="0044531D" w:rsidP="0044531D">
            <w:pPr>
              <w:pStyle w:val="a5"/>
            </w:pPr>
          </w:p>
        </w:tc>
        <w:tc>
          <w:tcPr>
            <w:tcW w:w="0" w:type="auto"/>
          </w:tcPr>
          <w:p w14:paraId="0FC006FB" w14:textId="77777777" w:rsidR="0044531D" w:rsidRPr="0044531D" w:rsidRDefault="0044531D" w:rsidP="0044531D">
            <w:pPr>
              <w:pStyle w:val="a5"/>
            </w:pPr>
            <w:r w:rsidRPr="0044531D">
              <w:rPr>
                <w:rFonts w:hint="eastAsia"/>
              </w:rPr>
              <w:t>总硬度</w:t>
            </w:r>
          </w:p>
        </w:tc>
        <w:tc>
          <w:tcPr>
            <w:tcW w:w="0" w:type="auto"/>
          </w:tcPr>
          <w:p w14:paraId="54D878AA" w14:textId="77777777" w:rsidR="0044531D" w:rsidRPr="0044531D" w:rsidRDefault="0044531D" w:rsidP="0044531D">
            <w:pPr>
              <w:pStyle w:val="a5"/>
            </w:pPr>
            <w:r w:rsidRPr="0044531D">
              <w:rPr>
                <w:rFonts w:hint="eastAsia"/>
              </w:rPr>
              <w:t xml:space="preserve">250ml </w:t>
            </w:r>
            <w:r w:rsidRPr="0044531D">
              <w:rPr>
                <w:rFonts w:hint="eastAsia"/>
              </w:rPr>
              <w:t>白色塑料瓶</w:t>
            </w:r>
          </w:p>
        </w:tc>
        <w:tc>
          <w:tcPr>
            <w:tcW w:w="0" w:type="auto"/>
          </w:tcPr>
          <w:p w14:paraId="0F99F56A" w14:textId="77777777" w:rsidR="0044531D" w:rsidRDefault="0044531D" w:rsidP="0044531D">
            <w:pPr>
              <w:pStyle w:val="a5"/>
            </w:pPr>
            <w:r>
              <w:t>无</w:t>
            </w:r>
          </w:p>
        </w:tc>
        <w:tc>
          <w:tcPr>
            <w:tcW w:w="0" w:type="auto"/>
          </w:tcPr>
          <w:p w14:paraId="2068AD50" w14:textId="77777777" w:rsidR="0044531D" w:rsidRDefault="0044531D" w:rsidP="0044531D">
            <w:pPr>
              <w:pStyle w:val="a5"/>
            </w:pPr>
            <w:r>
              <w:rPr>
                <w:rFonts w:hint="eastAsia"/>
              </w:rPr>
              <w:t>250ml</w:t>
            </w:r>
          </w:p>
        </w:tc>
        <w:tc>
          <w:tcPr>
            <w:tcW w:w="0" w:type="auto"/>
            <w:vMerge/>
          </w:tcPr>
          <w:p w14:paraId="6ACDACAD" w14:textId="77777777" w:rsidR="0044531D" w:rsidRDefault="0044531D" w:rsidP="0044531D">
            <w:pPr>
              <w:pStyle w:val="a5"/>
            </w:pPr>
          </w:p>
        </w:tc>
        <w:tc>
          <w:tcPr>
            <w:tcW w:w="0" w:type="auto"/>
            <w:vMerge/>
          </w:tcPr>
          <w:p w14:paraId="6F666826" w14:textId="77777777" w:rsidR="0044531D" w:rsidRDefault="0044531D" w:rsidP="0044531D">
            <w:pPr>
              <w:pStyle w:val="a5"/>
            </w:pPr>
          </w:p>
        </w:tc>
        <w:tc>
          <w:tcPr>
            <w:tcW w:w="0" w:type="auto"/>
          </w:tcPr>
          <w:p w14:paraId="46B66B05" w14:textId="77777777" w:rsidR="0044531D" w:rsidRDefault="0044531D" w:rsidP="0044531D">
            <w:pPr>
              <w:pStyle w:val="a5"/>
            </w:pPr>
            <w:r>
              <w:rPr>
                <w:rFonts w:hint="eastAsia"/>
              </w:rPr>
              <w:t>24</w:t>
            </w:r>
            <w:r>
              <w:rPr>
                <w:rFonts w:hint="eastAsia"/>
              </w:rPr>
              <w:t>小时</w:t>
            </w:r>
          </w:p>
        </w:tc>
        <w:tc>
          <w:tcPr>
            <w:tcW w:w="0" w:type="auto"/>
            <w:vMerge/>
          </w:tcPr>
          <w:p w14:paraId="5F348A56" w14:textId="77777777" w:rsidR="0044531D" w:rsidRDefault="0044531D" w:rsidP="0044531D">
            <w:pPr>
              <w:pStyle w:val="a5"/>
            </w:pPr>
          </w:p>
        </w:tc>
        <w:tc>
          <w:tcPr>
            <w:tcW w:w="0" w:type="auto"/>
            <w:vMerge/>
          </w:tcPr>
          <w:p w14:paraId="7DABF82E" w14:textId="77777777" w:rsidR="0044531D" w:rsidRDefault="0044531D" w:rsidP="0044531D">
            <w:pPr>
              <w:pStyle w:val="a5"/>
            </w:pPr>
          </w:p>
        </w:tc>
        <w:tc>
          <w:tcPr>
            <w:tcW w:w="0" w:type="auto"/>
          </w:tcPr>
          <w:p w14:paraId="495CEEFA" w14:textId="77777777" w:rsidR="0044531D" w:rsidRDefault="0044531D" w:rsidP="0044531D">
            <w:pPr>
              <w:pStyle w:val="a5"/>
            </w:pPr>
            <w:r>
              <w:rPr>
                <w:rFonts w:hint="eastAsia"/>
              </w:rPr>
              <w:t>2</w:t>
            </w:r>
            <w:r>
              <w:t>024.1.15</w:t>
            </w:r>
          </w:p>
        </w:tc>
      </w:tr>
      <w:tr w:rsidR="0044531D" w14:paraId="40998CE2" w14:textId="77777777" w:rsidTr="0044531D">
        <w:trPr>
          <w:trHeight w:val="375"/>
        </w:trPr>
        <w:tc>
          <w:tcPr>
            <w:tcW w:w="0" w:type="auto"/>
            <w:noWrap/>
          </w:tcPr>
          <w:p w14:paraId="3BFFD2CF" w14:textId="77777777" w:rsidR="0044531D" w:rsidRDefault="0044531D" w:rsidP="0044531D">
            <w:pPr>
              <w:pStyle w:val="a5"/>
            </w:pPr>
            <w:r>
              <w:rPr>
                <w:rFonts w:hint="eastAsia"/>
              </w:rPr>
              <w:t>1</w:t>
            </w:r>
            <w:r>
              <w:t>2</w:t>
            </w:r>
          </w:p>
        </w:tc>
        <w:tc>
          <w:tcPr>
            <w:tcW w:w="0" w:type="auto"/>
            <w:vMerge/>
          </w:tcPr>
          <w:p w14:paraId="60472058" w14:textId="77777777" w:rsidR="0044531D" w:rsidRDefault="0044531D" w:rsidP="0044531D">
            <w:pPr>
              <w:pStyle w:val="a5"/>
            </w:pPr>
          </w:p>
        </w:tc>
        <w:tc>
          <w:tcPr>
            <w:tcW w:w="0" w:type="auto"/>
          </w:tcPr>
          <w:p w14:paraId="23B0C54F" w14:textId="77777777" w:rsidR="0044531D" w:rsidRPr="0044531D" w:rsidRDefault="0044531D" w:rsidP="0044531D">
            <w:pPr>
              <w:pStyle w:val="a5"/>
            </w:pPr>
            <w:r w:rsidRPr="0044531D">
              <w:rPr>
                <w:rFonts w:hint="eastAsia"/>
              </w:rPr>
              <w:t>硫化物</w:t>
            </w:r>
          </w:p>
        </w:tc>
        <w:tc>
          <w:tcPr>
            <w:tcW w:w="0" w:type="auto"/>
          </w:tcPr>
          <w:p w14:paraId="4F8E2C68" w14:textId="77777777" w:rsidR="0044531D" w:rsidRPr="0044531D" w:rsidRDefault="0044531D" w:rsidP="0044531D">
            <w:pPr>
              <w:pStyle w:val="a5"/>
            </w:pPr>
            <w:r w:rsidRPr="0044531D">
              <w:rPr>
                <w:rFonts w:hint="eastAsia"/>
              </w:rPr>
              <w:t>250ml</w:t>
            </w:r>
            <w:r w:rsidRPr="0044531D">
              <w:rPr>
                <w:rFonts w:hint="eastAsia"/>
              </w:rPr>
              <w:t>棕色玻璃瓶</w:t>
            </w:r>
          </w:p>
        </w:tc>
        <w:tc>
          <w:tcPr>
            <w:tcW w:w="0" w:type="auto"/>
          </w:tcPr>
          <w:p w14:paraId="1C4A8147" w14:textId="77777777" w:rsidR="0044531D" w:rsidRDefault="0044531D" w:rsidP="0044531D">
            <w:pPr>
              <w:pStyle w:val="a5"/>
            </w:pPr>
            <w:r>
              <w:rPr>
                <w:rFonts w:hint="eastAsia"/>
              </w:rPr>
              <w:t>乙酸锌</w:t>
            </w:r>
          </w:p>
        </w:tc>
        <w:tc>
          <w:tcPr>
            <w:tcW w:w="0" w:type="auto"/>
          </w:tcPr>
          <w:p w14:paraId="714E3F0E" w14:textId="77777777" w:rsidR="0044531D" w:rsidRDefault="0044531D" w:rsidP="0044531D">
            <w:pPr>
              <w:pStyle w:val="a5"/>
            </w:pPr>
            <w:r>
              <w:rPr>
                <w:rFonts w:hint="eastAsia"/>
              </w:rPr>
              <w:t>250ml</w:t>
            </w:r>
          </w:p>
        </w:tc>
        <w:tc>
          <w:tcPr>
            <w:tcW w:w="0" w:type="auto"/>
            <w:vMerge/>
          </w:tcPr>
          <w:p w14:paraId="61D5FA1D" w14:textId="77777777" w:rsidR="0044531D" w:rsidRDefault="0044531D" w:rsidP="0044531D">
            <w:pPr>
              <w:pStyle w:val="a5"/>
            </w:pPr>
          </w:p>
        </w:tc>
        <w:tc>
          <w:tcPr>
            <w:tcW w:w="0" w:type="auto"/>
            <w:vMerge/>
          </w:tcPr>
          <w:p w14:paraId="68E91874" w14:textId="77777777" w:rsidR="0044531D" w:rsidRDefault="0044531D" w:rsidP="0044531D">
            <w:pPr>
              <w:pStyle w:val="a5"/>
            </w:pPr>
          </w:p>
        </w:tc>
        <w:tc>
          <w:tcPr>
            <w:tcW w:w="0" w:type="auto"/>
          </w:tcPr>
          <w:p w14:paraId="515C05E3" w14:textId="77777777" w:rsidR="0044531D" w:rsidRDefault="0044531D" w:rsidP="0044531D">
            <w:pPr>
              <w:pStyle w:val="a5"/>
            </w:pPr>
            <w:r>
              <w:rPr>
                <w:rFonts w:hint="eastAsia"/>
              </w:rPr>
              <w:t>1</w:t>
            </w:r>
            <w:r>
              <w:t>4</w:t>
            </w:r>
            <w:r>
              <w:rPr>
                <w:rFonts w:hint="eastAsia"/>
              </w:rPr>
              <w:t>天</w:t>
            </w:r>
          </w:p>
        </w:tc>
        <w:tc>
          <w:tcPr>
            <w:tcW w:w="0" w:type="auto"/>
            <w:vMerge/>
          </w:tcPr>
          <w:p w14:paraId="525AB6F2" w14:textId="77777777" w:rsidR="0044531D" w:rsidRDefault="0044531D" w:rsidP="0044531D">
            <w:pPr>
              <w:pStyle w:val="a5"/>
            </w:pPr>
          </w:p>
        </w:tc>
        <w:tc>
          <w:tcPr>
            <w:tcW w:w="0" w:type="auto"/>
            <w:vMerge/>
          </w:tcPr>
          <w:p w14:paraId="7D2947D0" w14:textId="77777777" w:rsidR="0044531D" w:rsidRDefault="0044531D" w:rsidP="0044531D">
            <w:pPr>
              <w:pStyle w:val="a5"/>
            </w:pPr>
          </w:p>
        </w:tc>
        <w:tc>
          <w:tcPr>
            <w:tcW w:w="0" w:type="auto"/>
          </w:tcPr>
          <w:p w14:paraId="33B4F7F7" w14:textId="77777777" w:rsidR="0044531D" w:rsidRDefault="0044531D" w:rsidP="0044531D">
            <w:pPr>
              <w:pStyle w:val="a5"/>
            </w:pPr>
            <w:r>
              <w:rPr>
                <w:rFonts w:hint="eastAsia"/>
              </w:rPr>
              <w:t>2</w:t>
            </w:r>
            <w:r>
              <w:t>024.1.15</w:t>
            </w:r>
          </w:p>
        </w:tc>
      </w:tr>
      <w:tr w:rsidR="0044531D" w14:paraId="270688C0" w14:textId="77777777" w:rsidTr="0044531D">
        <w:trPr>
          <w:trHeight w:val="375"/>
        </w:trPr>
        <w:tc>
          <w:tcPr>
            <w:tcW w:w="0" w:type="auto"/>
            <w:noWrap/>
          </w:tcPr>
          <w:p w14:paraId="5DBE7EE2" w14:textId="77777777" w:rsidR="0044531D" w:rsidRDefault="0044531D" w:rsidP="0044531D">
            <w:pPr>
              <w:pStyle w:val="a5"/>
            </w:pPr>
            <w:r>
              <w:rPr>
                <w:rFonts w:hint="eastAsia"/>
              </w:rPr>
              <w:t>1</w:t>
            </w:r>
            <w:r>
              <w:t>3</w:t>
            </w:r>
          </w:p>
        </w:tc>
        <w:tc>
          <w:tcPr>
            <w:tcW w:w="0" w:type="auto"/>
            <w:vMerge/>
          </w:tcPr>
          <w:p w14:paraId="70169A90" w14:textId="77777777" w:rsidR="0044531D" w:rsidRDefault="0044531D" w:rsidP="0044531D">
            <w:pPr>
              <w:pStyle w:val="a5"/>
            </w:pPr>
          </w:p>
        </w:tc>
        <w:tc>
          <w:tcPr>
            <w:tcW w:w="0" w:type="auto"/>
          </w:tcPr>
          <w:p w14:paraId="2E3466D2" w14:textId="77777777" w:rsidR="0044531D" w:rsidRPr="0044531D" w:rsidRDefault="0044531D" w:rsidP="0044531D">
            <w:pPr>
              <w:pStyle w:val="a5"/>
            </w:pPr>
            <w:r w:rsidRPr="0044531D">
              <w:rPr>
                <w:rFonts w:hint="eastAsia"/>
              </w:rPr>
              <w:t>挥发</w:t>
            </w:r>
            <w:proofErr w:type="gramStart"/>
            <w:r w:rsidRPr="0044531D">
              <w:rPr>
                <w:rFonts w:hint="eastAsia"/>
              </w:rPr>
              <w:t>酚</w:t>
            </w:r>
            <w:proofErr w:type="gramEnd"/>
          </w:p>
        </w:tc>
        <w:tc>
          <w:tcPr>
            <w:tcW w:w="0" w:type="auto"/>
          </w:tcPr>
          <w:p w14:paraId="2B595E55" w14:textId="77777777" w:rsidR="0044531D" w:rsidRPr="0044531D" w:rsidRDefault="0044531D" w:rsidP="0044531D">
            <w:pPr>
              <w:pStyle w:val="a5"/>
            </w:pPr>
            <w:r w:rsidRPr="0044531D">
              <w:t>500ml</w:t>
            </w:r>
            <w:r w:rsidRPr="0044531D">
              <w:rPr>
                <w:rFonts w:hint="eastAsia"/>
              </w:rPr>
              <w:t>棕色玻璃瓶</w:t>
            </w:r>
          </w:p>
        </w:tc>
        <w:tc>
          <w:tcPr>
            <w:tcW w:w="0" w:type="auto"/>
          </w:tcPr>
          <w:p w14:paraId="1E84A6C4" w14:textId="77777777" w:rsidR="0044531D" w:rsidRDefault="0044531D" w:rsidP="0044531D">
            <w:pPr>
              <w:pStyle w:val="a5"/>
            </w:pPr>
            <w:r>
              <w:rPr>
                <w:rFonts w:hint="eastAsia"/>
              </w:rPr>
              <w:t>磷酸</w:t>
            </w:r>
          </w:p>
        </w:tc>
        <w:tc>
          <w:tcPr>
            <w:tcW w:w="0" w:type="auto"/>
          </w:tcPr>
          <w:p w14:paraId="61FE7668" w14:textId="77777777" w:rsidR="0044531D" w:rsidRDefault="0044531D" w:rsidP="0044531D">
            <w:pPr>
              <w:pStyle w:val="a5"/>
            </w:pPr>
            <w:r>
              <w:t>500ml</w:t>
            </w:r>
          </w:p>
        </w:tc>
        <w:tc>
          <w:tcPr>
            <w:tcW w:w="0" w:type="auto"/>
            <w:vMerge/>
          </w:tcPr>
          <w:p w14:paraId="7A115F60" w14:textId="77777777" w:rsidR="0044531D" w:rsidRDefault="0044531D" w:rsidP="0044531D">
            <w:pPr>
              <w:pStyle w:val="a5"/>
            </w:pPr>
          </w:p>
        </w:tc>
        <w:tc>
          <w:tcPr>
            <w:tcW w:w="0" w:type="auto"/>
            <w:vMerge/>
          </w:tcPr>
          <w:p w14:paraId="0784DFC9" w14:textId="77777777" w:rsidR="0044531D" w:rsidRDefault="0044531D" w:rsidP="0044531D">
            <w:pPr>
              <w:pStyle w:val="a5"/>
            </w:pPr>
          </w:p>
        </w:tc>
        <w:tc>
          <w:tcPr>
            <w:tcW w:w="0" w:type="auto"/>
          </w:tcPr>
          <w:p w14:paraId="0F89E9E1" w14:textId="77777777" w:rsidR="0044531D" w:rsidRDefault="0044531D" w:rsidP="0044531D">
            <w:pPr>
              <w:pStyle w:val="a5"/>
            </w:pPr>
            <w:r>
              <w:rPr>
                <w:rFonts w:hint="eastAsia"/>
              </w:rPr>
              <w:t>1</w:t>
            </w:r>
            <w:r>
              <w:rPr>
                <w:rFonts w:hint="eastAsia"/>
              </w:rPr>
              <w:t>天</w:t>
            </w:r>
          </w:p>
        </w:tc>
        <w:tc>
          <w:tcPr>
            <w:tcW w:w="0" w:type="auto"/>
            <w:vMerge/>
          </w:tcPr>
          <w:p w14:paraId="38DE17A2" w14:textId="77777777" w:rsidR="0044531D" w:rsidRDefault="0044531D" w:rsidP="0044531D">
            <w:pPr>
              <w:pStyle w:val="a5"/>
            </w:pPr>
          </w:p>
        </w:tc>
        <w:tc>
          <w:tcPr>
            <w:tcW w:w="0" w:type="auto"/>
            <w:vMerge/>
          </w:tcPr>
          <w:p w14:paraId="3B3D72DA" w14:textId="77777777" w:rsidR="0044531D" w:rsidRDefault="0044531D" w:rsidP="0044531D">
            <w:pPr>
              <w:pStyle w:val="a5"/>
            </w:pPr>
          </w:p>
        </w:tc>
        <w:tc>
          <w:tcPr>
            <w:tcW w:w="0" w:type="auto"/>
          </w:tcPr>
          <w:p w14:paraId="3F6BD63C" w14:textId="77777777" w:rsidR="0044531D" w:rsidRDefault="0044531D" w:rsidP="0044531D">
            <w:pPr>
              <w:pStyle w:val="a5"/>
            </w:pPr>
            <w:r>
              <w:rPr>
                <w:rFonts w:hint="eastAsia"/>
              </w:rPr>
              <w:t>2</w:t>
            </w:r>
            <w:r>
              <w:t>024.1.15</w:t>
            </w:r>
          </w:p>
        </w:tc>
      </w:tr>
      <w:tr w:rsidR="0044531D" w14:paraId="292E8FA1" w14:textId="77777777" w:rsidTr="0044531D">
        <w:trPr>
          <w:trHeight w:val="375"/>
        </w:trPr>
        <w:tc>
          <w:tcPr>
            <w:tcW w:w="0" w:type="auto"/>
            <w:noWrap/>
          </w:tcPr>
          <w:p w14:paraId="40B8F622" w14:textId="77777777" w:rsidR="0044531D" w:rsidRDefault="0044531D" w:rsidP="0044531D">
            <w:pPr>
              <w:pStyle w:val="a5"/>
            </w:pPr>
            <w:r>
              <w:rPr>
                <w:rFonts w:hint="eastAsia"/>
              </w:rPr>
              <w:t>1</w:t>
            </w:r>
            <w:r>
              <w:t>4</w:t>
            </w:r>
          </w:p>
        </w:tc>
        <w:tc>
          <w:tcPr>
            <w:tcW w:w="0" w:type="auto"/>
            <w:vMerge/>
          </w:tcPr>
          <w:p w14:paraId="12C73BAA" w14:textId="77777777" w:rsidR="0044531D" w:rsidRDefault="0044531D" w:rsidP="0044531D">
            <w:pPr>
              <w:pStyle w:val="a5"/>
            </w:pPr>
          </w:p>
        </w:tc>
        <w:tc>
          <w:tcPr>
            <w:tcW w:w="0" w:type="auto"/>
          </w:tcPr>
          <w:p w14:paraId="00489CEA" w14:textId="77777777" w:rsidR="0044531D" w:rsidRPr="0044531D" w:rsidRDefault="0044531D" w:rsidP="0044531D">
            <w:pPr>
              <w:pStyle w:val="a5"/>
            </w:pPr>
            <w:r w:rsidRPr="0044531D">
              <w:rPr>
                <w:rFonts w:hint="eastAsia"/>
              </w:rPr>
              <w:t>阴离子表面活性剂</w:t>
            </w:r>
          </w:p>
        </w:tc>
        <w:tc>
          <w:tcPr>
            <w:tcW w:w="0" w:type="auto"/>
          </w:tcPr>
          <w:p w14:paraId="7CB85A4D" w14:textId="77777777" w:rsidR="0044531D" w:rsidRPr="0044531D" w:rsidRDefault="0044531D" w:rsidP="0044531D">
            <w:pPr>
              <w:pStyle w:val="a5"/>
            </w:pPr>
            <w:r w:rsidRPr="0044531D">
              <w:rPr>
                <w:rFonts w:hint="eastAsia"/>
              </w:rPr>
              <w:t>5</w:t>
            </w:r>
            <w:r w:rsidRPr="0044531D">
              <w:t>00</w:t>
            </w:r>
            <w:r w:rsidRPr="0044531D">
              <w:rPr>
                <w:rFonts w:hint="eastAsia"/>
              </w:rPr>
              <w:t>ml</w:t>
            </w:r>
            <w:r w:rsidRPr="0044531D">
              <w:rPr>
                <w:rFonts w:hint="eastAsia"/>
              </w:rPr>
              <w:t>白色塑料瓶</w:t>
            </w:r>
          </w:p>
        </w:tc>
        <w:tc>
          <w:tcPr>
            <w:tcW w:w="0" w:type="auto"/>
          </w:tcPr>
          <w:p w14:paraId="476D3D00" w14:textId="77777777" w:rsidR="0044531D" w:rsidRDefault="0044531D" w:rsidP="0044531D">
            <w:pPr>
              <w:pStyle w:val="a5"/>
            </w:pPr>
            <w:r>
              <w:t>无</w:t>
            </w:r>
          </w:p>
        </w:tc>
        <w:tc>
          <w:tcPr>
            <w:tcW w:w="0" w:type="auto"/>
          </w:tcPr>
          <w:p w14:paraId="44CA08FC" w14:textId="77777777" w:rsidR="0044531D" w:rsidRDefault="0044531D" w:rsidP="0044531D">
            <w:pPr>
              <w:pStyle w:val="a5"/>
            </w:pPr>
            <w:r>
              <w:t>500</w:t>
            </w:r>
            <w:r>
              <w:rPr>
                <w:rFonts w:hint="eastAsia"/>
              </w:rPr>
              <w:t>ml</w:t>
            </w:r>
          </w:p>
        </w:tc>
        <w:tc>
          <w:tcPr>
            <w:tcW w:w="0" w:type="auto"/>
            <w:vMerge/>
          </w:tcPr>
          <w:p w14:paraId="15C7792D" w14:textId="77777777" w:rsidR="0044531D" w:rsidRDefault="0044531D" w:rsidP="0044531D">
            <w:pPr>
              <w:pStyle w:val="a5"/>
            </w:pPr>
          </w:p>
        </w:tc>
        <w:tc>
          <w:tcPr>
            <w:tcW w:w="0" w:type="auto"/>
            <w:vMerge/>
          </w:tcPr>
          <w:p w14:paraId="20806DB8" w14:textId="77777777" w:rsidR="0044531D" w:rsidRDefault="0044531D" w:rsidP="0044531D">
            <w:pPr>
              <w:pStyle w:val="a5"/>
            </w:pPr>
          </w:p>
        </w:tc>
        <w:tc>
          <w:tcPr>
            <w:tcW w:w="0" w:type="auto"/>
          </w:tcPr>
          <w:p w14:paraId="79FDF26C" w14:textId="77777777" w:rsidR="0044531D" w:rsidRDefault="0044531D" w:rsidP="0044531D">
            <w:pPr>
              <w:pStyle w:val="a5"/>
            </w:pPr>
            <w:r>
              <w:rPr>
                <w:rFonts w:hint="eastAsia"/>
              </w:rPr>
              <w:t>1</w:t>
            </w:r>
            <w:r>
              <w:rPr>
                <w:rFonts w:hint="eastAsia"/>
              </w:rPr>
              <w:t>天</w:t>
            </w:r>
          </w:p>
        </w:tc>
        <w:tc>
          <w:tcPr>
            <w:tcW w:w="0" w:type="auto"/>
            <w:vMerge/>
          </w:tcPr>
          <w:p w14:paraId="1E4A1D7C" w14:textId="77777777" w:rsidR="0044531D" w:rsidRDefault="0044531D" w:rsidP="0044531D">
            <w:pPr>
              <w:pStyle w:val="a5"/>
            </w:pPr>
          </w:p>
        </w:tc>
        <w:tc>
          <w:tcPr>
            <w:tcW w:w="0" w:type="auto"/>
            <w:vMerge/>
          </w:tcPr>
          <w:p w14:paraId="1C59E874" w14:textId="77777777" w:rsidR="0044531D" w:rsidRDefault="0044531D" w:rsidP="0044531D">
            <w:pPr>
              <w:pStyle w:val="a5"/>
            </w:pPr>
          </w:p>
        </w:tc>
        <w:tc>
          <w:tcPr>
            <w:tcW w:w="0" w:type="auto"/>
          </w:tcPr>
          <w:p w14:paraId="40376BC7" w14:textId="77777777" w:rsidR="0044531D" w:rsidRDefault="0044531D" w:rsidP="0044531D">
            <w:pPr>
              <w:pStyle w:val="a5"/>
            </w:pPr>
            <w:r>
              <w:rPr>
                <w:rFonts w:hint="eastAsia"/>
              </w:rPr>
              <w:t>2</w:t>
            </w:r>
            <w:r>
              <w:t>024.1.15</w:t>
            </w:r>
          </w:p>
        </w:tc>
      </w:tr>
      <w:tr w:rsidR="0044531D" w14:paraId="24CED035" w14:textId="77777777" w:rsidTr="0044531D">
        <w:trPr>
          <w:trHeight w:val="375"/>
        </w:trPr>
        <w:tc>
          <w:tcPr>
            <w:tcW w:w="0" w:type="auto"/>
            <w:noWrap/>
          </w:tcPr>
          <w:p w14:paraId="7A48E143" w14:textId="77777777" w:rsidR="0044531D" w:rsidRDefault="0044531D" w:rsidP="0044531D">
            <w:pPr>
              <w:pStyle w:val="a5"/>
            </w:pPr>
            <w:r>
              <w:rPr>
                <w:rFonts w:hint="eastAsia"/>
              </w:rPr>
              <w:t>1</w:t>
            </w:r>
            <w:r>
              <w:t>5</w:t>
            </w:r>
          </w:p>
        </w:tc>
        <w:tc>
          <w:tcPr>
            <w:tcW w:w="0" w:type="auto"/>
            <w:vMerge/>
          </w:tcPr>
          <w:p w14:paraId="58F6B602" w14:textId="77777777" w:rsidR="0044531D" w:rsidRDefault="0044531D" w:rsidP="0044531D">
            <w:pPr>
              <w:pStyle w:val="a5"/>
            </w:pPr>
          </w:p>
        </w:tc>
        <w:tc>
          <w:tcPr>
            <w:tcW w:w="0" w:type="auto"/>
          </w:tcPr>
          <w:p w14:paraId="0BB14F82" w14:textId="77777777" w:rsidR="0044531D" w:rsidRPr="0044531D" w:rsidRDefault="0044531D" w:rsidP="0044531D">
            <w:pPr>
              <w:pStyle w:val="a5"/>
            </w:pPr>
            <w:r w:rsidRPr="0044531D">
              <w:rPr>
                <w:rFonts w:hint="eastAsia"/>
              </w:rPr>
              <w:t>氨氮</w:t>
            </w:r>
          </w:p>
        </w:tc>
        <w:tc>
          <w:tcPr>
            <w:tcW w:w="0" w:type="auto"/>
          </w:tcPr>
          <w:p w14:paraId="2C43ED78" w14:textId="77777777" w:rsidR="0044531D" w:rsidRPr="0044531D" w:rsidRDefault="0044531D" w:rsidP="0044531D">
            <w:pPr>
              <w:pStyle w:val="a5"/>
            </w:pPr>
            <w:r w:rsidRPr="0044531D">
              <w:t xml:space="preserve">250ml </w:t>
            </w:r>
            <w:r w:rsidRPr="0044531D">
              <w:rPr>
                <w:rFonts w:hint="eastAsia"/>
              </w:rPr>
              <w:t>白色塑料瓶</w:t>
            </w:r>
          </w:p>
        </w:tc>
        <w:tc>
          <w:tcPr>
            <w:tcW w:w="0" w:type="auto"/>
          </w:tcPr>
          <w:p w14:paraId="44F9D3C2" w14:textId="77777777" w:rsidR="0044531D" w:rsidRDefault="0044531D" w:rsidP="0044531D">
            <w:pPr>
              <w:pStyle w:val="a5"/>
            </w:pPr>
            <w:r>
              <w:rPr>
                <w:rFonts w:hint="eastAsia"/>
              </w:rPr>
              <w:t>硫酸</w:t>
            </w:r>
          </w:p>
        </w:tc>
        <w:tc>
          <w:tcPr>
            <w:tcW w:w="0" w:type="auto"/>
          </w:tcPr>
          <w:p w14:paraId="3F3D9809" w14:textId="77777777" w:rsidR="0044531D" w:rsidRDefault="0044531D" w:rsidP="0044531D">
            <w:pPr>
              <w:pStyle w:val="a5"/>
            </w:pPr>
            <w:r>
              <w:t>250ml</w:t>
            </w:r>
          </w:p>
        </w:tc>
        <w:tc>
          <w:tcPr>
            <w:tcW w:w="0" w:type="auto"/>
            <w:vMerge/>
          </w:tcPr>
          <w:p w14:paraId="38FE73F3" w14:textId="77777777" w:rsidR="0044531D" w:rsidRDefault="0044531D" w:rsidP="0044531D">
            <w:pPr>
              <w:pStyle w:val="a5"/>
            </w:pPr>
          </w:p>
        </w:tc>
        <w:tc>
          <w:tcPr>
            <w:tcW w:w="0" w:type="auto"/>
            <w:vMerge/>
          </w:tcPr>
          <w:p w14:paraId="14B31396" w14:textId="77777777" w:rsidR="0044531D" w:rsidRDefault="0044531D" w:rsidP="0044531D">
            <w:pPr>
              <w:pStyle w:val="a5"/>
            </w:pPr>
          </w:p>
        </w:tc>
        <w:tc>
          <w:tcPr>
            <w:tcW w:w="0" w:type="auto"/>
          </w:tcPr>
          <w:p w14:paraId="350320F5" w14:textId="77777777" w:rsidR="0044531D" w:rsidRDefault="0044531D" w:rsidP="0044531D">
            <w:pPr>
              <w:pStyle w:val="a5"/>
            </w:pPr>
            <w:r>
              <w:rPr>
                <w:rFonts w:hint="eastAsia"/>
              </w:rPr>
              <w:t>7</w:t>
            </w:r>
            <w:r>
              <w:rPr>
                <w:rFonts w:hint="eastAsia"/>
              </w:rPr>
              <w:t>天</w:t>
            </w:r>
          </w:p>
        </w:tc>
        <w:tc>
          <w:tcPr>
            <w:tcW w:w="0" w:type="auto"/>
            <w:vMerge/>
          </w:tcPr>
          <w:p w14:paraId="54142B13" w14:textId="77777777" w:rsidR="0044531D" w:rsidRDefault="0044531D" w:rsidP="0044531D">
            <w:pPr>
              <w:pStyle w:val="a5"/>
            </w:pPr>
          </w:p>
        </w:tc>
        <w:tc>
          <w:tcPr>
            <w:tcW w:w="0" w:type="auto"/>
            <w:vMerge/>
          </w:tcPr>
          <w:p w14:paraId="24C54A1A" w14:textId="77777777" w:rsidR="0044531D" w:rsidRDefault="0044531D" w:rsidP="0044531D">
            <w:pPr>
              <w:pStyle w:val="a5"/>
            </w:pPr>
          </w:p>
        </w:tc>
        <w:tc>
          <w:tcPr>
            <w:tcW w:w="0" w:type="auto"/>
          </w:tcPr>
          <w:p w14:paraId="3FB884E3" w14:textId="77777777" w:rsidR="0044531D" w:rsidRDefault="0044531D" w:rsidP="0044531D">
            <w:pPr>
              <w:pStyle w:val="a5"/>
            </w:pPr>
            <w:r>
              <w:rPr>
                <w:rFonts w:hint="eastAsia"/>
              </w:rPr>
              <w:t>2</w:t>
            </w:r>
            <w:r>
              <w:t>024.1.15</w:t>
            </w:r>
          </w:p>
        </w:tc>
      </w:tr>
      <w:tr w:rsidR="0044531D" w14:paraId="406513C7" w14:textId="77777777" w:rsidTr="0044531D">
        <w:trPr>
          <w:trHeight w:val="375"/>
        </w:trPr>
        <w:tc>
          <w:tcPr>
            <w:tcW w:w="0" w:type="auto"/>
            <w:noWrap/>
          </w:tcPr>
          <w:p w14:paraId="2D164FA1" w14:textId="77777777" w:rsidR="0044531D" w:rsidRDefault="0044531D" w:rsidP="0044531D">
            <w:pPr>
              <w:pStyle w:val="a5"/>
            </w:pPr>
            <w:r>
              <w:rPr>
                <w:rFonts w:hint="eastAsia"/>
              </w:rPr>
              <w:t>1</w:t>
            </w:r>
            <w:r>
              <w:t>6</w:t>
            </w:r>
          </w:p>
        </w:tc>
        <w:tc>
          <w:tcPr>
            <w:tcW w:w="0" w:type="auto"/>
            <w:vMerge/>
          </w:tcPr>
          <w:p w14:paraId="4BF9AD2D" w14:textId="77777777" w:rsidR="0044531D" w:rsidRDefault="0044531D" w:rsidP="0044531D">
            <w:pPr>
              <w:pStyle w:val="a5"/>
            </w:pPr>
          </w:p>
        </w:tc>
        <w:tc>
          <w:tcPr>
            <w:tcW w:w="0" w:type="auto"/>
          </w:tcPr>
          <w:p w14:paraId="44758172" w14:textId="77777777" w:rsidR="0044531D" w:rsidRPr="0044531D" w:rsidRDefault="0044531D" w:rsidP="0044531D">
            <w:pPr>
              <w:pStyle w:val="a5"/>
            </w:pPr>
            <w:r w:rsidRPr="0044531D">
              <w:rPr>
                <w:rFonts w:hint="eastAsia"/>
              </w:rPr>
              <w:t>亚硝酸盐氮</w:t>
            </w:r>
          </w:p>
        </w:tc>
        <w:tc>
          <w:tcPr>
            <w:tcW w:w="0" w:type="auto"/>
          </w:tcPr>
          <w:p w14:paraId="6AF3D40B" w14:textId="77777777" w:rsidR="0044531D" w:rsidRPr="0044531D" w:rsidRDefault="0044531D" w:rsidP="0044531D">
            <w:pPr>
              <w:pStyle w:val="a5"/>
            </w:pPr>
            <w:r w:rsidRPr="0044531D">
              <w:t xml:space="preserve">250ml </w:t>
            </w:r>
            <w:r w:rsidRPr="0044531D">
              <w:rPr>
                <w:rFonts w:hint="eastAsia"/>
              </w:rPr>
              <w:t>白色塑料瓶</w:t>
            </w:r>
          </w:p>
        </w:tc>
        <w:tc>
          <w:tcPr>
            <w:tcW w:w="0" w:type="auto"/>
          </w:tcPr>
          <w:p w14:paraId="271A9DD6" w14:textId="77777777" w:rsidR="0044531D" w:rsidRDefault="0044531D" w:rsidP="0044531D">
            <w:pPr>
              <w:pStyle w:val="a5"/>
            </w:pPr>
            <w:r>
              <w:rPr>
                <w:rFonts w:hint="eastAsia"/>
              </w:rPr>
              <w:t>氯化汞</w:t>
            </w:r>
          </w:p>
        </w:tc>
        <w:tc>
          <w:tcPr>
            <w:tcW w:w="0" w:type="auto"/>
          </w:tcPr>
          <w:p w14:paraId="4325EDB0" w14:textId="77777777" w:rsidR="0044531D" w:rsidRDefault="0044531D" w:rsidP="0044531D">
            <w:pPr>
              <w:pStyle w:val="a5"/>
            </w:pPr>
            <w:r>
              <w:t>250ml</w:t>
            </w:r>
          </w:p>
        </w:tc>
        <w:tc>
          <w:tcPr>
            <w:tcW w:w="0" w:type="auto"/>
            <w:vMerge/>
          </w:tcPr>
          <w:p w14:paraId="211C55B3" w14:textId="77777777" w:rsidR="0044531D" w:rsidRDefault="0044531D" w:rsidP="0044531D">
            <w:pPr>
              <w:pStyle w:val="a5"/>
            </w:pPr>
          </w:p>
        </w:tc>
        <w:tc>
          <w:tcPr>
            <w:tcW w:w="0" w:type="auto"/>
            <w:vMerge/>
          </w:tcPr>
          <w:p w14:paraId="571088EC" w14:textId="77777777" w:rsidR="0044531D" w:rsidRDefault="0044531D" w:rsidP="0044531D">
            <w:pPr>
              <w:pStyle w:val="a5"/>
            </w:pPr>
          </w:p>
        </w:tc>
        <w:tc>
          <w:tcPr>
            <w:tcW w:w="0" w:type="auto"/>
          </w:tcPr>
          <w:p w14:paraId="306197DB" w14:textId="77777777" w:rsidR="0044531D" w:rsidRDefault="0044531D" w:rsidP="0044531D">
            <w:pPr>
              <w:pStyle w:val="a5"/>
            </w:pPr>
            <w:r>
              <w:rPr>
                <w:rFonts w:hint="eastAsia"/>
              </w:rPr>
              <w:t>1</w:t>
            </w:r>
            <w:r>
              <w:rPr>
                <w:rFonts w:hint="eastAsia"/>
              </w:rPr>
              <w:t>天</w:t>
            </w:r>
          </w:p>
        </w:tc>
        <w:tc>
          <w:tcPr>
            <w:tcW w:w="0" w:type="auto"/>
            <w:vMerge/>
          </w:tcPr>
          <w:p w14:paraId="2B0B8965" w14:textId="77777777" w:rsidR="0044531D" w:rsidRDefault="0044531D" w:rsidP="0044531D">
            <w:pPr>
              <w:pStyle w:val="a5"/>
            </w:pPr>
          </w:p>
        </w:tc>
        <w:tc>
          <w:tcPr>
            <w:tcW w:w="0" w:type="auto"/>
            <w:vMerge/>
          </w:tcPr>
          <w:p w14:paraId="74A2C38D" w14:textId="77777777" w:rsidR="0044531D" w:rsidRDefault="0044531D" w:rsidP="0044531D">
            <w:pPr>
              <w:pStyle w:val="a5"/>
            </w:pPr>
          </w:p>
        </w:tc>
        <w:tc>
          <w:tcPr>
            <w:tcW w:w="0" w:type="auto"/>
          </w:tcPr>
          <w:p w14:paraId="2334EC97" w14:textId="77777777" w:rsidR="0044531D" w:rsidRDefault="0044531D" w:rsidP="0044531D">
            <w:pPr>
              <w:pStyle w:val="a5"/>
            </w:pPr>
            <w:r>
              <w:rPr>
                <w:rFonts w:hint="eastAsia"/>
              </w:rPr>
              <w:t>2</w:t>
            </w:r>
            <w:r>
              <w:t>024.1.15</w:t>
            </w:r>
          </w:p>
        </w:tc>
      </w:tr>
      <w:tr w:rsidR="0044531D" w14:paraId="1AAA6867" w14:textId="77777777" w:rsidTr="0044531D">
        <w:trPr>
          <w:trHeight w:val="375"/>
        </w:trPr>
        <w:tc>
          <w:tcPr>
            <w:tcW w:w="0" w:type="auto"/>
            <w:noWrap/>
          </w:tcPr>
          <w:p w14:paraId="00B4989B" w14:textId="77777777" w:rsidR="0044531D" w:rsidRDefault="0044531D" w:rsidP="0044531D">
            <w:pPr>
              <w:pStyle w:val="a5"/>
            </w:pPr>
            <w:r>
              <w:rPr>
                <w:rFonts w:hint="eastAsia"/>
              </w:rPr>
              <w:t>1</w:t>
            </w:r>
            <w:r>
              <w:t>7</w:t>
            </w:r>
          </w:p>
        </w:tc>
        <w:tc>
          <w:tcPr>
            <w:tcW w:w="0" w:type="auto"/>
            <w:vMerge/>
          </w:tcPr>
          <w:p w14:paraId="2B4F2796" w14:textId="77777777" w:rsidR="0044531D" w:rsidRDefault="0044531D" w:rsidP="0044531D">
            <w:pPr>
              <w:pStyle w:val="a5"/>
            </w:pPr>
          </w:p>
        </w:tc>
        <w:tc>
          <w:tcPr>
            <w:tcW w:w="0" w:type="auto"/>
          </w:tcPr>
          <w:p w14:paraId="16AE5E97" w14:textId="77777777" w:rsidR="0044531D" w:rsidRPr="0044531D" w:rsidRDefault="0044531D" w:rsidP="0044531D">
            <w:pPr>
              <w:pStyle w:val="a5"/>
            </w:pPr>
            <w:r w:rsidRPr="0044531D">
              <w:rPr>
                <w:rFonts w:hint="eastAsia"/>
              </w:rPr>
              <w:t>六价铬</w:t>
            </w:r>
          </w:p>
        </w:tc>
        <w:tc>
          <w:tcPr>
            <w:tcW w:w="0" w:type="auto"/>
          </w:tcPr>
          <w:p w14:paraId="3A6F9591" w14:textId="77777777" w:rsidR="0044531D" w:rsidRPr="0044531D" w:rsidRDefault="0044531D" w:rsidP="0044531D">
            <w:pPr>
              <w:pStyle w:val="a5"/>
            </w:pPr>
            <w:r w:rsidRPr="0044531D">
              <w:t xml:space="preserve">250ml </w:t>
            </w:r>
            <w:r w:rsidRPr="0044531D">
              <w:rPr>
                <w:rFonts w:hint="eastAsia"/>
              </w:rPr>
              <w:t>白色塑料瓶</w:t>
            </w:r>
          </w:p>
        </w:tc>
        <w:tc>
          <w:tcPr>
            <w:tcW w:w="0" w:type="auto"/>
          </w:tcPr>
          <w:p w14:paraId="65C9C18A" w14:textId="77777777" w:rsidR="0044531D" w:rsidRDefault="0044531D" w:rsidP="0044531D">
            <w:pPr>
              <w:pStyle w:val="a5"/>
            </w:pPr>
            <w:r>
              <w:rPr>
                <w:rFonts w:hint="eastAsia"/>
              </w:rPr>
              <w:t>/</w:t>
            </w:r>
          </w:p>
        </w:tc>
        <w:tc>
          <w:tcPr>
            <w:tcW w:w="0" w:type="auto"/>
          </w:tcPr>
          <w:p w14:paraId="0812B5D6" w14:textId="77777777" w:rsidR="0044531D" w:rsidRDefault="0044531D" w:rsidP="0044531D">
            <w:pPr>
              <w:pStyle w:val="a5"/>
            </w:pPr>
            <w:r>
              <w:t>250ml</w:t>
            </w:r>
          </w:p>
        </w:tc>
        <w:tc>
          <w:tcPr>
            <w:tcW w:w="0" w:type="auto"/>
            <w:vMerge/>
          </w:tcPr>
          <w:p w14:paraId="50D67908" w14:textId="77777777" w:rsidR="0044531D" w:rsidRDefault="0044531D" w:rsidP="0044531D">
            <w:pPr>
              <w:pStyle w:val="a5"/>
            </w:pPr>
          </w:p>
        </w:tc>
        <w:tc>
          <w:tcPr>
            <w:tcW w:w="0" w:type="auto"/>
            <w:vMerge/>
          </w:tcPr>
          <w:p w14:paraId="4EEDFAC7" w14:textId="77777777" w:rsidR="0044531D" w:rsidRDefault="0044531D" w:rsidP="0044531D">
            <w:pPr>
              <w:pStyle w:val="a5"/>
            </w:pPr>
          </w:p>
        </w:tc>
        <w:tc>
          <w:tcPr>
            <w:tcW w:w="0" w:type="auto"/>
          </w:tcPr>
          <w:p w14:paraId="1ABA7A17" w14:textId="77777777" w:rsidR="0044531D" w:rsidRDefault="0044531D" w:rsidP="0044531D">
            <w:pPr>
              <w:pStyle w:val="a5"/>
            </w:pPr>
            <w:r>
              <w:t>30</w:t>
            </w:r>
            <w:r>
              <w:rPr>
                <w:rFonts w:hint="eastAsia"/>
              </w:rPr>
              <w:t>天</w:t>
            </w:r>
          </w:p>
        </w:tc>
        <w:tc>
          <w:tcPr>
            <w:tcW w:w="0" w:type="auto"/>
            <w:vMerge/>
          </w:tcPr>
          <w:p w14:paraId="7EEA7701" w14:textId="77777777" w:rsidR="0044531D" w:rsidRDefault="0044531D" w:rsidP="0044531D">
            <w:pPr>
              <w:pStyle w:val="a5"/>
            </w:pPr>
          </w:p>
        </w:tc>
        <w:tc>
          <w:tcPr>
            <w:tcW w:w="0" w:type="auto"/>
            <w:vMerge/>
          </w:tcPr>
          <w:p w14:paraId="03E4597A" w14:textId="77777777" w:rsidR="0044531D" w:rsidRDefault="0044531D" w:rsidP="0044531D">
            <w:pPr>
              <w:pStyle w:val="a5"/>
            </w:pPr>
          </w:p>
        </w:tc>
        <w:tc>
          <w:tcPr>
            <w:tcW w:w="0" w:type="auto"/>
          </w:tcPr>
          <w:p w14:paraId="6A495763" w14:textId="77777777" w:rsidR="0044531D" w:rsidRDefault="0044531D" w:rsidP="0044531D">
            <w:pPr>
              <w:pStyle w:val="a5"/>
            </w:pPr>
            <w:r>
              <w:rPr>
                <w:rFonts w:hint="eastAsia"/>
              </w:rPr>
              <w:t>2</w:t>
            </w:r>
            <w:r>
              <w:t>024.1.14</w:t>
            </w:r>
          </w:p>
        </w:tc>
      </w:tr>
      <w:tr w:rsidR="0044531D" w14:paraId="1B91820F" w14:textId="77777777" w:rsidTr="0044531D">
        <w:trPr>
          <w:trHeight w:val="375"/>
        </w:trPr>
        <w:tc>
          <w:tcPr>
            <w:tcW w:w="0" w:type="auto"/>
            <w:noWrap/>
          </w:tcPr>
          <w:p w14:paraId="1673FF6D" w14:textId="77777777" w:rsidR="0044531D" w:rsidRDefault="0044531D" w:rsidP="0044531D">
            <w:pPr>
              <w:pStyle w:val="a5"/>
            </w:pPr>
            <w:r>
              <w:rPr>
                <w:rFonts w:hint="eastAsia"/>
              </w:rPr>
              <w:t>1</w:t>
            </w:r>
            <w:r>
              <w:t>8</w:t>
            </w:r>
          </w:p>
        </w:tc>
        <w:tc>
          <w:tcPr>
            <w:tcW w:w="0" w:type="auto"/>
            <w:vMerge/>
          </w:tcPr>
          <w:p w14:paraId="7B1AC16D" w14:textId="77777777" w:rsidR="0044531D" w:rsidRDefault="0044531D" w:rsidP="0044531D">
            <w:pPr>
              <w:pStyle w:val="a5"/>
            </w:pPr>
          </w:p>
        </w:tc>
        <w:tc>
          <w:tcPr>
            <w:tcW w:w="0" w:type="auto"/>
          </w:tcPr>
          <w:p w14:paraId="4C7B61B7" w14:textId="77777777" w:rsidR="0044531D" w:rsidRPr="0044531D" w:rsidRDefault="0044531D" w:rsidP="0044531D">
            <w:pPr>
              <w:pStyle w:val="a5"/>
            </w:pPr>
            <w:r w:rsidRPr="0044531D">
              <w:rPr>
                <w:rFonts w:hint="eastAsia"/>
              </w:rPr>
              <w:t>多环芳烃</w:t>
            </w:r>
          </w:p>
        </w:tc>
        <w:tc>
          <w:tcPr>
            <w:tcW w:w="0" w:type="auto"/>
          </w:tcPr>
          <w:p w14:paraId="346091B5" w14:textId="77777777" w:rsidR="0044531D" w:rsidRPr="0044531D" w:rsidRDefault="0044531D" w:rsidP="0044531D">
            <w:pPr>
              <w:pStyle w:val="a5"/>
            </w:pPr>
            <w:r w:rsidRPr="0044531D">
              <w:t>1L</w:t>
            </w:r>
            <w:r w:rsidRPr="0044531D">
              <w:rPr>
                <w:rFonts w:hint="eastAsia"/>
              </w:rPr>
              <w:t>棕色玻璃瓶</w:t>
            </w:r>
          </w:p>
        </w:tc>
        <w:tc>
          <w:tcPr>
            <w:tcW w:w="0" w:type="auto"/>
          </w:tcPr>
          <w:p w14:paraId="77C299A1" w14:textId="77777777" w:rsidR="0044531D" w:rsidRDefault="0044531D" w:rsidP="0044531D">
            <w:pPr>
              <w:pStyle w:val="a5"/>
            </w:pPr>
            <w:r>
              <w:rPr>
                <w:rFonts w:hint="eastAsia"/>
              </w:rPr>
              <w:t>无</w:t>
            </w:r>
          </w:p>
        </w:tc>
        <w:tc>
          <w:tcPr>
            <w:tcW w:w="0" w:type="auto"/>
          </w:tcPr>
          <w:p w14:paraId="7F8C9D43" w14:textId="77777777" w:rsidR="0044531D" w:rsidRDefault="0044531D" w:rsidP="0044531D">
            <w:pPr>
              <w:pStyle w:val="a5"/>
            </w:pPr>
            <w:r>
              <w:t>1L</w:t>
            </w:r>
          </w:p>
        </w:tc>
        <w:tc>
          <w:tcPr>
            <w:tcW w:w="0" w:type="auto"/>
            <w:vMerge/>
          </w:tcPr>
          <w:p w14:paraId="507A0335" w14:textId="77777777" w:rsidR="0044531D" w:rsidRDefault="0044531D" w:rsidP="0044531D">
            <w:pPr>
              <w:pStyle w:val="a5"/>
            </w:pPr>
          </w:p>
        </w:tc>
        <w:tc>
          <w:tcPr>
            <w:tcW w:w="0" w:type="auto"/>
            <w:vMerge/>
          </w:tcPr>
          <w:p w14:paraId="73D9E96F" w14:textId="77777777" w:rsidR="0044531D" w:rsidRDefault="0044531D" w:rsidP="0044531D">
            <w:pPr>
              <w:pStyle w:val="a5"/>
            </w:pPr>
          </w:p>
        </w:tc>
        <w:tc>
          <w:tcPr>
            <w:tcW w:w="0" w:type="auto"/>
          </w:tcPr>
          <w:p w14:paraId="09DD37B8" w14:textId="77777777" w:rsidR="0044531D" w:rsidRDefault="0044531D" w:rsidP="0044531D">
            <w:pPr>
              <w:pStyle w:val="a5"/>
            </w:pPr>
            <w:r>
              <w:t>7</w:t>
            </w:r>
            <w:r>
              <w:rPr>
                <w:rFonts w:hint="eastAsia"/>
              </w:rPr>
              <w:t>天内萃取，</w:t>
            </w:r>
            <w:r>
              <w:rPr>
                <w:rFonts w:hint="eastAsia"/>
              </w:rPr>
              <w:t>4</w:t>
            </w:r>
            <w:r>
              <w:t>0</w:t>
            </w:r>
            <w:r>
              <w:rPr>
                <w:rFonts w:hint="eastAsia"/>
              </w:rPr>
              <w:t>天内分析</w:t>
            </w:r>
          </w:p>
        </w:tc>
        <w:tc>
          <w:tcPr>
            <w:tcW w:w="0" w:type="auto"/>
            <w:vMerge/>
          </w:tcPr>
          <w:p w14:paraId="06AF5302" w14:textId="77777777" w:rsidR="0044531D" w:rsidRDefault="0044531D" w:rsidP="0044531D">
            <w:pPr>
              <w:pStyle w:val="a5"/>
            </w:pPr>
          </w:p>
        </w:tc>
        <w:tc>
          <w:tcPr>
            <w:tcW w:w="0" w:type="auto"/>
            <w:vMerge/>
          </w:tcPr>
          <w:p w14:paraId="0F1019F1" w14:textId="77777777" w:rsidR="0044531D" w:rsidRDefault="0044531D" w:rsidP="0044531D">
            <w:pPr>
              <w:pStyle w:val="a5"/>
            </w:pPr>
          </w:p>
        </w:tc>
        <w:tc>
          <w:tcPr>
            <w:tcW w:w="0" w:type="auto"/>
          </w:tcPr>
          <w:p w14:paraId="77BFFE73" w14:textId="77777777" w:rsidR="0044531D" w:rsidRDefault="0044531D" w:rsidP="0044531D">
            <w:pPr>
              <w:pStyle w:val="a5"/>
            </w:pPr>
            <w:r>
              <w:rPr>
                <w:rFonts w:hint="eastAsia"/>
              </w:rPr>
              <w:t>2</w:t>
            </w:r>
            <w:r>
              <w:t>024.1.15</w:t>
            </w:r>
          </w:p>
        </w:tc>
      </w:tr>
      <w:tr w:rsidR="0044531D" w14:paraId="4800B977" w14:textId="77777777" w:rsidTr="0044531D">
        <w:trPr>
          <w:trHeight w:val="375"/>
        </w:trPr>
        <w:tc>
          <w:tcPr>
            <w:tcW w:w="0" w:type="auto"/>
            <w:noWrap/>
          </w:tcPr>
          <w:p w14:paraId="38372BBA" w14:textId="77777777" w:rsidR="0044531D" w:rsidRDefault="0044531D" w:rsidP="0044531D">
            <w:pPr>
              <w:pStyle w:val="a5"/>
            </w:pPr>
            <w:r>
              <w:rPr>
                <w:rFonts w:hint="eastAsia"/>
              </w:rPr>
              <w:t>1</w:t>
            </w:r>
            <w:r>
              <w:t>9</w:t>
            </w:r>
          </w:p>
        </w:tc>
        <w:tc>
          <w:tcPr>
            <w:tcW w:w="0" w:type="auto"/>
            <w:vMerge/>
          </w:tcPr>
          <w:p w14:paraId="379553D7" w14:textId="77777777" w:rsidR="0044531D" w:rsidRDefault="0044531D" w:rsidP="0044531D">
            <w:pPr>
              <w:pStyle w:val="a5"/>
            </w:pPr>
          </w:p>
        </w:tc>
        <w:tc>
          <w:tcPr>
            <w:tcW w:w="0" w:type="auto"/>
          </w:tcPr>
          <w:p w14:paraId="76BE2DB4" w14:textId="77777777" w:rsidR="0044531D" w:rsidRPr="0044531D" w:rsidRDefault="0044531D" w:rsidP="0044531D">
            <w:pPr>
              <w:pStyle w:val="a5"/>
            </w:pPr>
            <w:r w:rsidRPr="0044531D">
              <w:rPr>
                <w:rFonts w:hint="eastAsia"/>
              </w:rPr>
              <w:t>半挥发有机物</w:t>
            </w:r>
          </w:p>
        </w:tc>
        <w:tc>
          <w:tcPr>
            <w:tcW w:w="0" w:type="auto"/>
          </w:tcPr>
          <w:p w14:paraId="78EC40FB" w14:textId="77777777" w:rsidR="0044531D" w:rsidRPr="0044531D" w:rsidRDefault="0044531D" w:rsidP="0044531D">
            <w:pPr>
              <w:pStyle w:val="a5"/>
            </w:pPr>
            <w:r w:rsidRPr="0044531D">
              <w:t>1L</w:t>
            </w:r>
            <w:r w:rsidRPr="0044531D">
              <w:rPr>
                <w:rFonts w:hint="eastAsia"/>
              </w:rPr>
              <w:t>棕色玻璃瓶</w:t>
            </w:r>
          </w:p>
        </w:tc>
        <w:tc>
          <w:tcPr>
            <w:tcW w:w="0" w:type="auto"/>
          </w:tcPr>
          <w:p w14:paraId="1A85E149" w14:textId="77777777" w:rsidR="0044531D" w:rsidRDefault="0044531D" w:rsidP="0044531D">
            <w:pPr>
              <w:pStyle w:val="a5"/>
            </w:pPr>
            <w:r>
              <w:rPr>
                <w:rFonts w:hint="eastAsia"/>
              </w:rPr>
              <w:t>无</w:t>
            </w:r>
          </w:p>
        </w:tc>
        <w:tc>
          <w:tcPr>
            <w:tcW w:w="0" w:type="auto"/>
          </w:tcPr>
          <w:p w14:paraId="1D2069FD" w14:textId="77777777" w:rsidR="0044531D" w:rsidRDefault="0044531D" w:rsidP="0044531D">
            <w:pPr>
              <w:pStyle w:val="a5"/>
            </w:pPr>
            <w:r>
              <w:t>1L</w:t>
            </w:r>
          </w:p>
        </w:tc>
        <w:tc>
          <w:tcPr>
            <w:tcW w:w="0" w:type="auto"/>
            <w:vMerge/>
          </w:tcPr>
          <w:p w14:paraId="7F8ED8C9" w14:textId="77777777" w:rsidR="0044531D" w:rsidRDefault="0044531D" w:rsidP="0044531D">
            <w:pPr>
              <w:pStyle w:val="a5"/>
            </w:pPr>
          </w:p>
        </w:tc>
        <w:tc>
          <w:tcPr>
            <w:tcW w:w="0" w:type="auto"/>
            <w:vMerge/>
          </w:tcPr>
          <w:p w14:paraId="261F9AF8" w14:textId="77777777" w:rsidR="0044531D" w:rsidRDefault="0044531D" w:rsidP="0044531D">
            <w:pPr>
              <w:pStyle w:val="a5"/>
            </w:pPr>
          </w:p>
        </w:tc>
        <w:tc>
          <w:tcPr>
            <w:tcW w:w="0" w:type="auto"/>
          </w:tcPr>
          <w:p w14:paraId="2588F0FD" w14:textId="77777777" w:rsidR="0044531D" w:rsidRDefault="0044531D" w:rsidP="0044531D">
            <w:pPr>
              <w:pStyle w:val="a5"/>
            </w:pPr>
            <w:r w:rsidRPr="0044531D">
              <w:rPr>
                <w:rFonts w:hint="eastAsia"/>
              </w:rPr>
              <w:t>1</w:t>
            </w:r>
            <w:r w:rsidRPr="0044531D">
              <w:t>4</w:t>
            </w:r>
            <w:r w:rsidRPr="0044531D">
              <w:rPr>
                <w:rFonts w:hint="eastAsia"/>
              </w:rPr>
              <w:t>d</w:t>
            </w:r>
            <w:r w:rsidRPr="0044531D">
              <w:rPr>
                <w:rFonts w:hint="eastAsia"/>
              </w:rPr>
              <w:t>内固相萃取</w:t>
            </w:r>
          </w:p>
        </w:tc>
        <w:tc>
          <w:tcPr>
            <w:tcW w:w="0" w:type="auto"/>
            <w:vMerge/>
          </w:tcPr>
          <w:p w14:paraId="1191EC09" w14:textId="77777777" w:rsidR="0044531D" w:rsidRDefault="0044531D" w:rsidP="0044531D">
            <w:pPr>
              <w:pStyle w:val="a5"/>
            </w:pPr>
          </w:p>
        </w:tc>
        <w:tc>
          <w:tcPr>
            <w:tcW w:w="0" w:type="auto"/>
            <w:vMerge/>
          </w:tcPr>
          <w:p w14:paraId="2618CBBF" w14:textId="77777777" w:rsidR="0044531D" w:rsidRDefault="0044531D" w:rsidP="0044531D">
            <w:pPr>
              <w:pStyle w:val="a5"/>
            </w:pPr>
          </w:p>
        </w:tc>
        <w:tc>
          <w:tcPr>
            <w:tcW w:w="0" w:type="auto"/>
          </w:tcPr>
          <w:p w14:paraId="204D13E3" w14:textId="77777777" w:rsidR="0044531D" w:rsidRDefault="0044531D" w:rsidP="0044531D">
            <w:pPr>
              <w:pStyle w:val="a5"/>
            </w:pPr>
            <w:r>
              <w:rPr>
                <w:rFonts w:hint="eastAsia"/>
              </w:rPr>
              <w:t>2</w:t>
            </w:r>
            <w:r>
              <w:t>024.1.15~16</w:t>
            </w:r>
          </w:p>
        </w:tc>
      </w:tr>
      <w:tr w:rsidR="0044531D" w14:paraId="231D8EDA" w14:textId="77777777" w:rsidTr="0044531D">
        <w:trPr>
          <w:trHeight w:val="375"/>
        </w:trPr>
        <w:tc>
          <w:tcPr>
            <w:tcW w:w="0" w:type="auto"/>
            <w:noWrap/>
          </w:tcPr>
          <w:p w14:paraId="5ED7E771" w14:textId="77777777" w:rsidR="0044531D" w:rsidRDefault="0044531D" w:rsidP="0044531D">
            <w:pPr>
              <w:pStyle w:val="a5"/>
            </w:pPr>
            <w:r>
              <w:rPr>
                <w:rFonts w:hint="eastAsia"/>
              </w:rPr>
              <w:t>2</w:t>
            </w:r>
            <w:r>
              <w:t>0</w:t>
            </w:r>
          </w:p>
        </w:tc>
        <w:tc>
          <w:tcPr>
            <w:tcW w:w="0" w:type="auto"/>
            <w:vMerge/>
          </w:tcPr>
          <w:p w14:paraId="1BD6B265" w14:textId="77777777" w:rsidR="0044531D" w:rsidRDefault="0044531D" w:rsidP="0044531D">
            <w:pPr>
              <w:pStyle w:val="a5"/>
            </w:pPr>
          </w:p>
        </w:tc>
        <w:tc>
          <w:tcPr>
            <w:tcW w:w="0" w:type="auto"/>
          </w:tcPr>
          <w:p w14:paraId="16868617" w14:textId="77777777" w:rsidR="0044531D" w:rsidRPr="0044531D" w:rsidRDefault="0044531D" w:rsidP="0044531D">
            <w:pPr>
              <w:pStyle w:val="a5"/>
            </w:pPr>
            <w:r w:rsidRPr="0044531D">
              <w:rPr>
                <w:rFonts w:hint="eastAsia"/>
              </w:rPr>
              <w:t>挥发性有机物</w:t>
            </w:r>
          </w:p>
        </w:tc>
        <w:tc>
          <w:tcPr>
            <w:tcW w:w="0" w:type="auto"/>
          </w:tcPr>
          <w:p w14:paraId="41D2D914" w14:textId="77777777" w:rsidR="0044531D" w:rsidRPr="0044531D" w:rsidRDefault="0044531D" w:rsidP="0044531D">
            <w:pPr>
              <w:pStyle w:val="a5"/>
            </w:pPr>
            <w:r w:rsidRPr="0044531D">
              <w:t>40mlVOA</w:t>
            </w:r>
            <w:r w:rsidRPr="0044531D">
              <w:rPr>
                <w:rFonts w:hint="eastAsia"/>
              </w:rPr>
              <w:t>瓶</w:t>
            </w:r>
            <w:r w:rsidRPr="0044531D">
              <w:t>*2</w:t>
            </w:r>
          </w:p>
        </w:tc>
        <w:tc>
          <w:tcPr>
            <w:tcW w:w="0" w:type="auto"/>
          </w:tcPr>
          <w:p w14:paraId="50DE9AFF" w14:textId="77777777" w:rsidR="0044531D" w:rsidRDefault="0044531D" w:rsidP="0044531D">
            <w:pPr>
              <w:pStyle w:val="a5"/>
            </w:pPr>
            <w:r>
              <w:rPr>
                <w:rFonts w:hint="eastAsia"/>
              </w:rPr>
              <w:t>盐酸</w:t>
            </w:r>
          </w:p>
        </w:tc>
        <w:tc>
          <w:tcPr>
            <w:tcW w:w="0" w:type="auto"/>
          </w:tcPr>
          <w:p w14:paraId="06ED1476" w14:textId="77777777" w:rsidR="0044531D" w:rsidRDefault="0044531D" w:rsidP="0044531D">
            <w:pPr>
              <w:pStyle w:val="a5"/>
            </w:pPr>
            <w:r>
              <w:t>40ml</w:t>
            </w:r>
          </w:p>
        </w:tc>
        <w:tc>
          <w:tcPr>
            <w:tcW w:w="0" w:type="auto"/>
            <w:vMerge/>
          </w:tcPr>
          <w:p w14:paraId="5036B4F4" w14:textId="77777777" w:rsidR="0044531D" w:rsidRDefault="0044531D" w:rsidP="0044531D">
            <w:pPr>
              <w:pStyle w:val="a5"/>
            </w:pPr>
          </w:p>
        </w:tc>
        <w:tc>
          <w:tcPr>
            <w:tcW w:w="0" w:type="auto"/>
            <w:vMerge/>
          </w:tcPr>
          <w:p w14:paraId="5DC8D66C" w14:textId="77777777" w:rsidR="0044531D" w:rsidRDefault="0044531D" w:rsidP="0044531D">
            <w:pPr>
              <w:pStyle w:val="a5"/>
            </w:pPr>
          </w:p>
        </w:tc>
        <w:tc>
          <w:tcPr>
            <w:tcW w:w="0" w:type="auto"/>
          </w:tcPr>
          <w:p w14:paraId="7CD6C8A5" w14:textId="77777777" w:rsidR="0044531D" w:rsidRDefault="0044531D" w:rsidP="0044531D">
            <w:pPr>
              <w:pStyle w:val="a5"/>
            </w:pPr>
            <w:r>
              <w:t>14</w:t>
            </w:r>
            <w:r>
              <w:rPr>
                <w:rFonts w:hint="eastAsia"/>
              </w:rPr>
              <w:t>天</w:t>
            </w:r>
          </w:p>
        </w:tc>
        <w:tc>
          <w:tcPr>
            <w:tcW w:w="0" w:type="auto"/>
            <w:vMerge/>
          </w:tcPr>
          <w:p w14:paraId="56DC52DB" w14:textId="77777777" w:rsidR="0044531D" w:rsidRDefault="0044531D" w:rsidP="0044531D">
            <w:pPr>
              <w:pStyle w:val="a5"/>
            </w:pPr>
          </w:p>
        </w:tc>
        <w:tc>
          <w:tcPr>
            <w:tcW w:w="0" w:type="auto"/>
            <w:vMerge/>
          </w:tcPr>
          <w:p w14:paraId="5D639192" w14:textId="77777777" w:rsidR="0044531D" w:rsidRDefault="0044531D" w:rsidP="0044531D">
            <w:pPr>
              <w:pStyle w:val="a5"/>
            </w:pPr>
          </w:p>
        </w:tc>
        <w:tc>
          <w:tcPr>
            <w:tcW w:w="0" w:type="auto"/>
          </w:tcPr>
          <w:p w14:paraId="4FD46B19" w14:textId="77777777" w:rsidR="0044531D" w:rsidRDefault="0044531D" w:rsidP="0044531D">
            <w:pPr>
              <w:pStyle w:val="a5"/>
            </w:pPr>
            <w:r>
              <w:rPr>
                <w:rFonts w:hint="eastAsia"/>
              </w:rPr>
              <w:t>2</w:t>
            </w:r>
            <w:r>
              <w:t>024.1.15~16</w:t>
            </w:r>
          </w:p>
        </w:tc>
      </w:tr>
    </w:tbl>
    <w:p w14:paraId="6BCDE94C" w14:textId="77777777" w:rsidR="0044531D" w:rsidRDefault="0044531D" w:rsidP="0044531D">
      <w:pPr>
        <w:pStyle w:val="a0"/>
        <w:ind w:firstLineChars="0" w:firstLine="0"/>
        <w:sectPr w:rsidR="0044531D" w:rsidSect="000D7811">
          <w:pgSz w:w="16838" w:h="11906" w:orient="landscape"/>
          <w:pgMar w:top="1800" w:right="1440" w:bottom="1800" w:left="1440" w:header="851" w:footer="992" w:gutter="0"/>
          <w:cols w:space="425"/>
          <w:docGrid w:type="lines" w:linePitch="326"/>
        </w:sectPr>
      </w:pPr>
    </w:p>
    <w:p w14:paraId="018A0FC5" w14:textId="1D34E89A" w:rsidR="0044531D" w:rsidRDefault="004F5793" w:rsidP="0044531D">
      <w:pPr>
        <w:pStyle w:val="4"/>
      </w:pPr>
      <w:r w:rsidRPr="004F5793">
        <w:rPr>
          <w:rFonts w:hint="eastAsia"/>
        </w:rPr>
        <w:lastRenderedPageBreak/>
        <w:t>实验室检测质量控制</w:t>
      </w:r>
    </w:p>
    <w:p w14:paraId="68AEC8D9" w14:textId="2F9A2F61" w:rsidR="004F5793" w:rsidRPr="004F5793" w:rsidRDefault="004F5793" w:rsidP="004F5793">
      <w:pPr>
        <w:pStyle w:val="a0"/>
        <w:ind w:firstLine="480"/>
      </w:pPr>
      <w:r w:rsidRPr="004F5793">
        <w:rPr>
          <w:rFonts w:hint="eastAsia"/>
        </w:rPr>
        <w:t>检验检测机构内部质量控制包括空白试验、定量校准控制、精密度控制、正确度控制等。每批次</w:t>
      </w:r>
      <w:proofErr w:type="gramStart"/>
      <w:r w:rsidRPr="004F5793">
        <w:rPr>
          <w:rFonts w:hint="eastAsia"/>
        </w:rPr>
        <w:t>内部质</w:t>
      </w:r>
      <w:proofErr w:type="gramEnd"/>
      <w:r w:rsidRPr="004F5793">
        <w:rPr>
          <w:rFonts w:hint="eastAsia"/>
        </w:rPr>
        <w:t>控样品分析应当与实际样品同步进行分析测试。</w:t>
      </w:r>
      <w:proofErr w:type="gramStart"/>
      <w:r w:rsidRPr="004F5793">
        <w:rPr>
          <w:rFonts w:hint="eastAsia"/>
        </w:rPr>
        <w:t>内部质</w:t>
      </w:r>
      <w:proofErr w:type="gramEnd"/>
      <w:r w:rsidRPr="004F5793">
        <w:rPr>
          <w:rFonts w:hint="eastAsia"/>
        </w:rPr>
        <w:t>控样品的插入比例和相关指标要求应当优先满足标准分析方法的质量保证与质量控制规定。当标准分析方法无规定时，按照《重点行业企业用地调查质量保证与质量控制技术规定（试行）》（</w:t>
      </w:r>
      <w:proofErr w:type="gramStart"/>
      <w:r w:rsidRPr="004F5793">
        <w:rPr>
          <w:rFonts w:hint="eastAsia"/>
        </w:rPr>
        <w:t>环办土壤</w:t>
      </w:r>
      <w:proofErr w:type="gramEnd"/>
      <w:r w:rsidRPr="004F5793">
        <w:rPr>
          <w:rFonts w:hint="eastAsia"/>
        </w:rPr>
        <w:t>函</w:t>
      </w:r>
      <w:r w:rsidRPr="004F5793">
        <w:rPr>
          <w:rFonts w:hint="eastAsia"/>
        </w:rPr>
        <w:t>[2017]1896</w:t>
      </w:r>
      <w:r w:rsidRPr="004F5793">
        <w:rPr>
          <w:rFonts w:hint="eastAsia"/>
        </w:rPr>
        <w:t>号）的相关要求执行。</w:t>
      </w:r>
    </w:p>
    <w:p w14:paraId="3F77249E" w14:textId="3EA5936E" w:rsidR="0044531D" w:rsidRDefault="004F5793" w:rsidP="004F5793">
      <w:pPr>
        <w:pStyle w:val="5"/>
      </w:pPr>
      <w:r>
        <w:rPr>
          <w:rFonts w:hint="eastAsia"/>
        </w:rPr>
        <w:t>空白试验</w:t>
      </w:r>
    </w:p>
    <w:p w14:paraId="4FE53B16" w14:textId="77777777" w:rsidR="004F5793" w:rsidRDefault="004F5793" w:rsidP="004F5793">
      <w:pPr>
        <w:pStyle w:val="a0"/>
        <w:ind w:firstLine="480"/>
      </w:pPr>
      <w:r>
        <w:rPr>
          <w:rFonts w:hint="eastAsia"/>
        </w:rPr>
        <w:t>每批次样品分析时，应进行空白试验。分析测试方法有规定的，按分析测试方法的规定进行；分析测试方法无规定时，要求每批样品或每</w:t>
      </w:r>
      <w:r>
        <w:rPr>
          <w:rFonts w:hint="eastAsia"/>
        </w:rPr>
        <w:t>20</w:t>
      </w:r>
      <w:r>
        <w:rPr>
          <w:rFonts w:hint="eastAsia"/>
        </w:rPr>
        <w:t>个样品应至少做</w:t>
      </w:r>
      <w:r>
        <w:rPr>
          <w:rFonts w:hint="eastAsia"/>
        </w:rPr>
        <w:t>1</w:t>
      </w:r>
      <w:r>
        <w:rPr>
          <w:rFonts w:hint="eastAsia"/>
        </w:rPr>
        <w:t>次空白试验。</w:t>
      </w:r>
    </w:p>
    <w:p w14:paraId="67FEECE7" w14:textId="28189C7A" w:rsidR="004F5793" w:rsidRDefault="004F5793" w:rsidP="004F5793">
      <w:pPr>
        <w:pStyle w:val="a0"/>
        <w:ind w:firstLine="480"/>
      </w:pPr>
      <w:r>
        <w:rPr>
          <w:rFonts w:hint="eastAsia"/>
        </w:rPr>
        <w:t>该地块所有空白样品分析测试结果均低于方法检出限，符合要求。</w:t>
      </w:r>
    </w:p>
    <w:p w14:paraId="74227951" w14:textId="700D003A" w:rsidR="00876319" w:rsidRDefault="00876319" w:rsidP="00876319">
      <w:pPr>
        <w:pStyle w:val="ac"/>
        <w:keepNext/>
      </w:pPr>
      <w:bookmarkStart w:id="117" w:name="_Toc165972142"/>
      <w:r>
        <w:rPr>
          <w:rFonts w:hint="eastAsia"/>
        </w:rPr>
        <w:t>表</w:t>
      </w:r>
      <w:r>
        <w:rPr>
          <w:rFonts w:hint="eastAsia"/>
        </w:rPr>
        <w:t xml:space="preserve"> </w:t>
      </w:r>
      <w:r w:rsidR="008C70C7">
        <w:fldChar w:fldCharType="begin"/>
      </w:r>
      <w:r w:rsidR="008C70C7">
        <w:instrText xml:space="preserve"> </w:instrText>
      </w:r>
      <w:r w:rsidR="008C70C7">
        <w:rPr>
          <w:rFonts w:hint="eastAsia"/>
        </w:rPr>
        <w:instrText>STYLEREF 2 \s</w:instrText>
      </w:r>
      <w:r w:rsidR="008C70C7">
        <w:instrText xml:space="preserve"> </w:instrText>
      </w:r>
      <w:r w:rsidR="008C70C7">
        <w:fldChar w:fldCharType="separate"/>
      </w:r>
      <w:r w:rsidR="00896DEF">
        <w:rPr>
          <w:noProof/>
        </w:rPr>
        <w:t>4.5</w:t>
      </w:r>
      <w:r w:rsidR="008C70C7">
        <w:fldChar w:fldCharType="end"/>
      </w:r>
      <w:r w:rsidR="008C70C7">
        <w:noBreakHyphen/>
      </w:r>
      <w:r w:rsidR="008C70C7">
        <w:fldChar w:fldCharType="begin"/>
      </w:r>
      <w:r w:rsidR="008C70C7">
        <w:instrText xml:space="preserve"> </w:instrText>
      </w:r>
      <w:r w:rsidR="008C70C7">
        <w:rPr>
          <w:rFonts w:hint="eastAsia"/>
        </w:rPr>
        <w:instrText xml:space="preserve">SEQ </w:instrText>
      </w:r>
      <w:r w:rsidR="008C70C7">
        <w:rPr>
          <w:rFonts w:hint="eastAsia"/>
        </w:rPr>
        <w:instrText>表</w:instrText>
      </w:r>
      <w:r w:rsidR="008C70C7">
        <w:rPr>
          <w:rFonts w:hint="eastAsia"/>
        </w:rPr>
        <w:instrText xml:space="preserve"> \* ARABIC \s 2</w:instrText>
      </w:r>
      <w:r w:rsidR="008C70C7">
        <w:instrText xml:space="preserve"> </w:instrText>
      </w:r>
      <w:r w:rsidR="008C70C7">
        <w:fldChar w:fldCharType="separate"/>
      </w:r>
      <w:r w:rsidR="00896DEF">
        <w:rPr>
          <w:noProof/>
        </w:rPr>
        <w:t>7</w:t>
      </w:r>
      <w:r w:rsidR="008C70C7">
        <w:fldChar w:fldCharType="end"/>
      </w:r>
      <w:r>
        <w:rPr>
          <w:rFonts w:hint="eastAsia"/>
        </w:rPr>
        <w:t xml:space="preserve">  </w:t>
      </w:r>
      <w:r w:rsidRPr="00A35E01">
        <w:rPr>
          <w:rFonts w:cs="Times New Roman"/>
        </w:rPr>
        <w:t>实验室空白统计分析表</w:t>
      </w:r>
      <w:bookmarkEnd w:id="117"/>
    </w:p>
    <w:tbl>
      <w:tblPr>
        <w:tblW w:w="8364" w:type="dxa"/>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2268"/>
        <w:gridCol w:w="1560"/>
        <w:gridCol w:w="1984"/>
        <w:gridCol w:w="1276"/>
        <w:gridCol w:w="1276"/>
      </w:tblGrid>
      <w:tr w:rsidR="00876319" w:rsidRPr="00A35E01" w14:paraId="30E5FE71" w14:textId="77777777" w:rsidTr="00876319">
        <w:trPr>
          <w:trHeight w:val="20"/>
        </w:trPr>
        <w:tc>
          <w:tcPr>
            <w:tcW w:w="2268" w:type="dxa"/>
            <w:shd w:val="clear" w:color="auto" w:fill="auto"/>
            <w:vAlign w:val="center"/>
          </w:tcPr>
          <w:p w14:paraId="19F06E5A" w14:textId="79DE71CD" w:rsidR="00876319" w:rsidRPr="00A35E01" w:rsidRDefault="00876319" w:rsidP="00CA46E5">
            <w:pPr>
              <w:jc w:val="center"/>
              <w:rPr>
                <w:b/>
                <w:color w:val="000000"/>
                <w:szCs w:val="21"/>
              </w:rPr>
            </w:pPr>
            <w:r>
              <w:rPr>
                <w:rFonts w:hint="eastAsia"/>
                <w:b/>
                <w:color w:val="000000"/>
                <w:szCs w:val="21"/>
              </w:rPr>
              <w:t>检测项目</w:t>
            </w:r>
          </w:p>
        </w:tc>
        <w:tc>
          <w:tcPr>
            <w:tcW w:w="1560" w:type="dxa"/>
            <w:vAlign w:val="center"/>
          </w:tcPr>
          <w:p w14:paraId="5ADF44E4" w14:textId="77777777" w:rsidR="00876319" w:rsidRPr="00A35E01" w:rsidRDefault="00876319" w:rsidP="00CA46E5">
            <w:pPr>
              <w:jc w:val="center"/>
              <w:rPr>
                <w:b/>
                <w:color w:val="000000"/>
                <w:szCs w:val="21"/>
              </w:rPr>
            </w:pPr>
            <w:r w:rsidRPr="00A35E01">
              <w:rPr>
                <w:b/>
                <w:bCs/>
                <w:color w:val="000000"/>
                <w:szCs w:val="21"/>
              </w:rPr>
              <w:t>样品个数</w:t>
            </w:r>
          </w:p>
        </w:tc>
        <w:tc>
          <w:tcPr>
            <w:tcW w:w="1984" w:type="dxa"/>
            <w:vAlign w:val="center"/>
          </w:tcPr>
          <w:p w14:paraId="4262CA47" w14:textId="4EF23A6F" w:rsidR="00876319" w:rsidRPr="00A35E01" w:rsidRDefault="00876319" w:rsidP="00CA46E5">
            <w:pPr>
              <w:jc w:val="center"/>
              <w:rPr>
                <w:b/>
                <w:color w:val="000000"/>
                <w:szCs w:val="21"/>
              </w:rPr>
            </w:pPr>
            <w:r w:rsidRPr="00A35E01">
              <w:rPr>
                <w:b/>
                <w:color w:val="000000"/>
                <w:szCs w:val="21"/>
              </w:rPr>
              <w:t>空白试验结果</w:t>
            </w:r>
          </w:p>
        </w:tc>
        <w:tc>
          <w:tcPr>
            <w:tcW w:w="1276" w:type="dxa"/>
          </w:tcPr>
          <w:p w14:paraId="25CCF4EB" w14:textId="0ED3409C" w:rsidR="00876319" w:rsidRDefault="00876319" w:rsidP="00CA46E5">
            <w:pPr>
              <w:jc w:val="center"/>
              <w:rPr>
                <w:b/>
                <w:color w:val="000000"/>
                <w:szCs w:val="21"/>
              </w:rPr>
            </w:pPr>
            <w:r>
              <w:rPr>
                <w:rFonts w:hint="eastAsia"/>
                <w:b/>
                <w:color w:val="000000"/>
                <w:szCs w:val="21"/>
              </w:rPr>
              <w:t>结果</w:t>
            </w:r>
          </w:p>
        </w:tc>
        <w:tc>
          <w:tcPr>
            <w:tcW w:w="1276" w:type="dxa"/>
            <w:shd w:val="clear" w:color="auto" w:fill="auto"/>
            <w:vAlign w:val="center"/>
          </w:tcPr>
          <w:p w14:paraId="62F6CB66" w14:textId="1F80A880" w:rsidR="00876319" w:rsidRPr="00A35E01" w:rsidRDefault="00876319" w:rsidP="00CA46E5">
            <w:pPr>
              <w:jc w:val="center"/>
              <w:rPr>
                <w:b/>
                <w:color w:val="000000"/>
                <w:szCs w:val="21"/>
              </w:rPr>
            </w:pPr>
            <w:r>
              <w:rPr>
                <w:rFonts w:hint="eastAsia"/>
                <w:b/>
                <w:color w:val="000000"/>
                <w:szCs w:val="21"/>
              </w:rPr>
              <w:t>单位</w:t>
            </w:r>
          </w:p>
        </w:tc>
      </w:tr>
      <w:tr w:rsidR="00876319" w:rsidRPr="00A35E01" w14:paraId="60309D07" w14:textId="77777777" w:rsidTr="00453300">
        <w:trPr>
          <w:trHeight w:val="20"/>
        </w:trPr>
        <w:tc>
          <w:tcPr>
            <w:tcW w:w="8364" w:type="dxa"/>
            <w:gridSpan w:val="5"/>
            <w:shd w:val="clear" w:color="auto" w:fill="auto"/>
            <w:vAlign w:val="center"/>
          </w:tcPr>
          <w:p w14:paraId="185DC3E3" w14:textId="7B19577D" w:rsidR="00876319" w:rsidRPr="00876319" w:rsidRDefault="00876319" w:rsidP="00CA46E5">
            <w:pPr>
              <w:jc w:val="center"/>
              <w:rPr>
                <w:b/>
                <w:bCs/>
                <w:color w:val="000000"/>
                <w:szCs w:val="21"/>
              </w:rPr>
            </w:pPr>
            <w:r w:rsidRPr="00876319">
              <w:rPr>
                <w:rFonts w:cs="Times New Roman" w:hint="eastAsia"/>
                <w:b/>
                <w:bCs/>
              </w:rPr>
              <w:t>土壤</w:t>
            </w:r>
            <w:r w:rsidRPr="00876319">
              <w:rPr>
                <w:rFonts w:cs="Times New Roman"/>
                <w:b/>
                <w:bCs/>
              </w:rPr>
              <w:t>样品实验室空白统计分析</w:t>
            </w:r>
          </w:p>
        </w:tc>
      </w:tr>
      <w:tr w:rsidR="00876319" w:rsidRPr="00A35E01" w14:paraId="17D9EA25" w14:textId="77777777" w:rsidTr="00876319">
        <w:trPr>
          <w:trHeight w:val="20"/>
        </w:trPr>
        <w:tc>
          <w:tcPr>
            <w:tcW w:w="2268" w:type="dxa"/>
            <w:shd w:val="clear" w:color="auto" w:fill="auto"/>
            <w:vAlign w:val="center"/>
          </w:tcPr>
          <w:p w14:paraId="025F0E98" w14:textId="10BA83E4" w:rsidR="00876319" w:rsidRPr="00A35E01" w:rsidRDefault="00876319" w:rsidP="00876319">
            <w:pPr>
              <w:jc w:val="center"/>
              <w:rPr>
                <w:color w:val="000000"/>
                <w:szCs w:val="21"/>
              </w:rPr>
            </w:pPr>
            <w:r>
              <w:rPr>
                <w:rFonts w:hint="eastAsia"/>
                <w:szCs w:val="21"/>
              </w:rPr>
              <w:t>pH</w:t>
            </w:r>
            <w:r>
              <w:rPr>
                <w:rFonts w:hint="eastAsia"/>
                <w:szCs w:val="21"/>
              </w:rPr>
              <w:t>值</w:t>
            </w:r>
          </w:p>
        </w:tc>
        <w:tc>
          <w:tcPr>
            <w:tcW w:w="1560" w:type="dxa"/>
            <w:vAlign w:val="center"/>
          </w:tcPr>
          <w:p w14:paraId="0E657C40" w14:textId="6E701272" w:rsidR="00876319" w:rsidRPr="00A35E01" w:rsidRDefault="00876319" w:rsidP="00876319">
            <w:pPr>
              <w:jc w:val="center"/>
              <w:rPr>
                <w:color w:val="000000"/>
                <w:szCs w:val="21"/>
              </w:rPr>
            </w:pPr>
            <w:r>
              <w:rPr>
                <w:rFonts w:hint="eastAsia"/>
                <w:color w:val="000000"/>
                <w:szCs w:val="21"/>
              </w:rPr>
              <w:t>6</w:t>
            </w:r>
          </w:p>
        </w:tc>
        <w:tc>
          <w:tcPr>
            <w:tcW w:w="1984" w:type="dxa"/>
            <w:vAlign w:val="center"/>
          </w:tcPr>
          <w:p w14:paraId="665C4DA8" w14:textId="6B0200A3" w:rsidR="00876319" w:rsidRPr="00A35E01" w:rsidRDefault="00876319" w:rsidP="00876319">
            <w:pPr>
              <w:jc w:val="center"/>
              <w:rPr>
                <w:color w:val="000000"/>
                <w:szCs w:val="21"/>
              </w:rPr>
            </w:pPr>
            <w:r w:rsidRPr="00A35E01">
              <w:rPr>
                <w:color w:val="000000"/>
                <w:szCs w:val="21"/>
              </w:rPr>
              <w:t>ND</w:t>
            </w:r>
          </w:p>
        </w:tc>
        <w:tc>
          <w:tcPr>
            <w:tcW w:w="1276" w:type="dxa"/>
            <w:vAlign w:val="center"/>
          </w:tcPr>
          <w:p w14:paraId="24243834" w14:textId="33A4EDEB" w:rsidR="00876319" w:rsidRPr="00A35E01" w:rsidRDefault="00876319" w:rsidP="00876319">
            <w:pPr>
              <w:jc w:val="center"/>
              <w:rPr>
                <w:color w:val="000000"/>
                <w:szCs w:val="21"/>
              </w:rPr>
            </w:pPr>
            <w:r>
              <w:rPr>
                <w:color w:val="000000"/>
                <w:szCs w:val="21"/>
              </w:rPr>
              <w:t>合格</w:t>
            </w:r>
          </w:p>
        </w:tc>
        <w:tc>
          <w:tcPr>
            <w:tcW w:w="1276" w:type="dxa"/>
            <w:shd w:val="clear" w:color="auto" w:fill="auto"/>
            <w:vAlign w:val="center"/>
            <w:hideMark/>
          </w:tcPr>
          <w:p w14:paraId="7E1C1EE3" w14:textId="7DBF2F71" w:rsidR="00876319" w:rsidRPr="00A35E01" w:rsidRDefault="00876319" w:rsidP="00876319">
            <w:pPr>
              <w:jc w:val="center"/>
              <w:rPr>
                <w:color w:val="000000"/>
                <w:szCs w:val="21"/>
              </w:rPr>
            </w:pPr>
            <w:r w:rsidRPr="00A35E01">
              <w:rPr>
                <w:color w:val="000000"/>
                <w:szCs w:val="21"/>
              </w:rPr>
              <w:t>mg/</w:t>
            </w:r>
            <w:r>
              <w:rPr>
                <w:rFonts w:hint="eastAsia"/>
                <w:color w:val="000000"/>
                <w:szCs w:val="21"/>
              </w:rPr>
              <w:t>kg</w:t>
            </w:r>
          </w:p>
        </w:tc>
      </w:tr>
      <w:tr w:rsidR="00876319" w:rsidRPr="00A35E01" w14:paraId="394D781F" w14:textId="77777777" w:rsidTr="005D2B83">
        <w:trPr>
          <w:trHeight w:val="20"/>
        </w:trPr>
        <w:tc>
          <w:tcPr>
            <w:tcW w:w="2268" w:type="dxa"/>
            <w:shd w:val="clear" w:color="auto" w:fill="auto"/>
            <w:vAlign w:val="center"/>
          </w:tcPr>
          <w:p w14:paraId="1DF854B3" w14:textId="5E628915" w:rsidR="00876319" w:rsidRPr="00A35E01" w:rsidRDefault="00876319" w:rsidP="00876319">
            <w:pPr>
              <w:jc w:val="center"/>
              <w:rPr>
                <w:color w:val="000000"/>
                <w:szCs w:val="21"/>
              </w:rPr>
            </w:pPr>
            <w:r>
              <w:rPr>
                <w:rFonts w:hint="eastAsia"/>
                <w:szCs w:val="21"/>
              </w:rPr>
              <w:t>汞</w:t>
            </w:r>
          </w:p>
        </w:tc>
        <w:tc>
          <w:tcPr>
            <w:tcW w:w="1560" w:type="dxa"/>
            <w:vAlign w:val="center"/>
          </w:tcPr>
          <w:p w14:paraId="4B21CDB8" w14:textId="4D8F411C" w:rsidR="00876319" w:rsidRPr="00A35E01" w:rsidRDefault="00876319" w:rsidP="00876319">
            <w:pPr>
              <w:jc w:val="center"/>
              <w:rPr>
                <w:color w:val="000000"/>
                <w:szCs w:val="21"/>
              </w:rPr>
            </w:pPr>
            <w:r>
              <w:rPr>
                <w:color w:val="000000"/>
                <w:szCs w:val="21"/>
              </w:rPr>
              <w:t>6</w:t>
            </w:r>
          </w:p>
        </w:tc>
        <w:tc>
          <w:tcPr>
            <w:tcW w:w="1984" w:type="dxa"/>
            <w:vAlign w:val="center"/>
          </w:tcPr>
          <w:p w14:paraId="6ADDF4F7" w14:textId="00DD9D02" w:rsidR="00876319" w:rsidRPr="00A35E01" w:rsidRDefault="00876319" w:rsidP="00876319">
            <w:pPr>
              <w:jc w:val="center"/>
              <w:rPr>
                <w:color w:val="000000"/>
                <w:szCs w:val="21"/>
              </w:rPr>
            </w:pPr>
            <w:r w:rsidRPr="00A35E01">
              <w:rPr>
                <w:color w:val="000000"/>
                <w:szCs w:val="21"/>
              </w:rPr>
              <w:t>ND</w:t>
            </w:r>
          </w:p>
        </w:tc>
        <w:tc>
          <w:tcPr>
            <w:tcW w:w="1276" w:type="dxa"/>
            <w:vAlign w:val="center"/>
          </w:tcPr>
          <w:p w14:paraId="62BDBDAC" w14:textId="59482A35" w:rsidR="00876319" w:rsidRPr="00A35E01" w:rsidRDefault="00876319" w:rsidP="00876319">
            <w:pPr>
              <w:jc w:val="center"/>
              <w:rPr>
                <w:color w:val="000000"/>
                <w:szCs w:val="21"/>
              </w:rPr>
            </w:pPr>
            <w:r>
              <w:rPr>
                <w:color w:val="000000"/>
                <w:szCs w:val="21"/>
              </w:rPr>
              <w:t>合格</w:t>
            </w:r>
          </w:p>
        </w:tc>
        <w:tc>
          <w:tcPr>
            <w:tcW w:w="1276" w:type="dxa"/>
            <w:shd w:val="clear" w:color="auto" w:fill="auto"/>
            <w:hideMark/>
          </w:tcPr>
          <w:p w14:paraId="600BA1DD" w14:textId="6A4B7F79" w:rsidR="00876319" w:rsidRPr="00A35E01" w:rsidRDefault="00876319" w:rsidP="00876319">
            <w:pPr>
              <w:jc w:val="center"/>
              <w:rPr>
                <w:color w:val="000000"/>
                <w:szCs w:val="21"/>
              </w:rPr>
            </w:pPr>
            <w:r w:rsidRPr="005C42E9">
              <w:rPr>
                <w:color w:val="000000"/>
                <w:szCs w:val="21"/>
              </w:rPr>
              <w:t>mg/</w:t>
            </w:r>
            <w:r w:rsidRPr="005C42E9">
              <w:rPr>
                <w:rFonts w:hint="eastAsia"/>
                <w:color w:val="000000"/>
                <w:szCs w:val="21"/>
              </w:rPr>
              <w:t>kg</w:t>
            </w:r>
          </w:p>
        </w:tc>
      </w:tr>
      <w:tr w:rsidR="00876319" w:rsidRPr="00A35E01" w14:paraId="44FD148A" w14:textId="77777777" w:rsidTr="005D2B83">
        <w:trPr>
          <w:trHeight w:val="20"/>
        </w:trPr>
        <w:tc>
          <w:tcPr>
            <w:tcW w:w="2268" w:type="dxa"/>
            <w:shd w:val="clear" w:color="auto" w:fill="auto"/>
            <w:vAlign w:val="center"/>
          </w:tcPr>
          <w:p w14:paraId="019E985F" w14:textId="658C7040" w:rsidR="00876319" w:rsidRPr="00A35E01" w:rsidRDefault="00876319" w:rsidP="00876319">
            <w:pPr>
              <w:jc w:val="center"/>
              <w:rPr>
                <w:color w:val="000000"/>
                <w:szCs w:val="21"/>
              </w:rPr>
            </w:pPr>
            <w:r>
              <w:rPr>
                <w:rFonts w:hint="eastAsia"/>
                <w:szCs w:val="21"/>
              </w:rPr>
              <w:t>铜</w:t>
            </w:r>
          </w:p>
        </w:tc>
        <w:tc>
          <w:tcPr>
            <w:tcW w:w="1560" w:type="dxa"/>
            <w:vAlign w:val="center"/>
          </w:tcPr>
          <w:p w14:paraId="7B47C6ED" w14:textId="5ADEB0E6" w:rsidR="00876319" w:rsidRPr="00A35E01" w:rsidRDefault="00876319" w:rsidP="00876319">
            <w:pPr>
              <w:jc w:val="center"/>
              <w:rPr>
                <w:color w:val="000000"/>
                <w:szCs w:val="21"/>
              </w:rPr>
            </w:pPr>
            <w:r>
              <w:rPr>
                <w:rFonts w:hint="eastAsia"/>
                <w:color w:val="000000"/>
                <w:szCs w:val="21"/>
              </w:rPr>
              <w:t>4</w:t>
            </w:r>
          </w:p>
        </w:tc>
        <w:tc>
          <w:tcPr>
            <w:tcW w:w="1984" w:type="dxa"/>
            <w:vAlign w:val="center"/>
          </w:tcPr>
          <w:p w14:paraId="0BA7645E" w14:textId="20CDD696" w:rsidR="00876319" w:rsidRPr="00A35E01" w:rsidRDefault="00876319" w:rsidP="00876319">
            <w:pPr>
              <w:jc w:val="center"/>
              <w:rPr>
                <w:color w:val="000000"/>
                <w:szCs w:val="21"/>
              </w:rPr>
            </w:pPr>
            <w:r w:rsidRPr="00A35E01">
              <w:rPr>
                <w:color w:val="000000"/>
                <w:szCs w:val="21"/>
              </w:rPr>
              <w:t>ND</w:t>
            </w:r>
          </w:p>
        </w:tc>
        <w:tc>
          <w:tcPr>
            <w:tcW w:w="1276" w:type="dxa"/>
            <w:vAlign w:val="center"/>
          </w:tcPr>
          <w:p w14:paraId="1C39E923" w14:textId="40882B4A" w:rsidR="00876319" w:rsidRPr="00A35E01" w:rsidRDefault="00876319" w:rsidP="00876319">
            <w:pPr>
              <w:jc w:val="center"/>
              <w:rPr>
                <w:color w:val="000000"/>
                <w:szCs w:val="21"/>
              </w:rPr>
            </w:pPr>
            <w:r>
              <w:rPr>
                <w:color w:val="000000"/>
                <w:szCs w:val="21"/>
              </w:rPr>
              <w:t>合格</w:t>
            </w:r>
          </w:p>
        </w:tc>
        <w:tc>
          <w:tcPr>
            <w:tcW w:w="1276" w:type="dxa"/>
            <w:shd w:val="clear" w:color="auto" w:fill="auto"/>
            <w:hideMark/>
          </w:tcPr>
          <w:p w14:paraId="2FC21DC6" w14:textId="02E61C35" w:rsidR="00876319" w:rsidRPr="00A35E01" w:rsidRDefault="00876319" w:rsidP="00876319">
            <w:pPr>
              <w:jc w:val="center"/>
              <w:rPr>
                <w:color w:val="000000"/>
                <w:szCs w:val="21"/>
              </w:rPr>
            </w:pPr>
            <w:r w:rsidRPr="005C42E9">
              <w:rPr>
                <w:color w:val="000000"/>
                <w:szCs w:val="21"/>
              </w:rPr>
              <w:t>mg/</w:t>
            </w:r>
            <w:r w:rsidRPr="005C42E9">
              <w:rPr>
                <w:rFonts w:hint="eastAsia"/>
                <w:color w:val="000000"/>
                <w:szCs w:val="21"/>
              </w:rPr>
              <w:t>kg</w:t>
            </w:r>
          </w:p>
        </w:tc>
      </w:tr>
      <w:tr w:rsidR="00876319" w:rsidRPr="00A35E01" w14:paraId="1D7B1185" w14:textId="77777777" w:rsidTr="005D2B83">
        <w:trPr>
          <w:trHeight w:val="20"/>
        </w:trPr>
        <w:tc>
          <w:tcPr>
            <w:tcW w:w="2268" w:type="dxa"/>
            <w:shd w:val="clear" w:color="auto" w:fill="auto"/>
            <w:vAlign w:val="center"/>
          </w:tcPr>
          <w:p w14:paraId="3C09C348" w14:textId="57BB2BA7" w:rsidR="00876319" w:rsidRPr="00A35E01" w:rsidRDefault="00876319" w:rsidP="00876319">
            <w:pPr>
              <w:jc w:val="center"/>
              <w:rPr>
                <w:color w:val="000000"/>
                <w:szCs w:val="21"/>
              </w:rPr>
            </w:pPr>
            <w:r>
              <w:rPr>
                <w:rFonts w:hint="eastAsia"/>
                <w:szCs w:val="21"/>
              </w:rPr>
              <w:t>铅</w:t>
            </w:r>
          </w:p>
        </w:tc>
        <w:tc>
          <w:tcPr>
            <w:tcW w:w="1560" w:type="dxa"/>
            <w:vAlign w:val="center"/>
          </w:tcPr>
          <w:p w14:paraId="755F67F1" w14:textId="12512EE9" w:rsidR="00876319" w:rsidRPr="00A35E01" w:rsidRDefault="00876319" w:rsidP="00876319">
            <w:pPr>
              <w:jc w:val="center"/>
              <w:rPr>
                <w:color w:val="000000"/>
                <w:szCs w:val="21"/>
              </w:rPr>
            </w:pPr>
            <w:r>
              <w:rPr>
                <w:rFonts w:hint="eastAsia"/>
                <w:color w:val="000000"/>
                <w:szCs w:val="21"/>
              </w:rPr>
              <w:t>4</w:t>
            </w:r>
          </w:p>
        </w:tc>
        <w:tc>
          <w:tcPr>
            <w:tcW w:w="1984" w:type="dxa"/>
            <w:vAlign w:val="center"/>
          </w:tcPr>
          <w:p w14:paraId="68236D2D" w14:textId="15A0B3F9" w:rsidR="00876319" w:rsidRPr="00A35E01" w:rsidRDefault="00876319" w:rsidP="00876319">
            <w:pPr>
              <w:jc w:val="center"/>
              <w:rPr>
                <w:color w:val="000000"/>
                <w:szCs w:val="21"/>
              </w:rPr>
            </w:pPr>
            <w:r w:rsidRPr="00A35E01">
              <w:rPr>
                <w:color w:val="000000"/>
                <w:szCs w:val="21"/>
              </w:rPr>
              <w:t>ND</w:t>
            </w:r>
          </w:p>
        </w:tc>
        <w:tc>
          <w:tcPr>
            <w:tcW w:w="1276" w:type="dxa"/>
            <w:vAlign w:val="center"/>
          </w:tcPr>
          <w:p w14:paraId="5D805345" w14:textId="42F18F46" w:rsidR="00876319" w:rsidRPr="00A35E01" w:rsidRDefault="00876319" w:rsidP="00876319">
            <w:pPr>
              <w:jc w:val="center"/>
              <w:rPr>
                <w:color w:val="000000"/>
                <w:szCs w:val="21"/>
              </w:rPr>
            </w:pPr>
            <w:r>
              <w:rPr>
                <w:color w:val="000000"/>
                <w:szCs w:val="21"/>
              </w:rPr>
              <w:t>合格</w:t>
            </w:r>
          </w:p>
        </w:tc>
        <w:tc>
          <w:tcPr>
            <w:tcW w:w="1276" w:type="dxa"/>
            <w:shd w:val="clear" w:color="auto" w:fill="auto"/>
            <w:hideMark/>
          </w:tcPr>
          <w:p w14:paraId="32205574" w14:textId="0DAEFAC0" w:rsidR="00876319" w:rsidRPr="00A35E01" w:rsidRDefault="00876319" w:rsidP="00876319">
            <w:pPr>
              <w:jc w:val="center"/>
              <w:rPr>
                <w:color w:val="000000"/>
                <w:szCs w:val="21"/>
              </w:rPr>
            </w:pPr>
            <w:r w:rsidRPr="005C42E9">
              <w:rPr>
                <w:color w:val="000000"/>
                <w:szCs w:val="21"/>
              </w:rPr>
              <w:t>mg/</w:t>
            </w:r>
            <w:r w:rsidRPr="005C42E9">
              <w:rPr>
                <w:rFonts w:hint="eastAsia"/>
                <w:color w:val="000000"/>
                <w:szCs w:val="21"/>
              </w:rPr>
              <w:t>kg</w:t>
            </w:r>
          </w:p>
        </w:tc>
      </w:tr>
      <w:tr w:rsidR="00876319" w:rsidRPr="00A35E01" w14:paraId="1A68F9F7" w14:textId="77777777" w:rsidTr="005D2B83">
        <w:trPr>
          <w:trHeight w:val="20"/>
        </w:trPr>
        <w:tc>
          <w:tcPr>
            <w:tcW w:w="2268" w:type="dxa"/>
            <w:shd w:val="clear" w:color="auto" w:fill="auto"/>
            <w:vAlign w:val="center"/>
          </w:tcPr>
          <w:p w14:paraId="155BCEA5" w14:textId="42868ECB" w:rsidR="00876319" w:rsidRPr="00A35E01" w:rsidRDefault="00876319" w:rsidP="00876319">
            <w:pPr>
              <w:jc w:val="center"/>
              <w:rPr>
                <w:color w:val="000000"/>
                <w:szCs w:val="21"/>
              </w:rPr>
            </w:pPr>
            <w:r>
              <w:rPr>
                <w:rFonts w:hint="eastAsia"/>
                <w:szCs w:val="21"/>
              </w:rPr>
              <w:t>锌</w:t>
            </w:r>
          </w:p>
        </w:tc>
        <w:tc>
          <w:tcPr>
            <w:tcW w:w="1560" w:type="dxa"/>
            <w:vAlign w:val="center"/>
          </w:tcPr>
          <w:p w14:paraId="693F3D3B" w14:textId="2F375E6D" w:rsidR="00876319" w:rsidRPr="00A35E01" w:rsidRDefault="00876319" w:rsidP="00876319">
            <w:pPr>
              <w:jc w:val="center"/>
              <w:rPr>
                <w:color w:val="000000"/>
                <w:szCs w:val="21"/>
              </w:rPr>
            </w:pPr>
            <w:r>
              <w:rPr>
                <w:rFonts w:hint="eastAsia"/>
                <w:color w:val="000000"/>
                <w:szCs w:val="21"/>
              </w:rPr>
              <w:t>4</w:t>
            </w:r>
          </w:p>
        </w:tc>
        <w:tc>
          <w:tcPr>
            <w:tcW w:w="1984" w:type="dxa"/>
            <w:vAlign w:val="center"/>
          </w:tcPr>
          <w:p w14:paraId="3A1D0090" w14:textId="13C29447" w:rsidR="00876319" w:rsidRPr="00A35E01" w:rsidRDefault="00876319" w:rsidP="00876319">
            <w:pPr>
              <w:jc w:val="center"/>
              <w:rPr>
                <w:color w:val="000000"/>
                <w:szCs w:val="21"/>
              </w:rPr>
            </w:pPr>
            <w:r w:rsidRPr="00A35E01">
              <w:rPr>
                <w:color w:val="000000"/>
                <w:szCs w:val="21"/>
              </w:rPr>
              <w:t>ND</w:t>
            </w:r>
          </w:p>
        </w:tc>
        <w:tc>
          <w:tcPr>
            <w:tcW w:w="1276" w:type="dxa"/>
            <w:vAlign w:val="center"/>
          </w:tcPr>
          <w:p w14:paraId="7BCF0264" w14:textId="48123EA8" w:rsidR="00876319" w:rsidRPr="00A35E01" w:rsidRDefault="00876319" w:rsidP="00876319">
            <w:pPr>
              <w:jc w:val="center"/>
              <w:rPr>
                <w:color w:val="000000"/>
                <w:szCs w:val="21"/>
              </w:rPr>
            </w:pPr>
            <w:r>
              <w:rPr>
                <w:color w:val="000000"/>
                <w:szCs w:val="21"/>
              </w:rPr>
              <w:t>合格</w:t>
            </w:r>
          </w:p>
        </w:tc>
        <w:tc>
          <w:tcPr>
            <w:tcW w:w="1276" w:type="dxa"/>
            <w:shd w:val="clear" w:color="auto" w:fill="auto"/>
            <w:hideMark/>
          </w:tcPr>
          <w:p w14:paraId="05AB5F05" w14:textId="16DC818B" w:rsidR="00876319" w:rsidRPr="00A35E01" w:rsidRDefault="00876319" w:rsidP="00876319">
            <w:pPr>
              <w:jc w:val="center"/>
              <w:rPr>
                <w:color w:val="000000"/>
                <w:szCs w:val="21"/>
              </w:rPr>
            </w:pPr>
            <w:r w:rsidRPr="005C42E9">
              <w:rPr>
                <w:color w:val="000000"/>
                <w:szCs w:val="21"/>
              </w:rPr>
              <w:t>mg/</w:t>
            </w:r>
            <w:r w:rsidRPr="005C42E9">
              <w:rPr>
                <w:rFonts w:hint="eastAsia"/>
                <w:color w:val="000000"/>
                <w:szCs w:val="21"/>
              </w:rPr>
              <w:t>kg</w:t>
            </w:r>
          </w:p>
        </w:tc>
      </w:tr>
      <w:tr w:rsidR="00876319" w:rsidRPr="00A35E01" w14:paraId="7118C840" w14:textId="77777777" w:rsidTr="005D2B83">
        <w:trPr>
          <w:trHeight w:val="20"/>
        </w:trPr>
        <w:tc>
          <w:tcPr>
            <w:tcW w:w="2268" w:type="dxa"/>
            <w:shd w:val="clear" w:color="auto" w:fill="auto"/>
            <w:vAlign w:val="center"/>
          </w:tcPr>
          <w:p w14:paraId="484A4695" w14:textId="3F20D584" w:rsidR="00876319" w:rsidRPr="00A35E01" w:rsidRDefault="00876319" w:rsidP="00876319">
            <w:pPr>
              <w:jc w:val="center"/>
              <w:rPr>
                <w:color w:val="000000"/>
                <w:szCs w:val="21"/>
              </w:rPr>
            </w:pPr>
            <w:r>
              <w:rPr>
                <w:rFonts w:hint="eastAsia"/>
                <w:szCs w:val="21"/>
              </w:rPr>
              <w:t>砷</w:t>
            </w:r>
          </w:p>
        </w:tc>
        <w:tc>
          <w:tcPr>
            <w:tcW w:w="1560" w:type="dxa"/>
            <w:vAlign w:val="center"/>
          </w:tcPr>
          <w:p w14:paraId="26C6C803" w14:textId="5DECA2BB" w:rsidR="00876319" w:rsidRPr="00A35E01" w:rsidRDefault="00876319" w:rsidP="00876319">
            <w:pPr>
              <w:jc w:val="center"/>
              <w:rPr>
                <w:color w:val="000000"/>
                <w:szCs w:val="21"/>
              </w:rPr>
            </w:pPr>
            <w:r>
              <w:rPr>
                <w:rFonts w:hint="eastAsia"/>
                <w:color w:val="000000"/>
                <w:szCs w:val="21"/>
              </w:rPr>
              <w:t>4</w:t>
            </w:r>
          </w:p>
        </w:tc>
        <w:tc>
          <w:tcPr>
            <w:tcW w:w="1984" w:type="dxa"/>
            <w:vAlign w:val="center"/>
          </w:tcPr>
          <w:p w14:paraId="32F3DADB" w14:textId="010FF189" w:rsidR="00876319" w:rsidRPr="00A35E01" w:rsidRDefault="00876319" w:rsidP="00876319">
            <w:pPr>
              <w:jc w:val="center"/>
              <w:rPr>
                <w:color w:val="000000"/>
                <w:szCs w:val="21"/>
              </w:rPr>
            </w:pPr>
            <w:r w:rsidRPr="00A35E01">
              <w:rPr>
                <w:color w:val="000000"/>
                <w:szCs w:val="21"/>
              </w:rPr>
              <w:t>ND</w:t>
            </w:r>
          </w:p>
        </w:tc>
        <w:tc>
          <w:tcPr>
            <w:tcW w:w="1276" w:type="dxa"/>
            <w:vAlign w:val="center"/>
          </w:tcPr>
          <w:p w14:paraId="2587FC34" w14:textId="7EFA7EC8" w:rsidR="00876319" w:rsidRPr="00A35E01" w:rsidRDefault="00876319" w:rsidP="00876319">
            <w:pPr>
              <w:jc w:val="center"/>
              <w:rPr>
                <w:color w:val="000000"/>
                <w:szCs w:val="21"/>
              </w:rPr>
            </w:pPr>
            <w:r>
              <w:rPr>
                <w:color w:val="000000"/>
                <w:szCs w:val="21"/>
              </w:rPr>
              <w:t>合格</w:t>
            </w:r>
          </w:p>
        </w:tc>
        <w:tc>
          <w:tcPr>
            <w:tcW w:w="1276" w:type="dxa"/>
            <w:shd w:val="clear" w:color="auto" w:fill="auto"/>
            <w:hideMark/>
          </w:tcPr>
          <w:p w14:paraId="501FDAC6" w14:textId="6F2A0638" w:rsidR="00876319" w:rsidRPr="00A35E01" w:rsidRDefault="00876319" w:rsidP="00876319">
            <w:pPr>
              <w:jc w:val="center"/>
              <w:rPr>
                <w:color w:val="000000"/>
                <w:szCs w:val="21"/>
              </w:rPr>
            </w:pPr>
            <w:r w:rsidRPr="005C42E9">
              <w:rPr>
                <w:color w:val="000000"/>
                <w:szCs w:val="21"/>
              </w:rPr>
              <w:t>mg/</w:t>
            </w:r>
            <w:r w:rsidRPr="005C42E9">
              <w:rPr>
                <w:rFonts w:hint="eastAsia"/>
                <w:color w:val="000000"/>
                <w:szCs w:val="21"/>
              </w:rPr>
              <w:t>kg</w:t>
            </w:r>
          </w:p>
        </w:tc>
      </w:tr>
      <w:tr w:rsidR="00876319" w:rsidRPr="00A35E01" w14:paraId="43722C76" w14:textId="77777777" w:rsidTr="005D2B83">
        <w:trPr>
          <w:trHeight w:val="20"/>
        </w:trPr>
        <w:tc>
          <w:tcPr>
            <w:tcW w:w="2268" w:type="dxa"/>
            <w:shd w:val="clear" w:color="auto" w:fill="auto"/>
            <w:vAlign w:val="center"/>
          </w:tcPr>
          <w:p w14:paraId="5EC735C9" w14:textId="69AC05A3" w:rsidR="00876319" w:rsidRPr="00A35E01" w:rsidRDefault="00876319" w:rsidP="00876319">
            <w:pPr>
              <w:jc w:val="center"/>
              <w:rPr>
                <w:color w:val="000000"/>
                <w:szCs w:val="21"/>
              </w:rPr>
            </w:pPr>
            <w:r>
              <w:rPr>
                <w:rFonts w:hint="eastAsia"/>
                <w:szCs w:val="21"/>
              </w:rPr>
              <w:t>镉</w:t>
            </w:r>
          </w:p>
        </w:tc>
        <w:tc>
          <w:tcPr>
            <w:tcW w:w="1560" w:type="dxa"/>
            <w:vAlign w:val="center"/>
          </w:tcPr>
          <w:p w14:paraId="4958827D" w14:textId="5B296B19" w:rsidR="00876319" w:rsidRPr="00A35E01" w:rsidRDefault="00876319" w:rsidP="00876319">
            <w:pPr>
              <w:jc w:val="center"/>
              <w:rPr>
                <w:color w:val="000000"/>
                <w:szCs w:val="21"/>
              </w:rPr>
            </w:pPr>
            <w:r>
              <w:rPr>
                <w:rFonts w:hint="eastAsia"/>
                <w:color w:val="000000"/>
                <w:szCs w:val="21"/>
              </w:rPr>
              <w:t>4</w:t>
            </w:r>
          </w:p>
        </w:tc>
        <w:tc>
          <w:tcPr>
            <w:tcW w:w="1984" w:type="dxa"/>
            <w:vAlign w:val="center"/>
          </w:tcPr>
          <w:p w14:paraId="6392E234" w14:textId="4D64B5AE" w:rsidR="00876319" w:rsidRPr="00A35E01" w:rsidRDefault="00876319" w:rsidP="00876319">
            <w:pPr>
              <w:jc w:val="center"/>
              <w:rPr>
                <w:color w:val="000000"/>
                <w:szCs w:val="21"/>
              </w:rPr>
            </w:pPr>
            <w:r w:rsidRPr="00A35E01">
              <w:rPr>
                <w:color w:val="000000"/>
                <w:szCs w:val="21"/>
              </w:rPr>
              <w:t>ND</w:t>
            </w:r>
          </w:p>
        </w:tc>
        <w:tc>
          <w:tcPr>
            <w:tcW w:w="1276" w:type="dxa"/>
            <w:vAlign w:val="center"/>
          </w:tcPr>
          <w:p w14:paraId="617B36FE" w14:textId="6ADEB0FF" w:rsidR="00876319" w:rsidRPr="00A35E01" w:rsidRDefault="00876319" w:rsidP="00876319">
            <w:pPr>
              <w:jc w:val="center"/>
              <w:rPr>
                <w:color w:val="000000"/>
                <w:szCs w:val="21"/>
              </w:rPr>
            </w:pPr>
            <w:r>
              <w:rPr>
                <w:color w:val="000000"/>
                <w:szCs w:val="21"/>
              </w:rPr>
              <w:t>合格</w:t>
            </w:r>
          </w:p>
        </w:tc>
        <w:tc>
          <w:tcPr>
            <w:tcW w:w="1276" w:type="dxa"/>
            <w:shd w:val="clear" w:color="auto" w:fill="auto"/>
            <w:hideMark/>
          </w:tcPr>
          <w:p w14:paraId="14FCDB35" w14:textId="65E14567" w:rsidR="00876319" w:rsidRPr="00A35E01" w:rsidRDefault="00876319" w:rsidP="00876319">
            <w:pPr>
              <w:jc w:val="center"/>
              <w:rPr>
                <w:color w:val="000000"/>
                <w:szCs w:val="21"/>
              </w:rPr>
            </w:pPr>
            <w:r w:rsidRPr="005C42E9">
              <w:rPr>
                <w:color w:val="000000"/>
                <w:szCs w:val="21"/>
              </w:rPr>
              <w:t>mg/</w:t>
            </w:r>
            <w:r w:rsidRPr="005C42E9">
              <w:rPr>
                <w:rFonts w:hint="eastAsia"/>
                <w:color w:val="000000"/>
                <w:szCs w:val="21"/>
              </w:rPr>
              <w:t>kg</w:t>
            </w:r>
          </w:p>
        </w:tc>
      </w:tr>
      <w:tr w:rsidR="00876319" w:rsidRPr="00A35E01" w14:paraId="7FD77B12" w14:textId="77777777" w:rsidTr="005D2B83">
        <w:trPr>
          <w:trHeight w:val="20"/>
        </w:trPr>
        <w:tc>
          <w:tcPr>
            <w:tcW w:w="2268" w:type="dxa"/>
            <w:shd w:val="clear" w:color="auto" w:fill="auto"/>
            <w:vAlign w:val="center"/>
          </w:tcPr>
          <w:p w14:paraId="0E208B27" w14:textId="07613282" w:rsidR="00876319" w:rsidRPr="00A35E01" w:rsidRDefault="00876319" w:rsidP="00876319">
            <w:pPr>
              <w:jc w:val="center"/>
              <w:rPr>
                <w:color w:val="000000"/>
                <w:szCs w:val="21"/>
              </w:rPr>
            </w:pPr>
            <w:r>
              <w:rPr>
                <w:rFonts w:hint="eastAsia"/>
                <w:szCs w:val="21"/>
              </w:rPr>
              <w:t>镍</w:t>
            </w:r>
          </w:p>
        </w:tc>
        <w:tc>
          <w:tcPr>
            <w:tcW w:w="1560" w:type="dxa"/>
            <w:vAlign w:val="center"/>
          </w:tcPr>
          <w:p w14:paraId="7D4F2C92" w14:textId="67A6B83A" w:rsidR="00876319" w:rsidRPr="00A35E01" w:rsidRDefault="00876319" w:rsidP="00876319">
            <w:pPr>
              <w:jc w:val="center"/>
              <w:rPr>
                <w:color w:val="000000"/>
                <w:szCs w:val="21"/>
              </w:rPr>
            </w:pPr>
            <w:r>
              <w:rPr>
                <w:rFonts w:hint="eastAsia"/>
                <w:color w:val="000000"/>
                <w:szCs w:val="21"/>
              </w:rPr>
              <w:t>6</w:t>
            </w:r>
          </w:p>
        </w:tc>
        <w:tc>
          <w:tcPr>
            <w:tcW w:w="1984" w:type="dxa"/>
            <w:vAlign w:val="center"/>
          </w:tcPr>
          <w:p w14:paraId="616DD333" w14:textId="6B19379B" w:rsidR="00876319" w:rsidRPr="00A35E01" w:rsidRDefault="00876319" w:rsidP="00876319">
            <w:pPr>
              <w:jc w:val="center"/>
              <w:rPr>
                <w:color w:val="000000"/>
                <w:szCs w:val="21"/>
              </w:rPr>
            </w:pPr>
            <w:r w:rsidRPr="00A35E01">
              <w:rPr>
                <w:color w:val="000000"/>
                <w:szCs w:val="21"/>
              </w:rPr>
              <w:t>ND</w:t>
            </w:r>
          </w:p>
        </w:tc>
        <w:tc>
          <w:tcPr>
            <w:tcW w:w="1276" w:type="dxa"/>
            <w:vAlign w:val="center"/>
          </w:tcPr>
          <w:p w14:paraId="5A59DEFE" w14:textId="7C3907AA" w:rsidR="00876319" w:rsidRPr="00A35E01" w:rsidRDefault="00876319" w:rsidP="00876319">
            <w:pPr>
              <w:jc w:val="center"/>
              <w:rPr>
                <w:color w:val="000000"/>
                <w:szCs w:val="21"/>
              </w:rPr>
            </w:pPr>
            <w:r>
              <w:rPr>
                <w:color w:val="000000"/>
                <w:szCs w:val="21"/>
              </w:rPr>
              <w:t>合格</w:t>
            </w:r>
          </w:p>
        </w:tc>
        <w:tc>
          <w:tcPr>
            <w:tcW w:w="1276" w:type="dxa"/>
            <w:shd w:val="clear" w:color="auto" w:fill="auto"/>
            <w:hideMark/>
          </w:tcPr>
          <w:p w14:paraId="4D4C3699" w14:textId="71FA7103" w:rsidR="00876319" w:rsidRPr="00A35E01" w:rsidRDefault="00876319" w:rsidP="00876319">
            <w:pPr>
              <w:jc w:val="center"/>
              <w:rPr>
                <w:color w:val="000000"/>
                <w:szCs w:val="21"/>
              </w:rPr>
            </w:pPr>
            <w:r w:rsidRPr="005C42E9">
              <w:rPr>
                <w:color w:val="000000"/>
                <w:szCs w:val="21"/>
              </w:rPr>
              <w:t>mg/</w:t>
            </w:r>
            <w:r w:rsidRPr="005C42E9">
              <w:rPr>
                <w:rFonts w:hint="eastAsia"/>
                <w:color w:val="000000"/>
                <w:szCs w:val="21"/>
              </w:rPr>
              <w:t>kg</w:t>
            </w:r>
          </w:p>
        </w:tc>
      </w:tr>
      <w:tr w:rsidR="00876319" w:rsidRPr="00A35E01" w14:paraId="1387F689" w14:textId="77777777" w:rsidTr="00205978">
        <w:trPr>
          <w:trHeight w:val="20"/>
        </w:trPr>
        <w:tc>
          <w:tcPr>
            <w:tcW w:w="8364" w:type="dxa"/>
            <w:gridSpan w:val="5"/>
            <w:shd w:val="clear" w:color="auto" w:fill="auto"/>
            <w:vAlign w:val="center"/>
          </w:tcPr>
          <w:p w14:paraId="654E9A72" w14:textId="046820C1" w:rsidR="00876319" w:rsidRPr="00A35E01" w:rsidRDefault="00876319" w:rsidP="00876319">
            <w:pPr>
              <w:jc w:val="center"/>
              <w:rPr>
                <w:color w:val="000000"/>
                <w:szCs w:val="21"/>
              </w:rPr>
            </w:pPr>
            <w:r>
              <w:rPr>
                <w:rFonts w:cs="Times New Roman" w:hint="eastAsia"/>
                <w:b/>
                <w:bCs/>
              </w:rPr>
              <w:t>地下水</w:t>
            </w:r>
            <w:r w:rsidRPr="00876319">
              <w:rPr>
                <w:rFonts w:cs="Times New Roman"/>
                <w:b/>
                <w:bCs/>
              </w:rPr>
              <w:t>样品实验室空白统计分析</w:t>
            </w:r>
          </w:p>
        </w:tc>
      </w:tr>
      <w:tr w:rsidR="00876319" w:rsidRPr="00A35E01" w14:paraId="531FF245" w14:textId="77777777" w:rsidTr="00D16C3E">
        <w:trPr>
          <w:trHeight w:val="20"/>
        </w:trPr>
        <w:tc>
          <w:tcPr>
            <w:tcW w:w="2268" w:type="dxa"/>
            <w:shd w:val="clear" w:color="auto" w:fill="auto"/>
            <w:vAlign w:val="center"/>
          </w:tcPr>
          <w:p w14:paraId="7534792A" w14:textId="76412FBA" w:rsidR="00876319" w:rsidRDefault="00876319" w:rsidP="00876319">
            <w:pPr>
              <w:jc w:val="center"/>
              <w:rPr>
                <w:szCs w:val="21"/>
              </w:rPr>
            </w:pPr>
            <w:r>
              <w:rPr>
                <w:rFonts w:hint="eastAsia"/>
                <w:szCs w:val="21"/>
              </w:rPr>
              <w:t>化学需氧量</w:t>
            </w:r>
          </w:p>
        </w:tc>
        <w:tc>
          <w:tcPr>
            <w:tcW w:w="1560" w:type="dxa"/>
            <w:vAlign w:val="center"/>
          </w:tcPr>
          <w:p w14:paraId="79193EA9" w14:textId="5224D336" w:rsidR="00876319" w:rsidRDefault="00876319" w:rsidP="00876319">
            <w:pPr>
              <w:jc w:val="center"/>
              <w:rPr>
                <w:color w:val="000000"/>
                <w:szCs w:val="21"/>
              </w:rPr>
            </w:pPr>
            <w:r>
              <w:rPr>
                <w:rFonts w:hint="eastAsia"/>
                <w:szCs w:val="21"/>
              </w:rPr>
              <w:t>1</w:t>
            </w:r>
          </w:p>
        </w:tc>
        <w:tc>
          <w:tcPr>
            <w:tcW w:w="1984" w:type="dxa"/>
          </w:tcPr>
          <w:p w14:paraId="5885C3B7" w14:textId="40486273" w:rsidR="00876319" w:rsidRPr="00A35E01" w:rsidRDefault="00876319" w:rsidP="00876319">
            <w:pPr>
              <w:jc w:val="center"/>
              <w:rPr>
                <w:color w:val="000000"/>
                <w:szCs w:val="21"/>
              </w:rPr>
            </w:pPr>
            <w:r w:rsidRPr="004D3894">
              <w:rPr>
                <w:color w:val="000000"/>
                <w:szCs w:val="21"/>
              </w:rPr>
              <w:t>ND</w:t>
            </w:r>
          </w:p>
        </w:tc>
        <w:tc>
          <w:tcPr>
            <w:tcW w:w="1276" w:type="dxa"/>
          </w:tcPr>
          <w:p w14:paraId="1EB23A18" w14:textId="7A162E54" w:rsidR="00876319" w:rsidRDefault="00876319" w:rsidP="00876319">
            <w:pPr>
              <w:jc w:val="center"/>
              <w:rPr>
                <w:color w:val="000000"/>
                <w:szCs w:val="21"/>
              </w:rPr>
            </w:pPr>
            <w:r w:rsidRPr="00782D0D">
              <w:rPr>
                <w:color w:val="000000"/>
                <w:szCs w:val="21"/>
              </w:rPr>
              <w:t>合格</w:t>
            </w:r>
          </w:p>
        </w:tc>
        <w:tc>
          <w:tcPr>
            <w:tcW w:w="1276" w:type="dxa"/>
            <w:shd w:val="clear" w:color="auto" w:fill="auto"/>
          </w:tcPr>
          <w:p w14:paraId="366B72CD" w14:textId="1589D5D7" w:rsidR="00876319" w:rsidRPr="00A35E01" w:rsidRDefault="00876319" w:rsidP="00876319">
            <w:pPr>
              <w:jc w:val="center"/>
              <w:rPr>
                <w:color w:val="000000"/>
                <w:szCs w:val="21"/>
              </w:rPr>
            </w:pPr>
            <w:r w:rsidRPr="00F04492">
              <w:rPr>
                <w:color w:val="000000"/>
                <w:szCs w:val="21"/>
              </w:rPr>
              <w:t>mg/L</w:t>
            </w:r>
          </w:p>
        </w:tc>
      </w:tr>
      <w:tr w:rsidR="00876319" w:rsidRPr="00A35E01" w14:paraId="11C9EA8F" w14:textId="77777777" w:rsidTr="00D16C3E">
        <w:trPr>
          <w:trHeight w:val="20"/>
        </w:trPr>
        <w:tc>
          <w:tcPr>
            <w:tcW w:w="2268" w:type="dxa"/>
            <w:shd w:val="clear" w:color="auto" w:fill="auto"/>
            <w:vAlign w:val="center"/>
          </w:tcPr>
          <w:p w14:paraId="2FA9F73C" w14:textId="3DD0E450" w:rsidR="00876319" w:rsidRDefault="00876319" w:rsidP="00876319">
            <w:pPr>
              <w:jc w:val="center"/>
              <w:rPr>
                <w:szCs w:val="21"/>
              </w:rPr>
            </w:pPr>
            <w:r>
              <w:rPr>
                <w:rFonts w:hint="eastAsia"/>
                <w:szCs w:val="21"/>
              </w:rPr>
              <w:t>总磷</w:t>
            </w:r>
          </w:p>
        </w:tc>
        <w:tc>
          <w:tcPr>
            <w:tcW w:w="1560" w:type="dxa"/>
            <w:vAlign w:val="center"/>
          </w:tcPr>
          <w:p w14:paraId="267E762A" w14:textId="69C7A5F1" w:rsidR="00876319" w:rsidRDefault="00876319" w:rsidP="00876319">
            <w:pPr>
              <w:jc w:val="center"/>
              <w:rPr>
                <w:color w:val="000000"/>
                <w:szCs w:val="21"/>
              </w:rPr>
            </w:pPr>
            <w:r>
              <w:rPr>
                <w:rFonts w:hint="eastAsia"/>
                <w:szCs w:val="21"/>
              </w:rPr>
              <w:t>1</w:t>
            </w:r>
          </w:p>
        </w:tc>
        <w:tc>
          <w:tcPr>
            <w:tcW w:w="1984" w:type="dxa"/>
          </w:tcPr>
          <w:p w14:paraId="5C87FA07" w14:textId="33F5BDEE" w:rsidR="00876319" w:rsidRPr="00A35E01" w:rsidRDefault="00876319" w:rsidP="00876319">
            <w:pPr>
              <w:jc w:val="center"/>
              <w:rPr>
                <w:color w:val="000000"/>
                <w:szCs w:val="21"/>
              </w:rPr>
            </w:pPr>
            <w:r w:rsidRPr="004D3894">
              <w:rPr>
                <w:color w:val="000000"/>
                <w:szCs w:val="21"/>
              </w:rPr>
              <w:t>ND</w:t>
            </w:r>
          </w:p>
        </w:tc>
        <w:tc>
          <w:tcPr>
            <w:tcW w:w="1276" w:type="dxa"/>
          </w:tcPr>
          <w:p w14:paraId="678FD766" w14:textId="3FFC44B3" w:rsidR="00876319" w:rsidRDefault="00876319" w:rsidP="00876319">
            <w:pPr>
              <w:jc w:val="center"/>
              <w:rPr>
                <w:color w:val="000000"/>
                <w:szCs w:val="21"/>
              </w:rPr>
            </w:pPr>
            <w:r w:rsidRPr="00782D0D">
              <w:rPr>
                <w:color w:val="000000"/>
                <w:szCs w:val="21"/>
              </w:rPr>
              <w:t>合格</w:t>
            </w:r>
          </w:p>
        </w:tc>
        <w:tc>
          <w:tcPr>
            <w:tcW w:w="1276" w:type="dxa"/>
            <w:shd w:val="clear" w:color="auto" w:fill="auto"/>
          </w:tcPr>
          <w:p w14:paraId="144763BC" w14:textId="63DD5665" w:rsidR="00876319" w:rsidRPr="00A35E01" w:rsidRDefault="00876319" w:rsidP="00876319">
            <w:pPr>
              <w:jc w:val="center"/>
              <w:rPr>
                <w:color w:val="000000"/>
                <w:szCs w:val="21"/>
              </w:rPr>
            </w:pPr>
            <w:r w:rsidRPr="00F04492">
              <w:rPr>
                <w:color w:val="000000"/>
                <w:szCs w:val="21"/>
              </w:rPr>
              <w:t>mg/L</w:t>
            </w:r>
          </w:p>
        </w:tc>
      </w:tr>
      <w:tr w:rsidR="00876319" w:rsidRPr="00A35E01" w14:paraId="04C268EA" w14:textId="77777777" w:rsidTr="00D16C3E">
        <w:trPr>
          <w:trHeight w:val="20"/>
        </w:trPr>
        <w:tc>
          <w:tcPr>
            <w:tcW w:w="2268" w:type="dxa"/>
            <w:shd w:val="clear" w:color="auto" w:fill="auto"/>
            <w:vAlign w:val="center"/>
          </w:tcPr>
          <w:p w14:paraId="314E0A82" w14:textId="11D3A0B7" w:rsidR="00876319" w:rsidRDefault="00876319" w:rsidP="00876319">
            <w:pPr>
              <w:jc w:val="center"/>
              <w:rPr>
                <w:szCs w:val="21"/>
              </w:rPr>
            </w:pPr>
            <w:r>
              <w:rPr>
                <w:rFonts w:hint="eastAsia"/>
                <w:szCs w:val="21"/>
              </w:rPr>
              <w:t>总氮</w:t>
            </w:r>
          </w:p>
        </w:tc>
        <w:tc>
          <w:tcPr>
            <w:tcW w:w="1560" w:type="dxa"/>
            <w:vAlign w:val="center"/>
          </w:tcPr>
          <w:p w14:paraId="19F5F92B" w14:textId="2B35FAE6" w:rsidR="00876319" w:rsidRDefault="00876319" w:rsidP="00876319">
            <w:pPr>
              <w:jc w:val="center"/>
              <w:rPr>
                <w:color w:val="000000"/>
                <w:szCs w:val="21"/>
              </w:rPr>
            </w:pPr>
            <w:r>
              <w:rPr>
                <w:rFonts w:hint="eastAsia"/>
                <w:szCs w:val="21"/>
              </w:rPr>
              <w:t>1</w:t>
            </w:r>
          </w:p>
        </w:tc>
        <w:tc>
          <w:tcPr>
            <w:tcW w:w="1984" w:type="dxa"/>
          </w:tcPr>
          <w:p w14:paraId="0C64953B" w14:textId="7584195E" w:rsidR="00876319" w:rsidRPr="00A35E01" w:rsidRDefault="00876319" w:rsidP="00876319">
            <w:pPr>
              <w:jc w:val="center"/>
              <w:rPr>
                <w:color w:val="000000"/>
                <w:szCs w:val="21"/>
              </w:rPr>
            </w:pPr>
            <w:r w:rsidRPr="004D3894">
              <w:rPr>
                <w:color w:val="000000"/>
                <w:szCs w:val="21"/>
              </w:rPr>
              <w:t>ND</w:t>
            </w:r>
          </w:p>
        </w:tc>
        <w:tc>
          <w:tcPr>
            <w:tcW w:w="1276" w:type="dxa"/>
          </w:tcPr>
          <w:p w14:paraId="09BDAB2A" w14:textId="4BE46E5A" w:rsidR="00876319" w:rsidRDefault="00876319" w:rsidP="00876319">
            <w:pPr>
              <w:jc w:val="center"/>
              <w:rPr>
                <w:color w:val="000000"/>
                <w:szCs w:val="21"/>
              </w:rPr>
            </w:pPr>
            <w:r w:rsidRPr="00782D0D">
              <w:rPr>
                <w:color w:val="000000"/>
                <w:szCs w:val="21"/>
              </w:rPr>
              <w:t>合格</w:t>
            </w:r>
          </w:p>
        </w:tc>
        <w:tc>
          <w:tcPr>
            <w:tcW w:w="1276" w:type="dxa"/>
            <w:shd w:val="clear" w:color="auto" w:fill="auto"/>
          </w:tcPr>
          <w:p w14:paraId="4C5C1C9C" w14:textId="3D4850DC" w:rsidR="00876319" w:rsidRPr="00A35E01" w:rsidRDefault="00876319" w:rsidP="00876319">
            <w:pPr>
              <w:jc w:val="center"/>
              <w:rPr>
                <w:color w:val="000000"/>
                <w:szCs w:val="21"/>
              </w:rPr>
            </w:pPr>
            <w:r w:rsidRPr="00F04492">
              <w:rPr>
                <w:color w:val="000000"/>
                <w:szCs w:val="21"/>
              </w:rPr>
              <w:t>mg/L</w:t>
            </w:r>
          </w:p>
        </w:tc>
      </w:tr>
      <w:tr w:rsidR="00876319" w:rsidRPr="00A35E01" w14:paraId="593C297A" w14:textId="77777777" w:rsidTr="00D16C3E">
        <w:trPr>
          <w:trHeight w:val="20"/>
        </w:trPr>
        <w:tc>
          <w:tcPr>
            <w:tcW w:w="2268" w:type="dxa"/>
            <w:shd w:val="clear" w:color="auto" w:fill="auto"/>
            <w:vAlign w:val="center"/>
          </w:tcPr>
          <w:p w14:paraId="192974B1" w14:textId="0A23061E" w:rsidR="00876319" w:rsidRDefault="00876319" w:rsidP="00876319">
            <w:pPr>
              <w:jc w:val="center"/>
              <w:rPr>
                <w:szCs w:val="21"/>
              </w:rPr>
            </w:pPr>
            <w:r>
              <w:rPr>
                <w:rFonts w:hint="eastAsia"/>
                <w:szCs w:val="21"/>
              </w:rPr>
              <w:t>挥发</w:t>
            </w:r>
            <w:proofErr w:type="gramStart"/>
            <w:r>
              <w:rPr>
                <w:rFonts w:hint="eastAsia"/>
                <w:szCs w:val="21"/>
              </w:rPr>
              <w:t>酚</w:t>
            </w:r>
            <w:proofErr w:type="gramEnd"/>
          </w:p>
        </w:tc>
        <w:tc>
          <w:tcPr>
            <w:tcW w:w="1560" w:type="dxa"/>
            <w:vAlign w:val="center"/>
          </w:tcPr>
          <w:p w14:paraId="666E790C" w14:textId="4C460262" w:rsidR="00876319" w:rsidRDefault="00876319" w:rsidP="00876319">
            <w:pPr>
              <w:jc w:val="center"/>
              <w:rPr>
                <w:color w:val="000000"/>
                <w:szCs w:val="21"/>
              </w:rPr>
            </w:pPr>
            <w:r>
              <w:rPr>
                <w:rFonts w:hint="eastAsia"/>
                <w:szCs w:val="21"/>
              </w:rPr>
              <w:t>1</w:t>
            </w:r>
          </w:p>
        </w:tc>
        <w:tc>
          <w:tcPr>
            <w:tcW w:w="1984" w:type="dxa"/>
          </w:tcPr>
          <w:p w14:paraId="3726BDE4" w14:textId="67CE170B" w:rsidR="00876319" w:rsidRPr="00A35E01" w:rsidRDefault="00876319" w:rsidP="00876319">
            <w:pPr>
              <w:jc w:val="center"/>
              <w:rPr>
                <w:color w:val="000000"/>
                <w:szCs w:val="21"/>
              </w:rPr>
            </w:pPr>
            <w:r w:rsidRPr="004D3894">
              <w:rPr>
                <w:color w:val="000000"/>
                <w:szCs w:val="21"/>
              </w:rPr>
              <w:t>ND</w:t>
            </w:r>
          </w:p>
        </w:tc>
        <w:tc>
          <w:tcPr>
            <w:tcW w:w="1276" w:type="dxa"/>
          </w:tcPr>
          <w:p w14:paraId="644FA952" w14:textId="156A5F0B" w:rsidR="00876319" w:rsidRDefault="00876319" w:rsidP="00876319">
            <w:pPr>
              <w:jc w:val="center"/>
              <w:rPr>
                <w:color w:val="000000"/>
                <w:szCs w:val="21"/>
              </w:rPr>
            </w:pPr>
            <w:r w:rsidRPr="00782D0D">
              <w:rPr>
                <w:color w:val="000000"/>
                <w:szCs w:val="21"/>
              </w:rPr>
              <w:t>合格</w:t>
            </w:r>
          </w:p>
        </w:tc>
        <w:tc>
          <w:tcPr>
            <w:tcW w:w="1276" w:type="dxa"/>
            <w:shd w:val="clear" w:color="auto" w:fill="auto"/>
          </w:tcPr>
          <w:p w14:paraId="5F1F924B" w14:textId="1A52DE8B" w:rsidR="00876319" w:rsidRPr="00A35E01" w:rsidRDefault="00876319" w:rsidP="00876319">
            <w:pPr>
              <w:jc w:val="center"/>
              <w:rPr>
                <w:color w:val="000000"/>
                <w:szCs w:val="21"/>
              </w:rPr>
            </w:pPr>
            <w:r w:rsidRPr="00F04492">
              <w:rPr>
                <w:color w:val="000000"/>
                <w:szCs w:val="21"/>
              </w:rPr>
              <w:t>mg/L</w:t>
            </w:r>
          </w:p>
        </w:tc>
      </w:tr>
      <w:tr w:rsidR="00876319" w:rsidRPr="00A35E01" w14:paraId="01C147FC" w14:textId="77777777" w:rsidTr="00D16C3E">
        <w:trPr>
          <w:trHeight w:val="20"/>
        </w:trPr>
        <w:tc>
          <w:tcPr>
            <w:tcW w:w="2268" w:type="dxa"/>
            <w:shd w:val="clear" w:color="auto" w:fill="auto"/>
            <w:vAlign w:val="center"/>
          </w:tcPr>
          <w:p w14:paraId="3D391C0B" w14:textId="4AD63BF9" w:rsidR="00876319" w:rsidRDefault="00876319" w:rsidP="00876319">
            <w:pPr>
              <w:jc w:val="center"/>
              <w:rPr>
                <w:szCs w:val="21"/>
              </w:rPr>
            </w:pPr>
            <w:r>
              <w:rPr>
                <w:rFonts w:hint="eastAsia"/>
                <w:szCs w:val="21"/>
              </w:rPr>
              <w:t>硝酸盐氮</w:t>
            </w:r>
          </w:p>
        </w:tc>
        <w:tc>
          <w:tcPr>
            <w:tcW w:w="1560" w:type="dxa"/>
            <w:vAlign w:val="center"/>
          </w:tcPr>
          <w:p w14:paraId="52F59CEC" w14:textId="1B87107C" w:rsidR="00876319" w:rsidRDefault="00876319" w:rsidP="00876319">
            <w:pPr>
              <w:jc w:val="center"/>
              <w:rPr>
                <w:color w:val="000000"/>
                <w:szCs w:val="21"/>
              </w:rPr>
            </w:pPr>
            <w:r>
              <w:rPr>
                <w:rFonts w:hint="eastAsia"/>
                <w:szCs w:val="21"/>
              </w:rPr>
              <w:t>1</w:t>
            </w:r>
          </w:p>
        </w:tc>
        <w:tc>
          <w:tcPr>
            <w:tcW w:w="1984" w:type="dxa"/>
          </w:tcPr>
          <w:p w14:paraId="3391FC27" w14:textId="6856F06A" w:rsidR="00876319" w:rsidRPr="00A35E01" w:rsidRDefault="00876319" w:rsidP="00876319">
            <w:pPr>
              <w:jc w:val="center"/>
              <w:rPr>
                <w:color w:val="000000"/>
                <w:szCs w:val="21"/>
              </w:rPr>
            </w:pPr>
            <w:r w:rsidRPr="004D3894">
              <w:rPr>
                <w:color w:val="000000"/>
                <w:szCs w:val="21"/>
              </w:rPr>
              <w:t>ND</w:t>
            </w:r>
          </w:p>
        </w:tc>
        <w:tc>
          <w:tcPr>
            <w:tcW w:w="1276" w:type="dxa"/>
          </w:tcPr>
          <w:p w14:paraId="028325A9" w14:textId="2CCCF580" w:rsidR="00876319" w:rsidRDefault="00876319" w:rsidP="00876319">
            <w:pPr>
              <w:jc w:val="center"/>
              <w:rPr>
                <w:color w:val="000000"/>
                <w:szCs w:val="21"/>
              </w:rPr>
            </w:pPr>
            <w:r w:rsidRPr="00782D0D">
              <w:rPr>
                <w:color w:val="000000"/>
                <w:szCs w:val="21"/>
              </w:rPr>
              <w:t>合格</w:t>
            </w:r>
          </w:p>
        </w:tc>
        <w:tc>
          <w:tcPr>
            <w:tcW w:w="1276" w:type="dxa"/>
            <w:shd w:val="clear" w:color="auto" w:fill="auto"/>
          </w:tcPr>
          <w:p w14:paraId="7C486E6D" w14:textId="78302D12" w:rsidR="00876319" w:rsidRPr="00A35E01" w:rsidRDefault="00876319" w:rsidP="00876319">
            <w:pPr>
              <w:jc w:val="center"/>
              <w:rPr>
                <w:color w:val="000000"/>
                <w:szCs w:val="21"/>
              </w:rPr>
            </w:pPr>
            <w:r w:rsidRPr="00F04492">
              <w:rPr>
                <w:color w:val="000000"/>
                <w:szCs w:val="21"/>
              </w:rPr>
              <w:t>mg/L</w:t>
            </w:r>
          </w:p>
        </w:tc>
      </w:tr>
      <w:tr w:rsidR="00876319" w:rsidRPr="00A35E01" w14:paraId="603FCB6C" w14:textId="77777777" w:rsidTr="00D16C3E">
        <w:trPr>
          <w:trHeight w:val="20"/>
        </w:trPr>
        <w:tc>
          <w:tcPr>
            <w:tcW w:w="2268" w:type="dxa"/>
            <w:shd w:val="clear" w:color="auto" w:fill="auto"/>
            <w:vAlign w:val="center"/>
          </w:tcPr>
          <w:p w14:paraId="3081B506" w14:textId="17C7AF7A" w:rsidR="00876319" w:rsidRDefault="00876319" w:rsidP="00876319">
            <w:pPr>
              <w:jc w:val="center"/>
              <w:rPr>
                <w:szCs w:val="21"/>
              </w:rPr>
            </w:pPr>
            <w:r>
              <w:rPr>
                <w:rFonts w:hint="eastAsia"/>
                <w:szCs w:val="21"/>
              </w:rPr>
              <w:t>镍</w:t>
            </w:r>
          </w:p>
        </w:tc>
        <w:tc>
          <w:tcPr>
            <w:tcW w:w="1560" w:type="dxa"/>
            <w:vAlign w:val="center"/>
          </w:tcPr>
          <w:p w14:paraId="7B0A825D" w14:textId="2790177A" w:rsidR="00876319" w:rsidRDefault="00876319" w:rsidP="00876319">
            <w:pPr>
              <w:jc w:val="center"/>
              <w:rPr>
                <w:color w:val="000000"/>
                <w:szCs w:val="21"/>
              </w:rPr>
            </w:pPr>
            <w:r>
              <w:rPr>
                <w:rFonts w:hint="eastAsia"/>
                <w:szCs w:val="21"/>
              </w:rPr>
              <w:t>1</w:t>
            </w:r>
          </w:p>
        </w:tc>
        <w:tc>
          <w:tcPr>
            <w:tcW w:w="1984" w:type="dxa"/>
          </w:tcPr>
          <w:p w14:paraId="5D382C29" w14:textId="6A51F02A" w:rsidR="00876319" w:rsidRPr="00A35E01" w:rsidRDefault="00876319" w:rsidP="00876319">
            <w:pPr>
              <w:jc w:val="center"/>
              <w:rPr>
                <w:color w:val="000000"/>
                <w:szCs w:val="21"/>
              </w:rPr>
            </w:pPr>
            <w:r w:rsidRPr="004D3894">
              <w:rPr>
                <w:color w:val="000000"/>
                <w:szCs w:val="21"/>
              </w:rPr>
              <w:t>ND</w:t>
            </w:r>
          </w:p>
        </w:tc>
        <w:tc>
          <w:tcPr>
            <w:tcW w:w="1276" w:type="dxa"/>
          </w:tcPr>
          <w:p w14:paraId="4F02FCD5" w14:textId="4DF2F46F" w:rsidR="00876319" w:rsidRDefault="00876319" w:rsidP="00876319">
            <w:pPr>
              <w:jc w:val="center"/>
              <w:rPr>
                <w:color w:val="000000"/>
                <w:szCs w:val="21"/>
              </w:rPr>
            </w:pPr>
            <w:r w:rsidRPr="00782D0D">
              <w:rPr>
                <w:color w:val="000000"/>
                <w:szCs w:val="21"/>
              </w:rPr>
              <w:t>合格</w:t>
            </w:r>
          </w:p>
        </w:tc>
        <w:tc>
          <w:tcPr>
            <w:tcW w:w="1276" w:type="dxa"/>
            <w:shd w:val="clear" w:color="auto" w:fill="auto"/>
          </w:tcPr>
          <w:p w14:paraId="40AA4C59" w14:textId="6B3DFCAE" w:rsidR="00876319" w:rsidRPr="00A35E01" w:rsidRDefault="00876319" w:rsidP="00876319">
            <w:pPr>
              <w:jc w:val="center"/>
              <w:rPr>
                <w:color w:val="000000"/>
                <w:szCs w:val="21"/>
              </w:rPr>
            </w:pPr>
            <w:r w:rsidRPr="00F04492">
              <w:rPr>
                <w:color w:val="000000"/>
                <w:szCs w:val="21"/>
              </w:rPr>
              <w:t>mg/L</w:t>
            </w:r>
          </w:p>
        </w:tc>
      </w:tr>
      <w:tr w:rsidR="00876319" w:rsidRPr="00A35E01" w14:paraId="0CA903E9" w14:textId="77777777" w:rsidTr="00D16C3E">
        <w:trPr>
          <w:trHeight w:val="20"/>
        </w:trPr>
        <w:tc>
          <w:tcPr>
            <w:tcW w:w="2268" w:type="dxa"/>
            <w:shd w:val="clear" w:color="auto" w:fill="auto"/>
            <w:vAlign w:val="center"/>
          </w:tcPr>
          <w:p w14:paraId="3BFE3700" w14:textId="62A3A400" w:rsidR="00876319" w:rsidRDefault="00876319" w:rsidP="00876319">
            <w:pPr>
              <w:jc w:val="center"/>
              <w:rPr>
                <w:szCs w:val="21"/>
              </w:rPr>
            </w:pPr>
            <w:r>
              <w:rPr>
                <w:rFonts w:hint="eastAsia"/>
                <w:szCs w:val="21"/>
              </w:rPr>
              <w:t>铜</w:t>
            </w:r>
          </w:p>
        </w:tc>
        <w:tc>
          <w:tcPr>
            <w:tcW w:w="1560" w:type="dxa"/>
            <w:vAlign w:val="center"/>
          </w:tcPr>
          <w:p w14:paraId="2290BFDC" w14:textId="5DE16029" w:rsidR="00876319" w:rsidRDefault="00876319" w:rsidP="00876319">
            <w:pPr>
              <w:jc w:val="center"/>
              <w:rPr>
                <w:color w:val="000000"/>
                <w:szCs w:val="21"/>
              </w:rPr>
            </w:pPr>
            <w:r>
              <w:rPr>
                <w:rFonts w:hint="eastAsia"/>
                <w:szCs w:val="21"/>
              </w:rPr>
              <w:t>1</w:t>
            </w:r>
          </w:p>
        </w:tc>
        <w:tc>
          <w:tcPr>
            <w:tcW w:w="1984" w:type="dxa"/>
          </w:tcPr>
          <w:p w14:paraId="261D31FE" w14:textId="64777D68" w:rsidR="00876319" w:rsidRPr="00A35E01" w:rsidRDefault="00876319" w:rsidP="00876319">
            <w:pPr>
              <w:jc w:val="center"/>
              <w:rPr>
                <w:color w:val="000000"/>
                <w:szCs w:val="21"/>
              </w:rPr>
            </w:pPr>
            <w:r w:rsidRPr="004D3894">
              <w:rPr>
                <w:color w:val="000000"/>
                <w:szCs w:val="21"/>
              </w:rPr>
              <w:t>ND</w:t>
            </w:r>
          </w:p>
        </w:tc>
        <w:tc>
          <w:tcPr>
            <w:tcW w:w="1276" w:type="dxa"/>
          </w:tcPr>
          <w:p w14:paraId="4913934C" w14:textId="7C98245B" w:rsidR="00876319" w:rsidRDefault="00876319" w:rsidP="00876319">
            <w:pPr>
              <w:jc w:val="center"/>
              <w:rPr>
                <w:color w:val="000000"/>
                <w:szCs w:val="21"/>
              </w:rPr>
            </w:pPr>
            <w:r w:rsidRPr="00782D0D">
              <w:rPr>
                <w:color w:val="000000"/>
                <w:szCs w:val="21"/>
              </w:rPr>
              <w:t>合格</w:t>
            </w:r>
          </w:p>
        </w:tc>
        <w:tc>
          <w:tcPr>
            <w:tcW w:w="1276" w:type="dxa"/>
            <w:shd w:val="clear" w:color="auto" w:fill="auto"/>
          </w:tcPr>
          <w:p w14:paraId="0F06A307" w14:textId="441383D7" w:rsidR="00876319" w:rsidRPr="00A35E01" w:rsidRDefault="00876319" w:rsidP="00876319">
            <w:pPr>
              <w:jc w:val="center"/>
              <w:rPr>
                <w:color w:val="000000"/>
                <w:szCs w:val="21"/>
              </w:rPr>
            </w:pPr>
            <w:r w:rsidRPr="00F04492">
              <w:rPr>
                <w:color w:val="000000"/>
                <w:szCs w:val="21"/>
              </w:rPr>
              <w:t>mg/L</w:t>
            </w:r>
          </w:p>
        </w:tc>
      </w:tr>
      <w:tr w:rsidR="00876319" w:rsidRPr="00A35E01" w14:paraId="0D05A811" w14:textId="77777777" w:rsidTr="00D16C3E">
        <w:trPr>
          <w:trHeight w:val="20"/>
        </w:trPr>
        <w:tc>
          <w:tcPr>
            <w:tcW w:w="2268" w:type="dxa"/>
            <w:shd w:val="clear" w:color="auto" w:fill="auto"/>
            <w:vAlign w:val="center"/>
          </w:tcPr>
          <w:p w14:paraId="3803CA99" w14:textId="3AD7752F" w:rsidR="00876319" w:rsidRDefault="00876319" w:rsidP="00876319">
            <w:pPr>
              <w:jc w:val="center"/>
              <w:rPr>
                <w:szCs w:val="21"/>
              </w:rPr>
            </w:pPr>
            <w:r>
              <w:rPr>
                <w:rFonts w:hint="eastAsia"/>
                <w:szCs w:val="21"/>
              </w:rPr>
              <w:t>锌</w:t>
            </w:r>
          </w:p>
        </w:tc>
        <w:tc>
          <w:tcPr>
            <w:tcW w:w="1560" w:type="dxa"/>
            <w:vAlign w:val="center"/>
          </w:tcPr>
          <w:p w14:paraId="04802707" w14:textId="2A32F19E" w:rsidR="00876319" w:rsidRDefault="00876319" w:rsidP="00876319">
            <w:pPr>
              <w:jc w:val="center"/>
              <w:rPr>
                <w:color w:val="000000"/>
                <w:szCs w:val="21"/>
              </w:rPr>
            </w:pPr>
            <w:r>
              <w:rPr>
                <w:rFonts w:hint="eastAsia"/>
                <w:szCs w:val="21"/>
              </w:rPr>
              <w:t>1</w:t>
            </w:r>
          </w:p>
        </w:tc>
        <w:tc>
          <w:tcPr>
            <w:tcW w:w="1984" w:type="dxa"/>
          </w:tcPr>
          <w:p w14:paraId="4365EA0B" w14:textId="5712EC2D" w:rsidR="00876319" w:rsidRPr="00A35E01" w:rsidRDefault="00876319" w:rsidP="00876319">
            <w:pPr>
              <w:jc w:val="center"/>
              <w:rPr>
                <w:color w:val="000000"/>
                <w:szCs w:val="21"/>
              </w:rPr>
            </w:pPr>
            <w:r w:rsidRPr="004D3894">
              <w:rPr>
                <w:color w:val="000000"/>
                <w:szCs w:val="21"/>
              </w:rPr>
              <w:t>ND</w:t>
            </w:r>
          </w:p>
        </w:tc>
        <w:tc>
          <w:tcPr>
            <w:tcW w:w="1276" w:type="dxa"/>
          </w:tcPr>
          <w:p w14:paraId="37D0922C" w14:textId="73B7B5AF" w:rsidR="00876319" w:rsidRDefault="00876319" w:rsidP="00876319">
            <w:pPr>
              <w:jc w:val="center"/>
              <w:rPr>
                <w:color w:val="000000"/>
                <w:szCs w:val="21"/>
              </w:rPr>
            </w:pPr>
            <w:r w:rsidRPr="00782D0D">
              <w:rPr>
                <w:color w:val="000000"/>
                <w:szCs w:val="21"/>
              </w:rPr>
              <w:t>合格</w:t>
            </w:r>
          </w:p>
        </w:tc>
        <w:tc>
          <w:tcPr>
            <w:tcW w:w="1276" w:type="dxa"/>
            <w:shd w:val="clear" w:color="auto" w:fill="auto"/>
          </w:tcPr>
          <w:p w14:paraId="57846438" w14:textId="3BB5A6D9" w:rsidR="00876319" w:rsidRPr="00A35E01" w:rsidRDefault="00876319" w:rsidP="00876319">
            <w:pPr>
              <w:jc w:val="center"/>
              <w:rPr>
                <w:color w:val="000000"/>
                <w:szCs w:val="21"/>
              </w:rPr>
            </w:pPr>
            <w:r w:rsidRPr="00F04492">
              <w:rPr>
                <w:color w:val="000000"/>
                <w:szCs w:val="21"/>
              </w:rPr>
              <w:t>mg/L</w:t>
            </w:r>
          </w:p>
        </w:tc>
      </w:tr>
      <w:tr w:rsidR="00876319" w:rsidRPr="00A35E01" w14:paraId="3D6741C9" w14:textId="77777777" w:rsidTr="00D16C3E">
        <w:trPr>
          <w:trHeight w:val="20"/>
        </w:trPr>
        <w:tc>
          <w:tcPr>
            <w:tcW w:w="2268" w:type="dxa"/>
            <w:shd w:val="clear" w:color="auto" w:fill="auto"/>
            <w:vAlign w:val="center"/>
          </w:tcPr>
          <w:p w14:paraId="423AABF0" w14:textId="76B7561A" w:rsidR="00876319" w:rsidRDefault="00876319" w:rsidP="00876319">
            <w:pPr>
              <w:jc w:val="center"/>
              <w:rPr>
                <w:szCs w:val="21"/>
              </w:rPr>
            </w:pPr>
            <w:r>
              <w:rPr>
                <w:rFonts w:hint="eastAsia"/>
                <w:szCs w:val="21"/>
              </w:rPr>
              <w:t>阴离子表面活性剂</w:t>
            </w:r>
          </w:p>
        </w:tc>
        <w:tc>
          <w:tcPr>
            <w:tcW w:w="1560" w:type="dxa"/>
            <w:vAlign w:val="center"/>
          </w:tcPr>
          <w:p w14:paraId="5FE2E9CE" w14:textId="7F6C0360" w:rsidR="00876319" w:rsidRDefault="00876319" w:rsidP="00876319">
            <w:pPr>
              <w:jc w:val="center"/>
              <w:rPr>
                <w:color w:val="000000"/>
                <w:szCs w:val="21"/>
              </w:rPr>
            </w:pPr>
            <w:r>
              <w:rPr>
                <w:rFonts w:hint="eastAsia"/>
                <w:szCs w:val="21"/>
              </w:rPr>
              <w:t>1</w:t>
            </w:r>
          </w:p>
        </w:tc>
        <w:tc>
          <w:tcPr>
            <w:tcW w:w="1984" w:type="dxa"/>
          </w:tcPr>
          <w:p w14:paraId="1F3078F4" w14:textId="0BFB5BAF" w:rsidR="00876319" w:rsidRPr="00A35E01" w:rsidRDefault="00876319" w:rsidP="00876319">
            <w:pPr>
              <w:jc w:val="center"/>
              <w:rPr>
                <w:color w:val="000000"/>
                <w:szCs w:val="21"/>
              </w:rPr>
            </w:pPr>
            <w:r w:rsidRPr="004D3894">
              <w:rPr>
                <w:color w:val="000000"/>
                <w:szCs w:val="21"/>
              </w:rPr>
              <w:t>ND</w:t>
            </w:r>
          </w:p>
        </w:tc>
        <w:tc>
          <w:tcPr>
            <w:tcW w:w="1276" w:type="dxa"/>
          </w:tcPr>
          <w:p w14:paraId="219CD872" w14:textId="69C1F9E0" w:rsidR="00876319" w:rsidRDefault="00876319" w:rsidP="00876319">
            <w:pPr>
              <w:jc w:val="center"/>
              <w:rPr>
                <w:color w:val="000000"/>
                <w:szCs w:val="21"/>
              </w:rPr>
            </w:pPr>
            <w:r w:rsidRPr="00782D0D">
              <w:rPr>
                <w:color w:val="000000"/>
                <w:szCs w:val="21"/>
              </w:rPr>
              <w:t>合格</w:t>
            </w:r>
          </w:p>
        </w:tc>
        <w:tc>
          <w:tcPr>
            <w:tcW w:w="1276" w:type="dxa"/>
            <w:shd w:val="clear" w:color="auto" w:fill="auto"/>
          </w:tcPr>
          <w:p w14:paraId="192862E9" w14:textId="42CEA135" w:rsidR="00876319" w:rsidRPr="00A35E01" w:rsidRDefault="00876319" w:rsidP="00876319">
            <w:pPr>
              <w:jc w:val="center"/>
              <w:rPr>
                <w:color w:val="000000"/>
                <w:szCs w:val="21"/>
              </w:rPr>
            </w:pPr>
            <w:r w:rsidRPr="00F04492">
              <w:rPr>
                <w:color w:val="000000"/>
                <w:szCs w:val="21"/>
              </w:rPr>
              <w:t>mg/L</w:t>
            </w:r>
          </w:p>
        </w:tc>
      </w:tr>
      <w:tr w:rsidR="00876319" w:rsidRPr="00A35E01" w14:paraId="34C6B516" w14:textId="77777777" w:rsidTr="00D16C3E">
        <w:trPr>
          <w:trHeight w:val="20"/>
        </w:trPr>
        <w:tc>
          <w:tcPr>
            <w:tcW w:w="2268" w:type="dxa"/>
            <w:shd w:val="clear" w:color="auto" w:fill="auto"/>
            <w:vAlign w:val="center"/>
          </w:tcPr>
          <w:p w14:paraId="6A108732" w14:textId="726F0EF7" w:rsidR="00876319" w:rsidRDefault="00876319" w:rsidP="00876319">
            <w:pPr>
              <w:jc w:val="center"/>
              <w:rPr>
                <w:szCs w:val="21"/>
              </w:rPr>
            </w:pPr>
            <w:r>
              <w:rPr>
                <w:rFonts w:hint="eastAsia"/>
                <w:szCs w:val="21"/>
              </w:rPr>
              <w:t>氨氮</w:t>
            </w:r>
          </w:p>
        </w:tc>
        <w:tc>
          <w:tcPr>
            <w:tcW w:w="1560" w:type="dxa"/>
            <w:vAlign w:val="center"/>
          </w:tcPr>
          <w:p w14:paraId="171F7C09" w14:textId="6DCA76EE" w:rsidR="00876319" w:rsidRDefault="00876319" w:rsidP="00876319">
            <w:pPr>
              <w:jc w:val="center"/>
              <w:rPr>
                <w:color w:val="000000"/>
                <w:szCs w:val="21"/>
              </w:rPr>
            </w:pPr>
            <w:r>
              <w:rPr>
                <w:rFonts w:hint="eastAsia"/>
                <w:szCs w:val="21"/>
              </w:rPr>
              <w:t>1</w:t>
            </w:r>
          </w:p>
        </w:tc>
        <w:tc>
          <w:tcPr>
            <w:tcW w:w="1984" w:type="dxa"/>
          </w:tcPr>
          <w:p w14:paraId="2DE61AD8" w14:textId="44F8FA2D" w:rsidR="00876319" w:rsidRPr="00A35E01" w:rsidRDefault="00876319" w:rsidP="00876319">
            <w:pPr>
              <w:jc w:val="center"/>
              <w:rPr>
                <w:color w:val="000000"/>
                <w:szCs w:val="21"/>
              </w:rPr>
            </w:pPr>
            <w:r w:rsidRPr="004D3894">
              <w:rPr>
                <w:color w:val="000000"/>
                <w:szCs w:val="21"/>
              </w:rPr>
              <w:t>ND</w:t>
            </w:r>
          </w:p>
        </w:tc>
        <w:tc>
          <w:tcPr>
            <w:tcW w:w="1276" w:type="dxa"/>
          </w:tcPr>
          <w:p w14:paraId="6FA0A56F" w14:textId="519BF797" w:rsidR="00876319" w:rsidRDefault="00876319" w:rsidP="00876319">
            <w:pPr>
              <w:jc w:val="center"/>
              <w:rPr>
                <w:color w:val="000000"/>
                <w:szCs w:val="21"/>
              </w:rPr>
            </w:pPr>
            <w:r w:rsidRPr="00782D0D">
              <w:rPr>
                <w:color w:val="000000"/>
                <w:szCs w:val="21"/>
              </w:rPr>
              <w:t>合格</w:t>
            </w:r>
          </w:p>
        </w:tc>
        <w:tc>
          <w:tcPr>
            <w:tcW w:w="1276" w:type="dxa"/>
            <w:shd w:val="clear" w:color="auto" w:fill="auto"/>
          </w:tcPr>
          <w:p w14:paraId="00F792C8" w14:textId="0C0B47F2" w:rsidR="00876319" w:rsidRPr="00A35E01" w:rsidRDefault="00876319" w:rsidP="00876319">
            <w:pPr>
              <w:jc w:val="center"/>
              <w:rPr>
                <w:color w:val="000000"/>
                <w:szCs w:val="21"/>
              </w:rPr>
            </w:pPr>
            <w:r w:rsidRPr="00F04492">
              <w:rPr>
                <w:color w:val="000000"/>
                <w:szCs w:val="21"/>
              </w:rPr>
              <w:t>mg/L</w:t>
            </w:r>
          </w:p>
        </w:tc>
      </w:tr>
      <w:tr w:rsidR="00876319" w:rsidRPr="00A35E01" w14:paraId="0341075C" w14:textId="77777777" w:rsidTr="00D16C3E">
        <w:trPr>
          <w:trHeight w:val="20"/>
        </w:trPr>
        <w:tc>
          <w:tcPr>
            <w:tcW w:w="2268" w:type="dxa"/>
            <w:shd w:val="clear" w:color="auto" w:fill="auto"/>
            <w:vAlign w:val="center"/>
          </w:tcPr>
          <w:p w14:paraId="5B620E93" w14:textId="299E0CBF" w:rsidR="00876319" w:rsidRDefault="00876319" w:rsidP="00876319">
            <w:pPr>
              <w:jc w:val="center"/>
              <w:rPr>
                <w:szCs w:val="21"/>
              </w:rPr>
            </w:pPr>
            <w:r>
              <w:rPr>
                <w:rFonts w:hint="eastAsia"/>
                <w:szCs w:val="21"/>
              </w:rPr>
              <w:t>硫化物</w:t>
            </w:r>
          </w:p>
        </w:tc>
        <w:tc>
          <w:tcPr>
            <w:tcW w:w="1560" w:type="dxa"/>
            <w:vAlign w:val="center"/>
          </w:tcPr>
          <w:p w14:paraId="5BD6113D" w14:textId="0B416873" w:rsidR="00876319" w:rsidRDefault="00876319" w:rsidP="00876319">
            <w:pPr>
              <w:jc w:val="center"/>
              <w:rPr>
                <w:color w:val="000000"/>
                <w:szCs w:val="21"/>
              </w:rPr>
            </w:pPr>
            <w:r>
              <w:rPr>
                <w:rFonts w:hint="eastAsia"/>
                <w:szCs w:val="21"/>
              </w:rPr>
              <w:t>1</w:t>
            </w:r>
          </w:p>
        </w:tc>
        <w:tc>
          <w:tcPr>
            <w:tcW w:w="1984" w:type="dxa"/>
          </w:tcPr>
          <w:p w14:paraId="3E604A52" w14:textId="1EA273A1" w:rsidR="00876319" w:rsidRPr="00A35E01" w:rsidRDefault="00876319" w:rsidP="00876319">
            <w:pPr>
              <w:jc w:val="center"/>
              <w:rPr>
                <w:color w:val="000000"/>
                <w:szCs w:val="21"/>
              </w:rPr>
            </w:pPr>
            <w:r w:rsidRPr="004D3894">
              <w:rPr>
                <w:color w:val="000000"/>
                <w:szCs w:val="21"/>
              </w:rPr>
              <w:t>ND</w:t>
            </w:r>
          </w:p>
        </w:tc>
        <w:tc>
          <w:tcPr>
            <w:tcW w:w="1276" w:type="dxa"/>
          </w:tcPr>
          <w:p w14:paraId="0F0FFA9E" w14:textId="6776474D" w:rsidR="00876319" w:rsidRDefault="00876319" w:rsidP="00876319">
            <w:pPr>
              <w:jc w:val="center"/>
              <w:rPr>
                <w:color w:val="000000"/>
                <w:szCs w:val="21"/>
              </w:rPr>
            </w:pPr>
            <w:r w:rsidRPr="00782D0D">
              <w:rPr>
                <w:color w:val="000000"/>
                <w:szCs w:val="21"/>
              </w:rPr>
              <w:t>合格</w:t>
            </w:r>
          </w:p>
        </w:tc>
        <w:tc>
          <w:tcPr>
            <w:tcW w:w="1276" w:type="dxa"/>
            <w:shd w:val="clear" w:color="auto" w:fill="auto"/>
          </w:tcPr>
          <w:p w14:paraId="730E362B" w14:textId="27D3D2A7" w:rsidR="00876319" w:rsidRPr="00A35E01" w:rsidRDefault="00876319" w:rsidP="00876319">
            <w:pPr>
              <w:jc w:val="center"/>
              <w:rPr>
                <w:color w:val="000000"/>
                <w:szCs w:val="21"/>
              </w:rPr>
            </w:pPr>
            <w:r w:rsidRPr="00F04492">
              <w:rPr>
                <w:color w:val="000000"/>
                <w:szCs w:val="21"/>
              </w:rPr>
              <w:t>mg/L</w:t>
            </w:r>
          </w:p>
        </w:tc>
      </w:tr>
      <w:tr w:rsidR="00876319" w:rsidRPr="00A35E01" w14:paraId="7171ECF0" w14:textId="77777777" w:rsidTr="00D16C3E">
        <w:trPr>
          <w:trHeight w:val="20"/>
        </w:trPr>
        <w:tc>
          <w:tcPr>
            <w:tcW w:w="2268" w:type="dxa"/>
            <w:shd w:val="clear" w:color="auto" w:fill="auto"/>
            <w:vAlign w:val="center"/>
          </w:tcPr>
          <w:p w14:paraId="6B1C36A9" w14:textId="2F5BCE55" w:rsidR="00876319" w:rsidRDefault="00876319" w:rsidP="00876319">
            <w:pPr>
              <w:jc w:val="center"/>
              <w:rPr>
                <w:szCs w:val="21"/>
              </w:rPr>
            </w:pPr>
            <w:r>
              <w:rPr>
                <w:rFonts w:hint="eastAsia"/>
                <w:szCs w:val="21"/>
              </w:rPr>
              <w:t>亚硝酸盐氮</w:t>
            </w:r>
          </w:p>
        </w:tc>
        <w:tc>
          <w:tcPr>
            <w:tcW w:w="1560" w:type="dxa"/>
            <w:vAlign w:val="center"/>
          </w:tcPr>
          <w:p w14:paraId="3469E05D" w14:textId="6750AB1D" w:rsidR="00876319" w:rsidRDefault="00876319" w:rsidP="00876319">
            <w:pPr>
              <w:jc w:val="center"/>
              <w:rPr>
                <w:color w:val="000000"/>
                <w:szCs w:val="21"/>
              </w:rPr>
            </w:pPr>
            <w:r>
              <w:rPr>
                <w:rFonts w:hint="eastAsia"/>
                <w:szCs w:val="21"/>
              </w:rPr>
              <w:t>1</w:t>
            </w:r>
          </w:p>
        </w:tc>
        <w:tc>
          <w:tcPr>
            <w:tcW w:w="1984" w:type="dxa"/>
          </w:tcPr>
          <w:p w14:paraId="5CD12A13" w14:textId="593AB4D0" w:rsidR="00876319" w:rsidRPr="00A35E01" w:rsidRDefault="00876319" w:rsidP="00876319">
            <w:pPr>
              <w:jc w:val="center"/>
              <w:rPr>
                <w:color w:val="000000"/>
                <w:szCs w:val="21"/>
              </w:rPr>
            </w:pPr>
            <w:r w:rsidRPr="004D3894">
              <w:rPr>
                <w:color w:val="000000"/>
                <w:szCs w:val="21"/>
              </w:rPr>
              <w:t>ND</w:t>
            </w:r>
          </w:p>
        </w:tc>
        <w:tc>
          <w:tcPr>
            <w:tcW w:w="1276" w:type="dxa"/>
          </w:tcPr>
          <w:p w14:paraId="5F47F005" w14:textId="3F9A40F2" w:rsidR="00876319" w:rsidRDefault="00876319" w:rsidP="00876319">
            <w:pPr>
              <w:jc w:val="center"/>
              <w:rPr>
                <w:color w:val="000000"/>
                <w:szCs w:val="21"/>
              </w:rPr>
            </w:pPr>
            <w:r w:rsidRPr="00782D0D">
              <w:rPr>
                <w:color w:val="000000"/>
                <w:szCs w:val="21"/>
              </w:rPr>
              <w:t>合格</w:t>
            </w:r>
          </w:p>
        </w:tc>
        <w:tc>
          <w:tcPr>
            <w:tcW w:w="1276" w:type="dxa"/>
            <w:shd w:val="clear" w:color="auto" w:fill="auto"/>
          </w:tcPr>
          <w:p w14:paraId="65CFD6D7" w14:textId="04450BF1" w:rsidR="00876319" w:rsidRPr="00A35E01" w:rsidRDefault="00876319" w:rsidP="00876319">
            <w:pPr>
              <w:jc w:val="center"/>
              <w:rPr>
                <w:color w:val="000000"/>
                <w:szCs w:val="21"/>
              </w:rPr>
            </w:pPr>
            <w:r w:rsidRPr="00F04492">
              <w:rPr>
                <w:color w:val="000000"/>
                <w:szCs w:val="21"/>
              </w:rPr>
              <w:t>mg/L</w:t>
            </w:r>
          </w:p>
        </w:tc>
      </w:tr>
      <w:tr w:rsidR="00876319" w:rsidRPr="00A35E01" w14:paraId="60C5194D" w14:textId="77777777" w:rsidTr="00D16C3E">
        <w:trPr>
          <w:trHeight w:val="20"/>
        </w:trPr>
        <w:tc>
          <w:tcPr>
            <w:tcW w:w="2268" w:type="dxa"/>
            <w:shd w:val="clear" w:color="auto" w:fill="auto"/>
            <w:vAlign w:val="center"/>
          </w:tcPr>
          <w:p w14:paraId="3410C252" w14:textId="70076FA3" w:rsidR="00876319" w:rsidRDefault="00876319" w:rsidP="00876319">
            <w:pPr>
              <w:jc w:val="center"/>
              <w:rPr>
                <w:szCs w:val="21"/>
              </w:rPr>
            </w:pPr>
            <w:r>
              <w:rPr>
                <w:rFonts w:hint="eastAsia"/>
                <w:szCs w:val="21"/>
              </w:rPr>
              <w:t>汞</w:t>
            </w:r>
          </w:p>
        </w:tc>
        <w:tc>
          <w:tcPr>
            <w:tcW w:w="1560" w:type="dxa"/>
            <w:vAlign w:val="center"/>
          </w:tcPr>
          <w:p w14:paraId="01FB92D8" w14:textId="1CC15F3D" w:rsidR="00876319" w:rsidRDefault="00876319" w:rsidP="00876319">
            <w:pPr>
              <w:jc w:val="center"/>
              <w:rPr>
                <w:color w:val="000000"/>
                <w:szCs w:val="21"/>
              </w:rPr>
            </w:pPr>
            <w:r>
              <w:rPr>
                <w:rFonts w:hint="eastAsia"/>
                <w:szCs w:val="21"/>
              </w:rPr>
              <w:t>1</w:t>
            </w:r>
          </w:p>
        </w:tc>
        <w:tc>
          <w:tcPr>
            <w:tcW w:w="1984" w:type="dxa"/>
          </w:tcPr>
          <w:p w14:paraId="2B3D0DC9" w14:textId="3C377AC9" w:rsidR="00876319" w:rsidRPr="00A35E01" w:rsidRDefault="00876319" w:rsidP="00876319">
            <w:pPr>
              <w:jc w:val="center"/>
              <w:rPr>
                <w:color w:val="000000"/>
                <w:szCs w:val="21"/>
              </w:rPr>
            </w:pPr>
            <w:r w:rsidRPr="004D3894">
              <w:rPr>
                <w:color w:val="000000"/>
                <w:szCs w:val="21"/>
              </w:rPr>
              <w:t>ND</w:t>
            </w:r>
          </w:p>
        </w:tc>
        <w:tc>
          <w:tcPr>
            <w:tcW w:w="1276" w:type="dxa"/>
          </w:tcPr>
          <w:p w14:paraId="60469D07" w14:textId="1BBA53F1" w:rsidR="00876319" w:rsidRDefault="00876319" w:rsidP="00876319">
            <w:pPr>
              <w:jc w:val="center"/>
              <w:rPr>
                <w:color w:val="000000"/>
                <w:szCs w:val="21"/>
              </w:rPr>
            </w:pPr>
            <w:r w:rsidRPr="00782D0D">
              <w:rPr>
                <w:color w:val="000000"/>
                <w:szCs w:val="21"/>
              </w:rPr>
              <w:t>合格</w:t>
            </w:r>
          </w:p>
        </w:tc>
        <w:tc>
          <w:tcPr>
            <w:tcW w:w="1276" w:type="dxa"/>
            <w:shd w:val="clear" w:color="auto" w:fill="auto"/>
          </w:tcPr>
          <w:p w14:paraId="1003118D" w14:textId="67E7C3A9" w:rsidR="00876319" w:rsidRPr="00A35E01" w:rsidRDefault="00876319" w:rsidP="00876319">
            <w:pPr>
              <w:jc w:val="center"/>
              <w:rPr>
                <w:color w:val="000000"/>
                <w:szCs w:val="21"/>
              </w:rPr>
            </w:pPr>
            <w:r w:rsidRPr="00F04492">
              <w:rPr>
                <w:color w:val="000000"/>
                <w:szCs w:val="21"/>
              </w:rPr>
              <w:t>mg/L</w:t>
            </w:r>
          </w:p>
        </w:tc>
      </w:tr>
      <w:tr w:rsidR="00876319" w:rsidRPr="00A35E01" w14:paraId="063A7A79" w14:textId="77777777" w:rsidTr="00D16C3E">
        <w:trPr>
          <w:trHeight w:val="20"/>
        </w:trPr>
        <w:tc>
          <w:tcPr>
            <w:tcW w:w="2268" w:type="dxa"/>
            <w:shd w:val="clear" w:color="auto" w:fill="auto"/>
            <w:vAlign w:val="center"/>
          </w:tcPr>
          <w:p w14:paraId="28FED320" w14:textId="6852BB78" w:rsidR="00876319" w:rsidRDefault="00876319" w:rsidP="00876319">
            <w:pPr>
              <w:jc w:val="center"/>
              <w:rPr>
                <w:szCs w:val="21"/>
              </w:rPr>
            </w:pPr>
            <w:r>
              <w:rPr>
                <w:rFonts w:hint="eastAsia"/>
                <w:szCs w:val="21"/>
              </w:rPr>
              <w:lastRenderedPageBreak/>
              <w:t>砷</w:t>
            </w:r>
          </w:p>
        </w:tc>
        <w:tc>
          <w:tcPr>
            <w:tcW w:w="1560" w:type="dxa"/>
            <w:vAlign w:val="center"/>
          </w:tcPr>
          <w:p w14:paraId="52F628A6" w14:textId="416F699F" w:rsidR="00876319" w:rsidRDefault="00876319" w:rsidP="00876319">
            <w:pPr>
              <w:jc w:val="center"/>
              <w:rPr>
                <w:color w:val="000000"/>
                <w:szCs w:val="21"/>
              </w:rPr>
            </w:pPr>
            <w:r>
              <w:rPr>
                <w:rFonts w:hint="eastAsia"/>
                <w:szCs w:val="21"/>
              </w:rPr>
              <w:t>1</w:t>
            </w:r>
          </w:p>
        </w:tc>
        <w:tc>
          <w:tcPr>
            <w:tcW w:w="1984" w:type="dxa"/>
          </w:tcPr>
          <w:p w14:paraId="488240B8" w14:textId="376E4816" w:rsidR="00876319" w:rsidRPr="00A35E01" w:rsidRDefault="00876319" w:rsidP="00876319">
            <w:pPr>
              <w:jc w:val="center"/>
              <w:rPr>
                <w:color w:val="000000"/>
                <w:szCs w:val="21"/>
              </w:rPr>
            </w:pPr>
            <w:r w:rsidRPr="004D3894">
              <w:rPr>
                <w:color w:val="000000"/>
                <w:szCs w:val="21"/>
              </w:rPr>
              <w:t>ND</w:t>
            </w:r>
          </w:p>
        </w:tc>
        <w:tc>
          <w:tcPr>
            <w:tcW w:w="1276" w:type="dxa"/>
          </w:tcPr>
          <w:p w14:paraId="47F9B992" w14:textId="5632F7BA" w:rsidR="00876319" w:rsidRDefault="00876319" w:rsidP="00876319">
            <w:pPr>
              <w:jc w:val="center"/>
              <w:rPr>
                <w:color w:val="000000"/>
                <w:szCs w:val="21"/>
              </w:rPr>
            </w:pPr>
            <w:r w:rsidRPr="00782D0D">
              <w:rPr>
                <w:color w:val="000000"/>
                <w:szCs w:val="21"/>
              </w:rPr>
              <w:t>合格</w:t>
            </w:r>
          </w:p>
        </w:tc>
        <w:tc>
          <w:tcPr>
            <w:tcW w:w="1276" w:type="dxa"/>
            <w:shd w:val="clear" w:color="auto" w:fill="auto"/>
          </w:tcPr>
          <w:p w14:paraId="5250F100" w14:textId="414A238E" w:rsidR="00876319" w:rsidRPr="00A35E01" w:rsidRDefault="00876319" w:rsidP="00876319">
            <w:pPr>
              <w:jc w:val="center"/>
              <w:rPr>
                <w:color w:val="000000"/>
                <w:szCs w:val="21"/>
              </w:rPr>
            </w:pPr>
            <w:r w:rsidRPr="00F04492">
              <w:rPr>
                <w:color w:val="000000"/>
                <w:szCs w:val="21"/>
              </w:rPr>
              <w:t>mg/L</w:t>
            </w:r>
          </w:p>
        </w:tc>
      </w:tr>
      <w:tr w:rsidR="00876319" w:rsidRPr="00A35E01" w14:paraId="51F98EF4" w14:textId="77777777" w:rsidTr="00D16C3E">
        <w:trPr>
          <w:trHeight w:val="20"/>
        </w:trPr>
        <w:tc>
          <w:tcPr>
            <w:tcW w:w="2268" w:type="dxa"/>
            <w:shd w:val="clear" w:color="auto" w:fill="auto"/>
            <w:vAlign w:val="center"/>
          </w:tcPr>
          <w:p w14:paraId="74056BB5" w14:textId="48EEE327" w:rsidR="00876319" w:rsidRDefault="00876319" w:rsidP="00876319">
            <w:pPr>
              <w:jc w:val="center"/>
              <w:rPr>
                <w:szCs w:val="21"/>
              </w:rPr>
            </w:pPr>
            <w:r>
              <w:rPr>
                <w:rFonts w:hint="eastAsia"/>
                <w:szCs w:val="21"/>
              </w:rPr>
              <w:t>镉</w:t>
            </w:r>
          </w:p>
        </w:tc>
        <w:tc>
          <w:tcPr>
            <w:tcW w:w="1560" w:type="dxa"/>
            <w:vAlign w:val="center"/>
          </w:tcPr>
          <w:p w14:paraId="0F01EFE6" w14:textId="6A33D705" w:rsidR="00876319" w:rsidRDefault="00876319" w:rsidP="00876319">
            <w:pPr>
              <w:jc w:val="center"/>
              <w:rPr>
                <w:color w:val="000000"/>
                <w:szCs w:val="21"/>
              </w:rPr>
            </w:pPr>
            <w:r>
              <w:rPr>
                <w:rFonts w:hint="eastAsia"/>
                <w:szCs w:val="21"/>
              </w:rPr>
              <w:t>1</w:t>
            </w:r>
          </w:p>
        </w:tc>
        <w:tc>
          <w:tcPr>
            <w:tcW w:w="1984" w:type="dxa"/>
          </w:tcPr>
          <w:p w14:paraId="585D08D2" w14:textId="1CD05062" w:rsidR="00876319" w:rsidRPr="00A35E01" w:rsidRDefault="00876319" w:rsidP="00876319">
            <w:pPr>
              <w:jc w:val="center"/>
              <w:rPr>
                <w:color w:val="000000"/>
                <w:szCs w:val="21"/>
              </w:rPr>
            </w:pPr>
            <w:r w:rsidRPr="004D3894">
              <w:rPr>
                <w:color w:val="000000"/>
                <w:szCs w:val="21"/>
              </w:rPr>
              <w:t>ND</w:t>
            </w:r>
          </w:p>
        </w:tc>
        <w:tc>
          <w:tcPr>
            <w:tcW w:w="1276" w:type="dxa"/>
          </w:tcPr>
          <w:p w14:paraId="042837F6" w14:textId="7C5676BB" w:rsidR="00876319" w:rsidRDefault="00876319" w:rsidP="00876319">
            <w:pPr>
              <w:jc w:val="center"/>
              <w:rPr>
                <w:color w:val="000000"/>
                <w:szCs w:val="21"/>
              </w:rPr>
            </w:pPr>
            <w:r w:rsidRPr="00782D0D">
              <w:rPr>
                <w:color w:val="000000"/>
                <w:szCs w:val="21"/>
              </w:rPr>
              <w:t>合格</w:t>
            </w:r>
          </w:p>
        </w:tc>
        <w:tc>
          <w:tcPr>
            <w:tcW w:w="1276" w:type="dxa"/>
            <w:shd w:val="clear" w:color="auto" w:fill="auto"/>
          </w:tcPr>
          <w:p w14:paraId="15F7796A" w14:textId="5442CD69" w:rsidR="00876319" w:rsidRPr="00A35E01" w:rsidRDefault="00876319" w:rsidP="00876319">
            <w:pPr>
              <w:jc w:val="center"/>
              <w:rPr>
                <w:color w:val="000000"/>
                <w:szCs w:val="21"/>
              </w:rPr>
            </w:pPr>
            <w:r w:rsidRPr="00F04492">
              <w:rPr>
                <w:color w:val="000000"/>
                <w:szCs w:val="21"/>
              </w:rPr>
              <w:t>mg/L</w:t>
            </w:r>
          </w:p>
        </w:tc>
      </w:tr>
      <w:tr w:rsidR="00876319" w:rsidRPr="00A35E01" w14:paraId="34739B33" w14:textId="77777777" w:rsidTr="00D16C3E">
        <w:trPr>
          <w:trHeight w:val="20"/>
        </w:trPr>
        <w:tc>
          <w:tcPr>
            <w:tcW w:w="2268" w:type="dxa"/>
            <w:shd w:val="clear" w:color="auto" w:fill="auto"/>
            <w:vAlign w:val="center"/>
          </w:tcPr>
          <w:p w14:paraId="74F4832F" w14:textId="0F8D32FA" w:rsidR="00876319" w:rsidRDefault="00876319" w:rsidP="00876319">
            <w:pPr>
              <w:jc w:val="center"/>
              <w:rPr>
                <w:szCs w:val="21"/>
              </w:rPr>
            </w:pPr>
            <w:r>
              <w:rPr>
                <w:rFonts w:hint="eastAsia"/>
                <w:szCs w:val="21"/>
              </w:rPr>
              <w:t>铅</w:t>
            </w:r>
          </w:p>
        </w:tc>
        <w:tc>
          <w:tcPr>
            <w:tcW w:w="1560" w:type="dxa"/>
            <w:vAlign w:val="center"/>
          </w:tcPr>
          <w:p w14:paraId="6359A785" w14:textId="61CCC7FC" w:rsidR="00876319" w:rsidRDefault="00876319" w:rsidP="00876319">
            <w:pPr>
              <w:jc w:val="center"/>
              <w:rPr>
                <w:color w:val="000000"/>
                <w:szCs w:val="21"/>
              </w:rPr>
            </w:pPr>
            <w:r>
              <w:rPr>
                <w:rFonts w:hint="eastAsia"/>
                <w:szCs w:val="21"/>
              </w:rPr>
              <w:t>1</w:t>
            </w:r>
          </w:p>
        </w:tc>
        <w:tc>
          <w:tcPr>
            <w:tcW w:w="1984" w:type="dxa"/>
          </w:tcPr>
          <w:p w14:paraId="017C867E" w14:textId="7EA871A6" w:rsidR="00876319" w:rsidRPr="00A35E01" w:rsidRDefault="00876319" w:rsidP="00876319">
            <w:pPr>
              <w:jc w:val="center"/>
              <w:rPr>
                <w:color w:val="000000"/>
                <w:szCs w:val="21"/>
              </w:rPr>
            </w:pPr>
            <w:r w:rsidRPr="004D3894">
              <w:rPr>
                <w:color w:val="000000"/>
                <w:szCs w:val="21"/>
              </w:rPr>
              <w:t>ND</w:t>
            </w:r>
          </w:p>
        </w:tc>
        <w:tc>
          <w:tcPr>
            <w:tcW w:w="1276" w:type="dxa"/>
          </w:tcPr>
          <w:p w14:paraId="214035D7" w14:textId="1C15CDCF" w:rsidR="00876319" w:rsidRDefault="00876319" w:rsidP="00876319">
            <w:pPr>
              <w:jc w:val="center"/>
              <w:rPr>
                <w:color w:val="000000"/>
                <w:szCs w:val="21"/>
              </w:rPr>
            </w:pPr>
            <w:r w:rsidRPr="00782D0D">
              <w:rPr>
                <w:color w:val="000000"/>
                <w:szCs w:val="21"/>
              </w:rPr>
              <w:t>合格</w:t>
            </w:r>
          </w:p>
        </w:tc>
        <w:tc>
          <w:tcPr>
            <w:tcW w:w="1276" w:type="dxa"/>
            <w:shd w:val="clear" w:color="auto" w:fill="auto"/>
          </w:tcPr>
          <w:p w14:paraId="375E3713" w14:textId="21CF1248" w:rsidR="00876319" w:rsidRPr="00A35E01" w:rsidRDefault="00876319" w:rsidP="00876319">
            <w:pPr>
              <w:jc w:val="center"/>
              <w:rPr>
                <w:color w:val="000000"/>
                <w:szCs w:val="21"/>
              </w:rPr>
            </w:pPr>
            <w:r w:rsidRPr="00F04492">
              <w:rPr>
                <w:color w:val="000000"/>
                <w:szCs w:val="21"/>
              </w:rPr>
              <w:t>mg/L</w:t>
            </w:r>
          </w:p>
        </w:tc>
      </w:tr>
      <w:tr w:rsidR="00876319" w:rsidRPr="00A35E01" w14:paraId="05916CE0" w14:textId="77777777" w:rsidTr="00D16C3E">
        <w:trPr>
          <w:trHeight w:val="20"/>
        </w:trPr>
        <w:tc>
          <w:tcPr>
            <w:tcW w:w="2268" w:type="dxa"/>
            <w:shd w:val="clear" w:color="auto" w:fill="auto"/>
            <w:vAlign w:val="center"/>
          </w:tcPr>
          <w:p w14:paraId="39BF7DFC" w14:textId="370A83B3" w:rsidR="00876319" w:rsidRDefault="00876319" w:rsidP="00876319">
            <w:pPr>
              <w:jc w:val="center"/>
              <w:rPr>
                <w:szCs w:val="21"/>
              </w:rPr>
            </w:pPr>
            <w:r>
              <w:rPr>
                <w:rFonts w:hint="eastAsia"/>
                <w:szCs w:val="21"/>
              </w:rPr>
              <w:t>六价铬</w:t>
            </w:r>
          </w:p>
        </w:tc>
        <w:tc>
          <w:tcPr>
            <w:tcW w:w="1560" w:type="dxa"/>
            <w:vAlign w:val="center"/>
          </w:tcPr>
          <w:p w14:paraId="0250FF7F" w14:textId="08210157" w:rsidR="00876319" w:rsidRDefault="00876319" w:rsidP="00876319">
            <w:pPr>
              <w:jc w:val="center"/>
              <w:rPr>
                <w:color w:val="000000"/>
                <w:szCs w:val="21"/>
              </w:rPr>
            </w:pPr>
            <w:r>
              <w:rPr>
                <w:rFonts w:hint="eastAsia"/>
                <w:szCs w:val="21"/>
              </w:rPr>
              <w:t>1</w:t>
            </w:r>
          </w:p>
        </w:tc>
        <w:tc>
          <w:tcPr>
            <w:tcW w:w="1984" w:type="dxa"/>
          </w:tcPr>
          <w:p w14:paraId="78666188" w14:textId="1F1CFA66" w:rsidR="00876319" w:rsidRPr="00A35E01" w:rsidRDefault="00876319" w:rsidP="00876319">
            <w:pPr>
              <w:jc w:val="center"/>
              <w:rPr>
                <w:color w:val="000000"/>
                <w:szCs w:val="21"/>
              </w:rPr>
            </w:pPr>
            <w:r w:rsidRPr="004D3894">
              <w:rPr>
                <w:color w:val="000000"/>
                <w:szCs w:val="21"/>
              </w:rPr>
              <w:t>ND</w:t>
            </w:r>
          </w:p>
        </w:tc>
        <w:tc>
          <w:tcPr>
            <w:tcW w:w="1276" w:type="dxa"/>
          </w:tcPr>
          <w:p w14:paraId="0AB899AB" w14:textId="0B854B01" w:rsidR="00876319" w:rsidRDefault="00876319" w:rsidP="00876319">
            <w:pPr>
              <w:jc w:val="center"/>
              <w:rPr>
                <w:color w:val="000000"/>
                <w:szCs w:val="21"/>
              </w:rPr>
            </w:pPr>
            <w:r w:rsidRPr="00782D0D">
              <w:rPr>
                <w:color w:val="000000"/>
                <w:szCs w:val="21"/>
              </w:rPr>
              <w:t>合格</w:t>
            </w:r>
          </w:p>
        </w:tc>
        <w:tc>
          <w:tcPr>
            <w:tcW w:w="1276" w:type="dxa"/>
            <w:shd w:val="clear" w:color="auto" w:fill="auto"/>
          </w:tcPr>
          <w:p w14:paraId="66EBF7E1" w14:textId="1FFD2588" w:rsidR="00876319" w:rsidRPr="00A35E01" w:rsidRDefault="00876319" w:rsidP="00876319">
            <w:pPr>
              <w:jc w:val="center"/>
              <w:rPr>
                <w:color w:val="000000"/>
                <w:szCs w:val="21"/>
              </w:rPr>
            </w:pPr>
            <w:r w:rsidRPr="00F04492">
              <w:rPr>
                <w:color w:val="000000"/>
                <w:szCs w:val="21"/>
              </w:rPr>
              <w:t>mg/L</w:t>
            </w:r>
          </w:p>
        </w:tc>
      </w:tr>
    </w:tbl>
    <w:p w14:paraId="00704C79" w14:textId="412015C0" w:rsidR="004F5793" w:rsidRDefault="00876319" w:rsidP="00876319">
      <w:pPr>
        <w:pStyle w:val="5"/>
      </w:pPr>
      <w:r>
        <w:rPr>
          <w:rFonts w:hint="eastAsia"/>
        </w:rPr>
        <w:t>精密度控制</w:t>
      </w:r>
    </w:p>
    <w:p w14:paraId="2BB94BBB" w14:textId="77777777" w:rsidR="00876319" w:rsidRDefault="00876319" w:rsidP="00876319">
      <w:pPr>
        <w:pStyle w:val="a0"/>
        <w:ind w:firstLine="480"/>
      </w:pPr>
      <w:r>
        <w:rPr>
          <w:rFonts w:hint="eastAsia"/>
        </w:rPr>
        <w:t>一、精密度控制要求</w:t>
      </w:r>
    </w:p>
    <w:p w14:paraId="7E9B06B8" w14:textId="77777777" w:rsidR="00876319" w:rsidRDefault="00876319" w:rsidP="00876319">
      <w:pPr>
        <w:pStyle w:val="a0"/>
        <w:ind w:firstLine="480"/>
      </w:pPr>
      <w:r>
        <w:rPr>
          <w:rFonts w:hint="eastAsia"/>
        </w:rPr>
        <w:t>每批次样品分析时，每个检测项目（除挥发性有机物外）均须做</w:t>
      </w:r>
      <w:proofErr w:type="gramStart"/>
      <w:r>
        <w:rPr>
          <w:rFonts w:hint="eastAsia"/>
        </w:rPr>
        <w:t>平行双样分析</w:t>
      </w:r>
      <w:proofErr w:type="gramEnd"/>
      <w:r>
        <w:rPr>
          <w:rFonts w:hint="eastAsia"/>
        </w:rPr>
        <w:t>。在每批次分析样品中，应随机抽取</w:t>
      </w:r>
      <w:r>
        <w:rPr>
          <w:rFonts w:hint="eastAsia"/>
        </w:rPr>
        <w:t>5%</w:t>
      </w:r>
      <w:r>
        <w:rPr>
          <w:rFonts w:hint="eastAsia"/>
        </w:rPr>
        <w:t>的样品进行</w:t>
      </w:r>
      <w:proofErr w:type="gramStart"/>
      <w:r>
        <w:rPr>
          <w:rFonts w:hint="eastAsia"/>
        </w:rPr>
        <w:t>平行双样分析</w:t>
      </w:r>
      <w:proofErr w:type="gramEnd"/>
      <w:r>
        <w:rPr>
          <w:rFonts w:hint="eastAsia"/>
        </w:rPr>
        <w:t>；当批次样品数＜</w:t>
      </w:r>
      <w:r>
        <w:rPr>
          <w:rFonts w:hint="eastAsia"/>
        </w:rPr>
        <w:t>20</w:t>
      </w:r>
      <w:r>
        <w:rPr>
          <w:rFonts w:hint="eastAsia"/>
        </w:rPr>
        <w:t>时，应至少随机抽取</w:t>
      </w:r>
      <w:r>
        <w:rPr>
          <w:rFonts w:hint="eastAsia"/>
        </w:rPr>
        <w:t>1</w:t>
      </w:r>
      <w:r>
        <w:rPr>
          <w:rFonts w:hint="eastAsia"/>
        </w:rPr>
        <w:t>个样品进行</w:t>
      </w:r>
      <w:proofErr w:type="gramStart"/>
      <w:r>
        <w:rPr>
          <w:rFonts w:hint="eastAsia"/>
        </w:rPr>
        <w:t>平行双样分析</w:t>
      </w:r>
      <w:proofErr w:type="gramEnd"/>
      <w:r>
        <w:rPr>
          <w:rFonts w:hint="eastAsia"/>
        </w:rPr>
        <w:t>。</w:t>
      </w:r>
    </w:p>
    <w:p w14:paraId="1C5DAD1E" w14:textId="77777777" w:rsidR="00876319" w:rsidRDefault="00876319" w:rsidP="00876319">
      <w:pPr>
        <w:pStyle w:val="a0"/>
        <w:ind w:firstLine="480"/>
      </w:pPr>
      <w:r>
        <w:rPr>
          <w:rFonts w:hint="eastAsia"/>
        </w:rPr>
        <w:t>若</w:t>
      </w:r>
      <w:proofErr w:type="gramStart"/>
      <w:r>
        <w:rPr>
          <w:rFonts w:hint="eastAsia"/>
        </w:rPr>
        <w:t>平行双样测定</w:t>
      </w:r>
      <w:proofErr w:type="gramEnd"/>
      <w:r>
        <w:rPr>
          <w:rFonts w:hint="eastAsia"/>
        </w:rPr>
        <w:t>值（</w:t>
      </w:r>
      <w:r>
        <w:rPr>
          <w:rFonts w:hint="eastAsia"/>
        </w:rPr>
        <w:t>A</w:t>
      </w:r>
      <w:r>
        <w:rPr>
          <w:rFonts w:hint="eastAsia"/>
        </w:rPr>
        <w:t>，</w:t>
      </w:r>
      <w:r>
        <w:rPr>
          <w:rFonts w:hint="eastAsia"/>
        </w:rPr>
        <w:t>B</w:t>
      </w:r>
      <w:r>
        <w:rPr>
          <w:rFonts w:hint="eastAsia"/>
        </w:rPr>
        <w:t>）的相对偏差（</w:t>
      </w:r>
      <w:r>
        <w:rPr>
          <w:rFonts w:hint="eastAsia"/>
        </w:rPr>
        <w:t>RD</w:t>
      </w:r>
      <w:r>
        <w:rPr>
          <w:rFonts w:hint="eastAsia"/>
        </w:rPr>
        <w:t>）在允许范围内，则该</w:t>
      </w:r>
      <w:proofErr w:type="gramStart"/>
      <w:r>
        <w:rPr>
          <w:rFonts w:hint="eastAsia"/>
        </w:rPr>
        <w:t>平行双样的</w:t>
      </w:r>
      <w:proofErr w:type="gramEnd"/>
      <w:r>
        <w:rPr>
          <w:rFonts w:hint="eastAsia"/>
        </w:rPr>
        <w:t>精密度控制为合格，否则为不合格。</w:t>
      </w:r>
      <w:r>
        <w:rPr>
          <w:rFonts w:hint="eastAsia"/>
        </w:rPr>
        <w:t>RD</w:t>
      </w:r>
      <w:r>
        <w:rPr>
          <w:rFonts w:hint="eastAsia"/>
        </w:rPr>
        <w:t>计算公式如下：</w:t>
      </w:r>
    </w:p>
    <w:p w14:paraId="50C71D82" w14:textId="7645F1AA" w:rsidR="00876319" w:rsidRDefault="00876319" w:rsidP="00876319">
      <w:pPr>
        <w:pStyle w:val="a0"/>
        <w:ind w:firstLineChars="0" w:firstLine="0"/>
        <w:jc w:val="center"/>
      </w:pPr>
      <w:r w:rsidRPr="00A35E01">
        <w:rPr>
          <w:rFonts w:cs="Times New Roman"/>
          <w:noProof/>
        </w:rPr>
        <w:drawing>
          <wp:inline distT="0" distB="0" distL="0" distR="0" wp14:anchorId="74550310" wp14:editId="7C6363D6">
            <wp:extent cx="1950720" cy="554946"/>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002596" cy="569704"/>
                    </a:xfrm>
                    <a:prstGeom prst="rect">
                      <a:avLst/>
                    </a:prstGeom>
                  </pic:spPr>
                </pic:pic>
              </a:graphicData>
            </a:graphic>
          </wp:inline>
        </w:drawing>
      </w:r>
    </w:p>
    <w:p w14:paraId="01C3D441" w14:textId="77777777" w:rsidR="00876319" w:rsidRDefault="00876319" w:rsidP="00876319">
      <w:pPr>
        <w:pStyle w:val="a0"/>
        <w:ind w:firstLine="480"/>
      </w:pPr>
      <w:proofErr w:type="gramStart"/>
      <w:r>
        <w:rPr>
          <w:rFonts w:hint="eastAsia"/>
        </w:rPr>
        <w:t>平行双样分析</w:t>
      </w:r>
      <w:proofErr w:type="gramEnd"/>
      <w:r>
        <w:rPr>
          <w:rFonts w:hint="eastAsia"/>
        </w:rPr>
        <w:t>测试合格率按每批同类型样品中单个检测项目进行统计，计算公式如下：</w:t>
      </w:r>
    </w:p>
    <w:p w14:paraId="50B274CA" w14:textId="581DAC0E" w:rsidR="00876319" w:rsidRDefault="00876319" w:rsidP="00876319">
      <w:pPr>
        <w:pStyle w:val="a0"/>
        <w:ind w:firstLineChars="0" w:firstLine="0"/>
        <w:jc w:val="center"/>
      </w:pPr>
      <w:r w:rsidRPr="00A35E01">
        <w:rPr>
          <w:noProof/>
        </w:rPr>
        <w:drawing>
          <wp:inline distT="0" distB="0" distL="0" distR="0" wp14:anchorId="055E8BA0" wp14:editId="171F3A3E">
            <wp:extent cx="2361606" cy="601980"/>
            <wp:effectExtent l="0" t="0" r="635" b="762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500584" cy="637406"/>
                    </a:xfrm>
                    <a:prstGeom prst="rect">
                      <a:avLst/>
                    </a:prstGeom>
                  </pic:spPr>
                </pic:pic>
              </a:graphicData>
            </a:graphic>
          </wp:inline>
        </w:drawing>
      </w:r>
    </w:p>
    <w:p w14:paraId="6937458B" w14:textId="77777777" w:rsidR="00876319" w:rsidRDefault="00876319" w:rsidP="00876319">
      <w:pPr>
        <w:pStyle w:val="a0"/>
        <w:ind w:firstLine="480"/>
      </w:pPr>
      <w:r>
        <w:rPr>
          <w:rFonts w:hint="eastAsia"/>
        </w:rPr>
        <w:t>对</w:t>
      </w:r>
      <w:proofErr w:type="gramStart"/>
      <w:r>
        <w:rPr>
          <w:rFonts w:hint="eastAsia"/>
        </w:rPr>
        <w:t>平行双样分析</w:t>
      </w:r>
      <w:proofErr w:type="gramEnd"/>
      <w:r>
        <w:rPr>
          <w:rFonts w:hint="eastAsia"/>
        </w:rPr>
        <w:t>测试合格率要求应达到</w:t>
      </w:r>
      <w:r>
        <w:rPr>
          <w:rFonts w:hint="eastAsia"/>
        </w:rPr>
        <w:t>95%</w:t>
      </w:r>
      <w:r>
        <w:rPr>
          <w:rFonts w:hint="eastAsia"/>
        </w:rPr>
        <w:t>。当合格率小于</w:t>
      </w:r>
      <w:r>
        <w:rPr>
          <w:rFonts w:hint="eastAsia"/>
        </w:rPr>
        <w:t>95%</w:t>
      </w:r>
      <w:r>
        <w:rPr>
          <w:rFonts w:hint="eastAsia"/>
        </w:rPr>
        <w:t>时，应查明产生不合格结果的原因，采取适当的纠正和预防措施。除对不合格结果重新分析测试外，应再增加</w:t>
      </w:r>
      <w:r>
        <w:rPr>
          <w:rFonts w:hint="eastAsia"/>
        </w:rPr>
        <w:t>5%</w:t>
      </w:r>
      <w:r>
        <w:rPr>
          <w:rFonts w:hint="eastAsia"/>
        </w:rPr>
        <w:t>～</w:t>
      </w:r>
      <w:r>
        <w:rPr>
          <w:rFonts w:hint="eastAsia"/>
        </w:rPr>
        <w:t>15%</w:t>
      </w:r>
      <w:r>
        <w:rPr>
          <w:rFonts w:hint="eastAsia"/>
        </w:rPr>
        <w:t>的</w:t>
      </w:r>
      <w:proofErr w:type="gramStart"/>
      <w:r>
        <w:rPr>
          <w:rFonts w:hint="eastAsia"/>
        </w:rPr>
        <w:t>平行双样分析</w:t>
      </w:r>
      <w:proofErr w:type="gramEnd"/>
      <w:r>
        <w:rPr>
          <w:rFonts w:hint="eastAsia"/>
        </w:rPr>
        <w:t>比例，直至总合格率达到</w:t>
      </w:r>
      <w:r>
        <w:rPr>
          <w:rFonts w:hint="eastAsia"/>
        </w:rPr>
        <w:t>95%</w:t>
      </w:r>
      <w:r>
        <w:rPr>
          <w:rFonts w:hint="eastAsia"/>
        </w:rPr>
        <w:t>。</w:t>
      </w:r>
    </w:p>
    <w:p w14:paraId="0873E660" w14:textId="77777777" w:rsidR="00876319" w:rsidRDefault="00876319" w:rsidP="00876319">
      <w:pPr>
        <w:pStyle w:val="a0"/>
        <w:ind w:firstLine="480"/>
      </w:pPr>
      <w:r>
        <w:rPr>
          <w:rFonts w:hint="eastAsia"/>
        </w:rPr>
        <w:t>二、统计分析</w:t>
      </w:r>
    </w:p>
    <w:p w14:paraId="238AD2A9" w14:textId="096BB1F3" w:rsidR="00876319" w:rsidRPr="00876319" w:rsidRDefault="00876319" w:rsidP="00876319">
      <w:pPr>
        <w:pStyle w:val="a0"/>
        <w:ind w:firstLine="480"/>
      </w:pPr>
      <w:r>
        <w:rPr>
          <w:rFonts w:hint="eastAsia"/>
        </w:rPr>
        <w:t>所有</w:t>
      </w:r>
      <w:proofErr w:type="gramStart"/>
      <w:r>
        <w:rPr>
          <w:rFonts w:hint="eastAsia"/>
        </w:rPr>
        <w:t>平行双样测定</w:t>
      </w:r>
      <w:proofErr w:type="gramEnd"/>
      <w:r>
        <w:rPr>
          <w:rFonts w:hint="eastAsia"/>
        </w:rPr>
        <w:t>结果的误差在允许误差在相应分析标准要求范围之内者为合格，本次实验室内平行样合格率为</w:t>
      </w:r>
      <w:r>
        <w:rPr>
          <w:rFonts w:hint="eastAsia"/>
        </w:rPr>
        <w:t>100%</w:t>
      </w:r>
      <w:r>
        <w:rPr>
          <w:rFonts w:hint="eastAsia"/>
        </w:rPr>
        <w:t>，符合要求。详细数据见附件质控报告。</w:t>
      </w:r>
      <w:r w:rsidR="00B71E78">
        <w:rPr>
          <w:rFonts w:hint="eastAsia"/>
        </w:rPr>
        <w:t>结果见</w:t>
      </w:r>
      <w:r w:rsidR="008C70C7">
        <w:fldChar w:fldCharType="begin"/>
      </w:r>
      <w:r w:rsidR="008C70C7">
        <w:instrText xml:space="preserve"> </w:instrText>
      </w:r>
      <w:r w:rsidR="008C70C7">
        <w:rPr>
          <w:rFonts w:hint="eastAsia"/>
        </w:rPr>
        <w:instrText>REF _Ref162883305 \h</w:instrText>
      </w:r>
      <w:r w:rsidR="008C70C7">
        <w:instrText xml:space="preserve"> </w:instrText>
      </w:r>
      <w:r w:rsidR="008C70C7">
        <w:fldChar w:fldCharType="separate"/>
      </w:r>
      <w:r w:rsidR="00896DEF">
        <w:rPr>
          <w:rFonts w:hint="eastAsia"/>
        </w:rPr>
        <w:t>表</w:t>
      </w:r>
      <w:r w:rsidR="00896DEF">
        <w:rPr>
          <w:rFonts w:hint="eastAsia"/>
        </w:rPr>
        <w:t xml:space="preserve"> </w:t>
      </w:r>
      <w:r w:rsidR="00896DEF">
        <w:rPr>
          <w:noProof/>
        </w:rPr>
        <w:t>4.5</w:t>
      </w:r>
      <w:r w:rsidR="00896DEF">
        <w:noBreakHyphen/>
      </w:r>
      <w:r w:rsidR="00896DEF">
        <w:rPr>
          <w:noProof/>
        </w:rPr>
        <w:t>8</w:t>
      </w:r>
      <w:r w:rsidR="008C70C7">
        <w:fldChar w:fldCharType="end"/>
      </w:r>
      <w:r w:rsidR="008C70C7">
        <w:rPr>
          <w:rFonts w:hint="eastAsia"/>
        </w:rPr>
        <w:t>、</w:t>
      </w:r>
      <w:r w:rsidR="008C70C7">
        <w:fldChar w:fldCharType="begin"/>
      </w:r>
      <w:r w:rsidR="008C70C7">
        <w:instrText xml:space="preserve"> REF _Ref162883306 \h </w:instrText>
      </w:r>
      <w:r w:rsidR="008C70C7">
        <w:fldChar w:fldCharType="separate"/>
      </w:r>
      <w:r w:rsidR="00896DEF">
        <w:rPr>
          <w:rFonts w:hint="eastAsia"/>
        </w:rPr>
        <w:t>表</w:t>
      </w:r>
      <w:r w:rsidR="00896DEF">
        <w:rPr>
          <w:rFonts w:hint="eastAsia"/>
        </w:rPr>
        <w:t xml:space="preserve"> </w:t>
      </w:r>
      <w:r w:rsidR="00896DEF">
        <w:rPr>
          <w:noProof/>
        </w:rPr>
        <w:t>4.5</w:t>
      </w:r>
      <w:r w:rsidR="00896DEF">
        <w:noBreakHyphen/>
      </w:r>
      <w:r w:rsidR="00896DEF">
        <w:rPr>
          <w:noProof/>
        </w:rPr>
        <w:t>9</w:t>
      </w:r>
      <w:r w:rsidR="008C70C7">
        <w:fldChar w:fldCharType="end"/>
      </w:r>
      <w:r w:rsidR="008C70C7">
        <w:rPr>
          <w:rFonts w:hint="eastAsia"/>
        </w:rPr>
        <w:t>。</w:t>
      </w:r>
    </w:p>
    <w:p w14:paraId="731701DC" w14:textId="31FB6D9D" w:rsidR="0044531D" w:rsidRDefault="0044531D" w:rsidP="0044531D">
      <w:pPr>
        <w:pStyle w:val="ac"/>
        <w:keepNext/>
      </w:pPr>
      <w:bookmarkStart w:id="118" w:name="_Ref162883305"/>
      <w:bookmarkStart w:id="119" w:name="_Toc165972143"/>
      <w:r>
        <w:rPr>
          <w:rFonts w:hint="eastAsia"/>
        </w:rPr>
        <w:t>表</w:t>
      </w:r>
      <w:r>
        <w:rPr>
          <w:rFonts w:hint="eastAsia"/>
        </w:rPr>
        <w:t xml:space="preserve"> </w:t>
      </w:r>
      <w:r w:rsidR="008C70C7">
        <w:fldChar w:fldCharType="begin"/>
      </w:r>
      <w:r w:rsidR="008C70C7">
        <w:instrText xml:space="preserve"> </w:instrText>
      </w:r>
      <w:r w:rsidR="008C70C7">
        <w:rPr>
          <w:rFonts w:hint="eastAsia"/>
        </w:rPr>
        <w:instrText>STYLEREF 2 \s</w:instrText>
      </w:r>
      <w:r w:rsidR="008C70C7">
        <w:instrText xml:space="preserve"> </w:instrText>
      </w:r>
      <w:r w:rsidR="008C70C7">
        <w:fldChar w:fldCharType="separate"/>
      </w:r>
      <w:r w:rsidR="00896DEF">
        <w:rPr>
          <w:noProof/>
        </w:rPr>
        <w:t>4.5</w:t>
      </w:r>
      <w:r w:rsidR="008C70C7">
        <w:fldChar w:fldCharType="end"/>
      </w:r>
      <w:r w:rsidR="008C70C7">
        <w:noBreakHyphen/>
      </w:r>
      <w:r w:rsidR="008C70C7">
        <w:fldChar w:fldCharType="begin"/>
      </w:r>
      <w:r w:rsidR="008C70C7">
        <w:instrText xml:space="preserve"> </w:instrText>
      </w:r>
      <w:r w:rsidR="008C70C7">
        <w:rPr>
          <w:rFonts w:hint="eastAsia"/>
        </w:rPr>
        <w:instrText xml:space="preserve">SEQ </w:instrText>
      </w:r>
      <w:r w:rsidR="008C70C7">
        <w:rPr>
          <w:rFonts w:hint="eastAsia"/>
        </w:rPr>
        <w:instrText>表</w:instrText>
      </w:r>
      <w:r w:rsidR="008C70C7">
        <w:rPr>
          <w:rFonts w:hint="eastAsia"/>
        </w:rPr>
        <w:instrText xml:space="preserve"> \* ARABIC \s 2</w:instrText>
      </w:r>
      <w:r w:rsidR="008C70C7">
        <w:instrText xml:space="preserve"> </w:instrText>
      </w:r>
      <w:r w:rsidR="008C70C7">
        <w:fldChar w:fldCharType="separate"/>
      </w:r>
      <w:r w:rsidR="00896DEF">
        <w:rPr>
          <w:noProof/>
        </w:rPr>
        <w:t>8</w:t>
      </w:r>
      <w:r w:rsidR="008C70C7">
        <w:fldChar w:fldCharType="end"/>
      </w:r>
      <w:bookmarkEnd w:id="118"/>
      <w:r>
        <w:rPr>
          <w:rFonts w:hint="eastAsia"/>
        </w:rPr>
        <w:t xml:space="preserve">  </w:t>
      </w:r>
      <w:r w:rsidR="00B71E78">
        <w:rPr>
          <w:rFonts w:cs="Times New Roman" w:hint="eastAsia"/>
        </w:rPr>
        <w:t>土壤</w:t>
      </w:r>
      <w:r w:rsidR="00B71E78" w:rsidRPr="00A35E01">
        <w:rPr>
          <w:rFonts w:cs="Times New Roman"/>
        </w:rPr>
        <w:t>样品</w:t>
      </w:r>
      <w:proofErr w:type="gramStart"/>
      <w:r w:rsidR="00B71E78" w:rsidRPr="00A35E01">
        <w:rPr>
          <w:rFonts w:cs="Times New Roman"/>
        </w:rPr>
        <w:t>平行双样统计表</w:t>
      </w:r>
      <w:bookmarkEnd w:id="119"/>
      <w:proofErr w:type="gramEnd"/>
    </w:p>
    <w:tbl>
      <w:tblPr>
        <w:tblStyle w:val="13"/>
        <w:tblW w:w="0" w:type="auto"/>
        <w:tblLook w:val="04A0" w:firstRow="1" w:lastRow="0" w:firstColumn="1" w:lastColumn="0" w:noHBand="0" w:noVBand="1"/>
      </w:tblPr>
      <w:tblGrid>
        <w:gridCol w:w="2694"/>
        <w:gridCol w:w="2693"/>
        <w:gridCol w:w="2835"/>
      </w:tblGrid>
      <w:tr w:rsidR="00876319" w14:paraId="0B8AB1CF" w14:textId="77777777" w:rsidTr="00B71E78">
        <w:trPr>
          <w:trHeight w:val="384"/>
        </w:trPr>
        <w:tc>
          <w:tcPr>
            <w:tcW w:w="2694" w:type="dxa"/>
            <w:vMerge w:val="restart"/>
          </w:tcPr>
          <w:p w14:paraId="7A8D4115" w14:textId="77777777" w:rsidR="00876319" w:rsidRDefault="00876319" w:rsidP="0044531D">
            <w:pPr>
              <w:pStyle w:val="a5"/>
            </w:pPr>
            <w:r>
              <w:t>项目</w:t>
            </w:r>
          </w:p>
        </w:tc>
        <w:tc>
          <w:tcPr>
            <w:tcW w:w="5528" w:type="dxa"/>
            <w:gridSpan w:val="2"/>
          </w:tcPr>
          <w:p w14:paraId="2C89889E" w14:textId="77777777" w:rsidR="00876319" w:rsidRDefault="00876319" w:rsidP="0044531D">
            <w:pPr>
              <w:pStyle w:val="a5"/>
            </w:pPr>
            <w:r>
              <w:t>实验室质控</w:t>
            </w:r>
          </w:p>
        </w:tc>
      </w:tr>
      <w:tr w:rsidR="00876319" w14:paraId="596F5D15" w14:textId="77777777" w:rsidTr="00B71E78">
        <w:tc>
          <w:tcPr>
            <w:tcW w:w="2694" w:type="dxa"/>
            <w:vMerge/>
          </w:tcPr>
          <w:p w14:paraId="0FFFA14E" w14:textId="77777777" w:rsidR="00876319" w:rsidRDefault="00876319" w:rsidP="0044531D">
            <w:pPr>
              <w:pStyle w:val="a5"/>
            </w:pPr>
          </w:p>
        </w:tc>
        <w:tc>
          <w:tcPr>
            <w:tcW w:w="2693" w:type="dxa"/>
          </w:tcPr>
          <w:p w14:paraId="3B0B79E5" w14:textId="77777777" w:rsidR="00876319" w:rsidRDefault="00876319" w:rsidP="0044531D">
            <w:pPr>
              <w:pStyle w:val="a5"/>
            </w:pPr>
            <w:r>
              <w:t>数量</w:t>
            </w:r>
          </w:p>
        </w:tc>
        <w:tc>
          <w:tcPr>
            <w:tcW w:w="2835" w:type="dxa"/>
          </w:tcPr>
          <w:p w14:paraId="42500D13" w14:textId="77777777" w:rsidR="00876319" w:rsidRDefault="00876319" w:rsidP="0044531D">
            <w:pPr>
              <w:pStyle w:val="a5"/>
            </w:pPr>
            <w:r>
              <w:t>最大相对偏差（</w:t>
            </w:r>
            <w:r>
              <w:t>%</w:t>
            </w:r>
            <w:r>
              <w:t>）</w:t>
            </w:r>
          </w:p>
        </w:tc>
      </w:tr>
      <w:tr w:rsidR="00876319" w14:paraId="47EED218" w14:textId="77777777" w:rsidTr="00B71E78">
        <w:trPr>
          <w:trHeight w:val="340"/>
        </w:trPr>
        <w:tc>
          <w:tcPr>
            <w:tcW w:w="2694" w:type="dxa"/>
          </w:tcPr>
          <w:p w14:paraId="2052C1F4" w14:textId="77777777" w:rsidR="00876319" w:rsidRDefault="00876319" w:rsidP="0044531D">
            <w:pPr>
              <w:pStyle w:val="a5"/>
            </w:pPr>
            <w:r>
              <w:rPr>
                <w:rFonts w:hint="eastAsia"/>
              </w:rPr>
              <w:t>pH</w:t>
            </w:r>
            <w:r>
              <w:rPr>
                <w:rFonts w:hint="eastAsia"/>
              </w:rPr>
              <w:t>值</w:t>
            </w:r>
          </w:p>
        </w:tc>
        <w:tc>
          <w:tcPr>
            <w:tcW w:w="2693" w:type="dxa"/>
          </w:tcPr>
          <w:p w14:paraId="3406EF3D" w14:textId="77777777" w:rsidR="00876319" w:rsidRDefault="00876319" w:rsidP="0044531D">
            <w:pPr>
              <w:pStyle w:val="a5"/>
            </w:pPr>
            <w:r>
              <w:rPr>
                <w:rFonts w:hint="eastAsia"/>
              </w:rPr>
              <w:t>6</w:t>
            </w:r>
          </w:p>
        </w:tc>
        <w:tc>
          <w:tcPr>
            <w:tcW w:w="2835" w:type="dxa"/>
          </w:tcPr>
          <w:p w14:paraId="0914CE88" w14:textId="77777777" w:rsidR="00876319" w:rsidRDefault="00876319" w:rsidP="0044531D">
            <w:pPr>
              <w:pStyle w:val="a5"/>
            </w:pPr>
            <w:r>
              <w:rPr>
                <w:rFonts w:hint="eastAsia"/>
              </w:rPr>
              <w:t>0</w:t>
            </w:r>
            <w:r>
              <w:t>.11</w:t>
            </w:r>
            <w:r>
              <w:rPr>
                <w:rFonts w:hint="eastAsia"/>
              </w:rPr>
              <w:t>（无量纲）</w:t>
            </w:r>
          </w:p>
        </w:tc>
      </w:tr>
      <w:tr w:rsidR="00876319" w14:paraId="12B0C0BE" w14:textId="77777777" w:rsidTr="00B71E78">
        <w:trPr>
          <w:trHeight w:val="340"/>
        </w:trPr>
        <w:tc>
          <w:tcPr>
            <w:tcW w:w="2694" w:type="dxa"/>
          </w:tcPr>
          <w:p w14:paraId="2FFEAC26" w14:textId="77777777" w:rsidR="00876319" w:rsidRDefault="00876319" w:rsidP="0044531D">
            <w:pPr>
              <w:pStyle w:val="a5"/>
            </w:pPr>
            <w:r>
              <w:rPr>
                <w:rFonts w:hint="eastAsia"/>
              </w:rPr>
              <w:t>汞</w:t>
            </w:r>
          </w:p>
        </w:tc>
        <w:tc>
          <w:tcPr>
            <w:tcW w:w="2693" w:type="dxa"/>
          </w:tcPr>
          <w:p w14:paraId="67604CE1" w14:textId="77777777" w:rsidR="00876319" w:rsidRDefault="00876319" w:rsidP="0044531D">
            <w:pPr>
              <w:pStyle w:val="a5"/>
            </w:pPr>
            <w:r>
              <w:rPr>
                <w:rFonts w:hint="eastAsia"/>
              </w:rPr>
              <w:t>8</w:t>
            </w:r>
          </w:p>
        </w:tc>
        <w:tc>
          <w:tcPr>
            <w:tcW w:w="2835" w:type="dxa"/>
          </w:tcPr>
          <w:p w14:paraId="74724062" w14:textId="77777777" w:rsidR="00876319" w:rsidRDefault="00876319" w:rsidP="0044531D">
            <w:pPr>
              <w:pStyle w:val="a5"/>
            </w:pPr>
            <w:r>
              <w:rPr>
                <w:rFonts w:hint="eastAsia"/>
              </w:rPr>
              <w:t>1</w:t>
            </w:r>
            <w:r>
              <w:t>9.4</w:t>
            </w:r>
          </w:p>
        </w:tc>
      </w:tr>
      <w:tr w:rsidR="00876319" w14:paraId="6BEE7C82" w14:textId="77777777" w:rsidTr="00B71E78">
        <w:trPr>
          <w:trHeight w:val="340"/>
        </w:trPr>
        <w:tc>
          <w:tcPr>
            <w:tcW w:w="2694" w:type="dxa"/>
          </w:tcPr>
          <w:p w14:paraId="21DEF9FD" w14:textId="77777777" w:rsidR="00876319" w:rsidRDefault="00876319" w:rsidP="0044531D">
            <w:pPr>
              <w:pStyle w:val="a5"/>
            </w:pPr>
            <w:r>
              <w:rPr>
                <w:rFonts w:hint="eastAsia"/>
              </w:rPr>
              <w:lastRenderedPageBreak/>
              <w:t>六价铬</w:t>
            </w:r>
          </w:p>
        </w:tc>
        <w:tc>
          <w:tcPr>
            <w:tcW w:w="2693" w:type="dxa"/>
          </w:tcPr>
          <w:p w14:paraId="18C74AD6" w14:textId="77777777" w:rsidR="00876319" w:rsidRDefault="00876319" w:rsidP="0044531D">
            <w:pPr>
              <w:pStyle w:val="a5"/>
            </w:pPr>
            <w:r>
              <w:rPr>
                <w:rFonts w:hint="eastAsia"/>
              </w:rPr>
              <w:t>6</w:t>
            </w:r>
          </w:p>
        </w:tc>
        <w:tc>
          <w:tcPr>
            <w:tcW w:w="2835" w:type="dxa"/>
          </w:tcPr>
          <w:p w14:paraId="308EA306" w14:textId="77777777" w:rsidR="00876319" w:rsidRDefault="00876319" w:rsidP="0044531D">
            <w:pPr>
              <w:pStyle w:val="a5"/>
            </w:pPr>
            <w:r>
              <w:rPr>
                <w:rFonts w:hint="eastAsia"/>
              </w:rPr>
              <w:t>—</w:t>
            </w:r>
          </w:p>
        </w:tc>
      </w:tr>
      <w:tr w:rsidR="00876319" w14:paraId="6BFF096B" w14:textId="77777777" w:rsidTr="00B71E78">
        <w:trPr>
          <w:trHeight w:val="340"/>
        </w:trPr>
        <w:tc>
          <w:tcPr>
            <w:tcW w:w="2694" w:type="dxa"/>
          </w:tcPr>
          <w:p w14:paraId="372B76DF" w14:textId="77777777" w:rsidR="00876319" w:rsidRDefault="00876319" w:rsidP="0044531D">
            <w:pPr>
              <w:pStyle w:val="a5"/>
            </w:pPr>
            <w:r>
              <w:rPr>
                <w:rFonts w:hint="eastAsia"/>
              </w:rPr>
              <w:t>铜</w:t>
            </w:r>
          </w:p>
        </w:tc>
        <w:tc>
          <w:tcPr>
            <w:tcW w:w="2693" w:type="dxa"/>
          </w:tcPr>
          <w:p w14:paraId="6FDB0A41" w14:textId="77777777" w:rsidR="00876319" w:rsidRDefault="00876319" w:rsidP="0044531D">
            <w:pPr>
              <w:pStyle w:val="a5"/>
            </w:pPr>
            <w:r>
              <w:rPr>
                <w:rFonts w:hint="eastAsia"/>
              </w:rPr>
              <w:t>5</w:t>
            </w:r>
          </w:p>
        </w:tc>
        <w:tc>
          <w:tcPr>
            <w:tcW w:w="2835" w:type="dxa"/>
          </w:tcPr>
          <w:p w14:paraId="412545BE" w14:textId="77777777" w:rsidR="00876319" w:rsidRDefault="00876319" w:rsidP="0044531D">
            <w:pPr>
              <w:pStyle w:val="a5"/>
            </w:pPr>
            <w:r>
              <w:rPr>
                <w:rFonts w:hint="eastAsia"/>
              </w:rPr>
              <w:t>8</w:t>
            </w:r>
            <w:r>
              <w:t>.3</w:t>
            </w:r>
          </w:p>
        </w:tc>
      </w:tr>
      <w:tr w:rsidR="00876319" w14:paraId="7D7B6DD2" w14:textId="77777777" w:rsidTr="00B71E78">
        <w:trPr>
          <w:trHeight w:val="340"/>
        </w:trPr>
        <w:tc>
          <w:tcPr>
            <w:tcW w:w="2694" w:type="dxa"/>
          </w:tcPr>
          <w:p w14:paraId="321940D0" w14:textId="77777777" w:rsidR="00876319" w:rsidRDefault="00876319" w:rsidP="0044531D">
            <w:pPr>
              <w:pStyle w:val="a5"/>
            </w:pPr>
            <w:r>
              <w:rPr>
                <w:rFonts w:hint="eastAsia"/>
              </w:rPr>
              <w:t>铅</w:t>
            </w:r>
          </w:p>
        </w:tc>
        <w:tc>
          <w:tcPr>
            <w:tcW w:w="2693" w:type="dxa"/>
          </w:tcPr>
          <w:p w14:paraId="36969CE5" w14:textId="77777777" w:rsidR="00876319" w:rsidRDefault="00876319" w:rsidP="0044531D">
            <w:pPr>
              <w:pStyle w:val="a5"/>
            </w:pPr>
            <w:r>
              <w:rPr>
                <w:rFonts w:hint="eastAsia"/>
              </w:rPr>
              <w:t>5</w:t>
            </w:r>
          </w:p>
        </w:tc>
        <w:tc>
          <w:tcPr>
            <w:tcW w:w="2835" w:type="dxa"/>
          </w:tcPr>
          <w:p w14:paraId="4B0DC293" w14:textId="77777777" w:rsidR="00876319" w:rsidRDefault="00876319" w:rsidP="0044531D">
            <w:pPr>
              <w:pStyle w:val="a5"/>
            </w:pPr>
            <w:r>
              <w:rPr>
                <w:rFonts w:hint="eastAsia"/>
              </w:rPr>
              <w:t>0</w:t>
            </w:r>
            <w:r>
              <w:t>.6</w:t>
            </w:r>
          </w:p>
        </w:tc>
      </w:tr>
      <w:tr w:rsidR="00876319" w14:paraId="3545EF12" w14:textId="77777777" w:rsidTr="00B71E78">
        <w:trPr>
          <w:trHeight w:val="340"/>
        </w:trPr>
        <w:tc>
          <w:tcPr>
            <w:tcW w:w="2694" w:type="dxa"/>
          </w:tcPr>
          <w:p w14:paraId="033107C1" w14:textId="77777777" w:rsidR="00876319" w:rsidRDefault="00876319" w:rsidP="0044531D">
            <w:pPr>
              <w:pStyle w:val="a5"/>
            </w:pPr>
            <w:r>
              <w:rPr>
                <w:rFonts w:hint="eastAsia"/>
              </w:rPr>
              <w:t>锌</w:t>
            </w:r>
          </w:p>
        </w:tc>
        <w:tc>
          <w:tcPr>
            <w:tcW w:w="2693" w:type="dxa"/>
          </w:tcPr>
          <w:p w14:paraId="2FA11754" w14:textId="77777777" w:rsidR="00876319" w:rsidRDefault="00876319" w:rsidP="0044531D">
            <w:pPr>
              <w:pStyle w:val="a5"/>
            </w:pPr>
            <w:r>
              <w:rPr>
                <w:rFonts w:hint="eastAsia"/>
              </w:rPr>
              <w:t>5</w:t>
            </w:r>
          </w:p>
        </w:tc>
        <w:tc>
          <w:tcPr>
            <w:tcW w:w="2835" w:type="dxa"/>
          </w:tcPr>
          <w:p w14:paraId="5208CDE7" w14:textId="77777777" w:rsidR="00876319" w:rsidRDefault="00876319" w:rsidP="0044531D">
            <w:pPr>
              <w:pStyle w:val="a5"/>
            </w:pPr>
            <w:r>
              <w:rPr>
                <w:rFonts w:hint="eastAsia"/>
              </w:rPr>
              <w:t>1</w:t>
            </w:r>
            <w:r>
              <w:t>.6</w:t>
            </w:r>
          </w:p>
        </w:tc>
      </w:tr>
      <w:tr w:rsidR="00876319" w14:paraId="5D512D5B" w14:textId="77777777" w:rsidTr="00B71E78">
        <w:trPr>
          <w:trHeight w:val="340"/>
        </w:trPr>
        <w:tc>
          <w:tcPr>
            <w:tcW w:w="2694" w:type="dxa"/>
          </w:tcPr>
          <w:p w14:paraId="56F15962" w14:textId="77777777" w:rsidR="00876319" w:rsidRDefault="00876319" w:rsidP="0044531D">
            <w:pPr>
              <w:pStyle w:val="a5"/>
            </w:pPr>
            <w:r>
              <w:rPr>
                <w:rFonts w:hint="eastAsia"/>
              </w:rPr>
              <w:t>砷</w:t>
            </w:r>
          </w:p>
        </w:tc>
        <w:tc>
          <w:tcPr>
            <w:tcW w:w="2693" w:type="dxa"/>
          </w:tcPr>
          <w:p w14:paraId="71D5954A" w14:textId="77777777" w:rsidR="00876319" w:rsidRDefault="00876319" w:rsidP="0044531D">
            <w:pPr>
              <w:pStyle w:val="a5"/>
            </w:pPr>
            <w:r>
              <w:rPr>
                <w:rFonts w:hint="eastAsia"/>
              </w:rPr>
              <w:t>6</w:t>
            </w:r>
          </w:p>
        </w:tc>
        <w:tc>
          <w:tcPr>
            <w:tcW w:w="2835" w:type="dxa"/>
          </w:tcPr>
          <w:p w14:paraId="29CD1C5D" w14:textId="77777777" w:rsidR="00876319" w:rsidRDefault="00876319" w:rsidP="0044531D">
            <w:pPr>
              <w:pStyle w:val="a5"/>
            </w:pPr>
            <w:r>
              <w:rPr>
                <w:rFonts w:hint="eastAsia"/>
              </w:rPr>
              <w:t>2</w:t>
            </w:r>
            <w:r>
              <w:t>.3</w:t>
            </w:r>
          </w:p>
        </w:tc>
      </w:tr>
      <w:tr w:rsidR="00876319" w14:paraId="28C56D26" w14:textId="77777777" w:rsidTr="00B71E78">
        <w:trPr>
          <w:trHeight w:val="340"/>
        </w:trPr>
        <w:tc>
          <w:tcPr>
            <w:tcW w:w="2694" w:type="dxa"/>
          </w:tcPr>
          <w:p w14:paraId="0E45EC28" w14:textId="77777777" w:rsidR="00876319" w:rsidRDefault="00876319" w:rsidP="0044531D">
            <w:pPr>
              <w:pStyle w:val="a5"/>
            </w:pPr>
            <w:r>
              <w:rPr>
                <w:rFonts w:hint="eastAsia"/>
              </w:rPr>
              <w:t>镉</w:t>
            </w:r>
          </w:p>
        </w:tc>
        <w:tc>
          <w:tcPr>
            <w:tcW w:w="2693" w:type="dxa"/>
          </w:tcPr>
          <w:p w14:paraId="240F8226" w14:textId="77777777" w:rsidR="00876319" w:rsidRDefault="00876319" w:rsidP="0044531D">
            <w:pPr>
              <w:pStyle w:val="a5"/>
            </w:pPr>
            <w:r>
              <w:rPr>
                <w:rFonts w:hint="eastAsia"/>
              </w:rPr>
              <w:t>5</w:t>
            </w:r>
          </w:p>
        </w:tc>
        <w:tc>
          <w:tcPr>
            <w:tcW w:w="2835" w:type="dxa"/>
          </w:tcPr>
          <w:p w14:paraId="0200B996" w14:textId="77777777" w:rsidR="00876319" w:rsidRDefault="00876319" w:rsidP="0044531D">
            <w:pPr>
              <w:pStyle w:val="a5"/>
            </w:pPr>
            <w:r>
              <w:rPr>
                <w:rFonts w:hint="eastAsia"/>
              </w:rPr>
              <w:t>8</w:t>
            </w:r>
            <w:r>
              <w:t>.3</w:t>
            </w:r>
          </w:p>
        </w:tc>
      </w:tr>
      <w:tr w:rsidR="00876319" w14:paraId="72C75A5F" w14:textId="77777777" w:rsidTr="00B71E78">
        <w:trPr>
          <w:trHeight w:val="340"/>
        </w:trPr>
        <w:tc>
          <w:tcPr>
            <w:tcW w:w="2694" w:type="dxa"/>
          </w:tcPr>
          <w:p w14:paraId="38F90AF2" w14:textId="77777777" w:rsidR="00876319" w:rsidRDefault="00876319" w:rsidP="0044531D">
            <w:pPr>
              <w:pStyle w:val="a5"/>
            </w:pPr>
            <w:r>
              <w:rPr>
                <w:rFonts w:hint="eastAsia"/>
              </w:rPr>
              <w:t>镍</w:t>
            </w:r>
          </w:p>
        </w:tc>
        <w:tc>
          <w:tcPr>
            <w:tcW w:w="2693" w:type="dxa"/>
          </w:tcPr>
          <w:p w14:paraId="5F0E68D9" w14:textId="77777777" w:rsidR="00876319" w:rsidRDefault="00876319" w:rsidP="0044531D">
            <w:pPr>
              <w:pStyle w:val="a5"/>
            </w:pPr>
            <w:r>
              <w:rPr>
                <w:rFonts w:hint="eastAsia"/>
              </w:rPr>
              <w:t>6</w:t>
            </w:r>
          </w:p>
        </w:tc>
        <w:tc>
          <w:tcPr>
            <w:tcW w:w="2835" w:type="dxa"/>
          </w:tcPr>
          <w:p w14:paraId="46D93761" w14:textId="77777777" w:rsidR="00876319" w:rsidRDefault="00876319" w:rsidP="0044531D">
            <w:pPr>
              <w:pStyle w:val="a5"/>
            </w:pPr>
            <w:r>
              <w:rPr>
                <w:rFonts w:hint="eastAsia"/>
              </w:rPr>
              <w:t>4</w:t>
            </w:r>
            <w:r>
              <w:t>.8</w:t>
            </w:r>
          </w:p>
        </w:tc>
      </w:tr>
      <w:tr w:rsidR="00876319" w14:paraId="149613AE" w14:textId="77777777" w:rsidTr="00B71E78">
        <w:trPr>
          <w:trHeight w:val="340"/>
        </w:trPr>
        <w:tc>
          <w:tcPr>
            <w:tcW w:w="2694" w:type="dxa"/>
          </w:tcPr>
          <w:p w14:paraId="64E2F17C" w14:textId="77777777" w:rsidR="00876319" w:rsidRDefault="00876319" w:rsidP="0044531D">
            <w:pPr>
              <w:pStyle w:val="a5"/>
            </w:pPr>
            <w:proofErr w:type="gramStart"/>
            <w:r>
              <w:t>总石油烃</w:t>
            </w:r>
            <w:proofErr w:type="gramEnd"/>
            <w:r>
              <w:t>C</w:t>
            </w:r>
            <w:r>
              <w:rPr>
                <w:vertAlign w:val="subscript"/>
              </w:rPr>
              <w:t>10</w:t>
            </w:r>
            <w:r>
              <w:t>-C</w:t>
            </w:r>
            <w:r>
              <w:rPr>
                <w:vertAlign w:val="subscript"/>
              </w:rPr>
              <w:t>40</w:t>
            </w:r>
          </w:p>
        </w:tc>
        <w:tc>
          <w:tcPr>
            <w:tcW w:w="2693" w:type="dxa"/>
          </w:tcPr>
          <w:p w14:paraId="7577D7BD" w14:textId="77777777" w:rsidR="00876319" w:rsidRDefault="00876319" w:rsidP="0044531D">
            <w:pPr>
              <w:pStyle w:val="a5"/>
            </w:pPr>
            <w:r>
              <w:rPr>
                <w:rFonts w:hint="eastAsia"/>
              </w:rPr>
              <w:t>3</w:t>
            </w:r>
          </w:p>
        </w:tc>
        <w:tc>
          <w:tcPr>
            <w:tcW w:w="2835" w:type="dxa"/>
          </w:tcPr>
          <w:p w14:paraId="119C6E3E" w14:textId="77777777" w:rsidR="00876319" w:rsidRDefault="00876319" w:rsidP="0044531D">
            <w:pPr>
              <w:pStyle w:val="a5"/>
            </w:pPr>
            <w:r>
              <w:rPr>
                <w:rFonts w:hint="eastAsia"/>
              </w:rPr>
              <w:t>9</w:t>
            </w:r>
            <w:r>
              <w:t>.8</w:t>
            </w:r>
          </w:p>
        </w:tc>
      </w:tr>
      <w:tr w:rsidR="00876319" w14:paraId="67792E9F" w14:textId="77777777" w:rsidTr="00B71E78">
        <w:trPr>
          <w:trHeight w:val="340"/>
        </w:trPr>
        <w:tc>
          <w:tcPr>
            <w:tcW w:w="2694" w:type="dxa"/>
          </w:tcPr>
          <w:p w14:paraId="5C7DA405" w14:textId="77777777" w:rsidR="00876319" w:rsidRDefault="00876319" w:rsidP="0044531D">
            <w:pPr>
              <w:pStyle w:val="a5"/>
            </w:pPr>
            <w:r>
              <w:rPr>
                <w:rFonts w:hint="eastAsia"/>
              </w:rPr>
              <w:t>挥发性有机物</w:t>
            </w:r>
          </w:p>
        </w:tc>
        <w:tc>
          <w:tcPr>
            <w:tcW w:w="2693" w:type="dxa"/>
          </w:tcPr>
          <w:p w14:paraId="0B5B4A04" w14:textId="77777777" w:rsidR="00876319" w:rsidRDefault="00876319" w:rsidP="0044531D">
            <w:pPr>
              <w:pStyle w:val="a5"/>
            </w:pPr>
            <w:r>
              <w:t>/</w:t>
            </w:r>
          </w:p>
        </w:tc>
        <w:tc>
          <w:tcPr>
            <w:tcW w:w="2835" w:type="dxa"/>
          </w:tcPr>
          <w:p w14:paraId="48332A95" w14:textId="77777777" w:rsidR="00876319" w:rsidRDefault="00876319" w:rsidP="0044531D">
            <w:pPr>
              <w:pStyle w:val="a5"/>
            </w:pPr>
            <w:r>
              <w:t>/</w:t>
            </w:r>
          </w:p>
        </w:tc>
      </w:tr>
      <w:tr w:rsidR="00876319" w14:paraId="5EC1FFF2" w14:textId="77777777" w:rsidTr="00B71E78">
        <w:trPr>
          <w:trHeight w:val="340"/>
        </w:trPr>
        <w:tc>
          <w:tcPr>
            <w:tcW w:w="2694" w:type="dxa"/>
          </w:tcPr>
          <w:p w14:paraId="2EFE72F6" w14:textId="77777777" w:rsidR="00876319" w:rsidRDefault="00876319" w:rsidP="0044531D">
            <w:pPr>
              <w:pStyle w:val="a5"/>
            </w:pPr>
            <w:r>
              <w:rPr>
                <w:rFonts w:hint="eastAsia"/>
              </w:rPr>
              <w:t>半挥发性有机物</w:t>
            </w:r>
          </w:p>
        </w:tc>
        <w:tc>
          <w:tcPr>
            <w:tcW w:w="2693" w:type="dxa"/>
          </w:tcPr>
          <w:p w14:paraId="531FAA53" w14:textId="77777777" w:rsidR="00876319" w:rsidRDefault="00876319" w:rsidP="0044531D">
            <w:pPr>
              <w:pStyle w:val="a5"/>
            </w:pPr>
            <w:r>
              <w:rPr>
                <w:rFonts w:hint="eastAsia"/>
              </w:rPr>
              <w:t>3</w:t>
            </w:r>
          </w:p>
        </w:tc>
        <w:tc>
          <w:tcPr>
            <w:tcW w:w="2835" w:type="dxa"/>
          </w:tcPr>
          <w:p w14:paraId="00D62219" w14:textId="77777777" w:rsidR="00876319" w:rsidRDefault="00876319" w:rsidP="0044531D">
            <w:pPr>
              <w:pStyle w:val="a5"/>
            </w:pPr>
            <w:r>
              <w:rPr>
                <w:rFonts w:hint="eastAsia"/>
              </w:rPr>
              <w:t>—</w:t>
            </w:r>
          </w:p>
        </w:tc>
      </w:tr>
    </w:tbl>
    <w:p w14:paraId="65E64472" w14:textId="356D2A4E" w:rsidR="0044531D" w:rsidRDefault="0044531D" w:rsidP="0044531D">
      <w:pPr>
        <w:pStyle w:val="a6"/>
        <w:rPr>
          <w:lang w:bidi="ar"/>
        </w:rPr>
      </w:pPr>
      <w:r>
        <w:t>注：</w:t>
      </w:r>
      <w:r>
        <w:rPr>
          <w:lang w:bidi="ar"/>
        </w:rPr>
        <w:t>“/”</w:t>
      </w:r>
      <w:r>
        <w:rPr>
          <w:lang w:bidi="ar"/>
        </w:rPr>
        <w:t>表示未做该项质控，</w:t>
      </w:r>
      <w:r>
        <w:t>“</w:t>
      </w:r>
      <w:r>
        <w:rPr>
          <w:lang w:bidi="ar"/>
        </w:rPr>
        <w:t>—</w:t>
      </w:r>
      <w:r>
        <w:t>”</w:t>
      </w:r>
      <w:r>
        <w:rPr>
          <w:lang w:bidi="ar"/>
        </w:rPr>
        <w:t>表示未检出无法计算该项指标或不适合做该项计算</w:t>
      </w:r>
      <w:r>
        <w:rPr>
          <w:rFonts w:hint="eastAsia"/>
          <w:lang w:bidi="ar"/>
        </w:rPr>
        <w:t>。</w:t>
      </w:r>
    </w:p>
    <w:p w14:paraId="406913F8" w14:textId="3C4AFEE6" w:rsidR="0044531D" w:rsidRDefault="0044531D" w:rsidP="0044531D">
      <w:pPr>
        <w:pStyle w:val="ac"/>
        <w:keepNext/>
      </w:pPr>
      <w:bookmarkStart w:id="120" w:name="_Ref162883306"/>
      <w:bookmarkStart w:id="121" w:name="_Toc165972144"/>
      <w:r>
        <w:rPr>
          <w:rFonts w:hint="eastAsia"/>
        </w:rPr>
        <w:t>表</w:t>
      </w:r>
      <w:r>
        <w:rPr>
          <w:rFonts w:hint="eastAsia"/>
        </w:rPr>
        <w:t xml:space="preserve"> </w:t>
      </w:r>
      <w:r w:rsidR="008C70C7">
        <w:fldChar w:fldCharType="begin"/>
      </w:r>
      <w:r w:rsidR="008C70C7">
        <w:instrText xml:space="preserve"> </w:instrText>
      </w:r>
      <w:r w:rsidR="008C70C7">
        <w:rPr>
          <w:rFonts w:hint="eastAsia"/>
        </w:rPr>
        <w:instrText>STYLEREF 2 \s</w:instrText>
      </w:r>
      <w:r w:rsidR="008C70C7">
        <w:instrText xml:space="preserve"> </w:instrText>
      </w:r>
      <w:r w:rsidR="008C70C7">
        <w:fldChar w:fldCharType="separate"/>
      </w:r>
      <w:r w:rsidR="00896DEF">
        <w:rPr>
          <w:noProof/>
        </w:rPr>
        <w:t>4.5</w:t>
      </w:r>
      <w:r w:rsidR="008C70C7">
        <w:fldChar w:fldCharType="end"/>
      </w:r>
      <w:r w:rsidR="008C70C7">
        <w:noBreakHyphen/>
      </w:r>
      <w:r w:rsidR="008C70C7">
        <w:fldChar w:fldCharType="begin"/>
      </w:r>
      <w:r w:rsidR="008C70C7">
        <w:instrText xml:space="preserve"> </w:instrText>
      </w:r>
      <w:r w:rsidR="008C70C7">
        <w:rPr>
          <w:rFonts w:hint="eastAsia"/>
        </w:rPr>
        <w:instrText xml:space="preserve">SEQ </w:instrText>
      </w:r>
      <w:r w:rsidR="008C70C7">
        <w:rPr>
          <w:rFonts w:hint="eastAsia"/>
        </w:rPr>
        <w:instrText>表</w:instrText>
      </w:r>
      <w:r w:rsidR="008C70C7">
        <w:rPr>
          <w:rFonts w:hint="eastAsia"/>
        </w:rPr>
        <w:instrText xml:space="preserve"> \* ARABIC \s 2</w:instrText>
      </w:r>
      <w:r w:rsidR="008C70C7">
        <w:instrText xml:space="preserve"> </w:instrText>
      </w:r>
      <w:r w:rsidR="008C70C7">
        <w:fldChar w:fldCharType="separate"/>
      </w:r>
      <w:r w:rsidR="00896DEF">
        <w:rPr>
          <w:noProof/>
        </w:rPr>
        <w:t>9</w:t>
      </w:r>
      <w:r w:rsidR="008C70C7">
        <w:fldChar w:fldCharType="end"/>
      </w:r>
      <w:bookmarkEnd w:id="120"/>
      <w:r>
        <w:rPr>
          <w:rFonts w:hint="eastAsia"/>
        </w:rPr>
        <w:t xml:space="preserve">  </w:t>
      </w:r>
      <w:r w:rsidRPr="0044531D">
        <w:rPr>
          <w:rFonts w:hint="eastAsia"/>
        </w:rPr>
        <w:t>地下水</w:t>
      </w:r>
      <w:r w:rsidR="00B71E78" w:rsidRPr="00A35E01">
        <w:rPr>
          <w:rFonts w:cs="Times New Roman"/>
        </w:rPr>
        <w:t>样品</w:t>
      </w:r>
      <w:proofErr w:type="gramStart"/>
      <w:r w:rsidR="00B71E78" w:rsidRPr="00A35E01">
        <w:rPr>
          <w:rFonts w:cs="Times New Roman"/>
        </w:rPr>
        <w:t>平行双样统计表</w:t>
      </w:r>
      <w:bookmarkEnd w:id="121"/>
      <w:proofErr w:type="gramEnd"/>
    </w:p>
    <w:tbl>
      <w:tblPr>
        <w:tblStyle w:val="13"/>
        <w:tblW w:w="0" w:type="auto"/>
        <w:tblLook w:val="04A0" w:firstRow="1" w:lastRow="0" w:firstColumn="1" w:lastColumn="0" w:noHBand="0" w:noVBand="1"/>
      </w:tblPr>
      <w:tblGrid>
        <w:gridCol w:w="2694"/>
        <w:gridCol w:w="2693"/>
        <w:gridCol w:w="2693"/>
      </w:tblGrid>
      <w:tr w:rsidR="00B71E78" w14:paraId="43B1D679" w14:textId="77777777" w:rsidTr="00B71E78">
        <w:trPr>
          <w:trHeight w:val="241"/>
        </w:trPr>
        <w:tc>
          <w:tcPr>
            <w:tcW w:w="2694" w:type="dxa"/>
            <w:vMerge w:val="restart"/>
          </w:tcPr>
          <w:p w14:paraId="3A6712FC" w14:textId="77777777" w:rsidR="00B71E78" w:rsidRDefault="00B71E78" w:rsidP="0044531D">
            <w:pPr>
              <w:pStyle w:val="a5"/>
            </w:pPr>
            <w:r>
              <w:t>项目</w:t>
            </w:r>
          </w:p>
        </w:tc>
        <w:tc>
          <w:tcPr>
            <w:tcW w:w="5386" w:type="dxa"/>
            <w:gridSpan w:val="2"/>
          </w:tcPr>
          <w:p w14:paraId="7EBBFAE8" w14:textId="77777777" w:rsidR="00B71E78" w:rsidRDefault="00B71E78" w:rsidP="0044531D">
            <w:pPr>
              <w:pStyle w:val="a5"/>
            </w:pPr>
            <w:r>
              <w:t>实验室质控</w:t>
            </w:r>
          </w:p>
        </w:tc>
      </w:tr>
      <w:tr w:rsidR="00B71E78" w14:paraId="25162C05" w14:textId="77777777" w:rsidTr="00B71E78">
        <w:trPr>
          <w:trHeight w:val="205"/>
        </w:trPr>
        <w:tc>
          <w:tcPr>
            <w:tcW w:w="2694" w:type="dxa"/>
            <w:vMerge/>
          </w:tcPr>
          <w:p w14:paraId="5190E237" w14:textId="77777777" w:rsidR="00B71E78" w:rsidRDefault="00B71E78" w:rsidP="0044531D">
            <w:pPr>
              <w:pStyle w:val="a5"/>
            </w:pPr>
          </w:p>
        </w:tc>
        <w:tc>
          <w:tcPr>
            <w:tcW w:w="2693" w:type="dxa"/>
          </w:tcPr>
          <w:p w14:paraId="4E1912F3" w14:textId="77777777" w:rsidR="00B71E78" w:rsidRDefault="00B71E78" w:rsidP="0044531D">
            <w:pPr>
              <w:pStyle w:val="a5"/>
            </w:pPr>
            <w:r>
              <w:t>数量</w:t>
            </w:r>
          </w:p>
        </w:tc>
        <w:tc>
          <w:tcPr>
            <w:tcW w:w="2693" w:type="dxa"/>
          </w:tcPr>
          <w:p w14:paraId="32F8C9EC" w14:textId="77777777" w:rsidR="00B71E78" w:rsidRDefault="00B71E78" w:rsidP="0044531D">
            <w:pPr>
              <w:pStyle w:val="a5"/>
            </w:pPr>
            <w:r>
              <w:t>最大相对偏差（</w:t>
            </w:r>
            <w:r>
              <w:t>%</w:t>
            </w:r>
            <w:r>
              <w:t>）</w:t>
            </w:r>
          </w:p>
        </w:tc>
      </w:tr>
      <w:tr w:rsidR="00B71E78" w14:paraId="4A9E702A" w14:textId="77777777" w:rsidTr="00B71E78">
        <w:trPr>
          <w:trHeight w:val="340"/>
        </w:trPr>
        <w:tc>
          <w:tcPr>
            <w:tcW w:w="2694" w:type="dxa"/>
          </w:tcPr>
          <w:p w14:paraId="5EA38086" w14:textId="77777777" w:rsidR="00B71E78" w:rsidRDefault="00B71E78" w:rsidP="0044531D">
            <w:pPr>
              <w:pStyle w:val="a5"/>
            </w:pPr>
            <w:r>
              <w:rPr>
                <w:rFonts w:hint="eastAsia"/>
              </w:rPr>
              <w:t>pH</w:t>
            </w:r>
            <w:r>
              <w:rPr>
                <w:rFonts w:hint="eastAsia"/>
              </w:rPr>
              <w:t>值</w:t>
            </w:r>
          </w:p>
        </w:tc>
        <w:tc>
          <w:tcPr>
            <w:tcW w:w="2693" w:type="dxa"/>
          </w:tcPr>
          <w:p w14:paraId="3C3F2DEC" w14:textId="77777777" w:rsidR="00B71E78" w:rsidRDefault="00B71E78" w:rsidP="0044531D">
            <w:pPr>
              <w:pStyle w:val="a5"/>
            </w:pPr>
            <w:r>
              <w:rPr>
                <w:rFonts w:hint="eastAsia"/>
              </w:rPr>
              <w:t>/</w:t>
            </w:r>
          </w:p>
        </w:tc>
        <w:tc>
          <w:tcPr>
            <w:tcW w:w="2693" w:type="dxa"/>
          </w:tcPr>
          <w:p w14:paraId="5ED17A18" w14:textId="77777777" w:rsidR="00B71E78" w:rsidRDefault="00B71E78" w:rsidP="0044531D">
            <w:pPr>
              <w:pStyle w:val="a5"/>
            </w:pPr>
            <w:r>
              <w:rPr>
                <w:rFonts w:hint="eastAsia"/>
              </w:rPr>
              <w:t>/</w:t>
            </w:r>
          </w:p>
        </w:tc>
      </w:tr>
      <w:tr w:rsidR="00B71E78" w14:paraId="2DF8714E" w14:textId="77777777" w:rsidTr="00B71E78">
        <w:trPr>
          <w:trHeight w:val="340"/>
        </w:trPr>
        <w:tc>
          <w:tcPr>
            <w:tcW w:w="2694" w:type="dxa"/>
          </w:tcPr>
          <w:p w14:paraId="3B41E090" w14:textId="77777777" w:rsidR="00B71E78" w:rsidRDefault="00B71E78" w:rsidP="0044531D">
            <w:pPr>
              <w:pStyle w:val="a5"/>
            </w:pPr>
            <w:r>
              <w:rPr>
                <w:rFonts w:hint="eastAsia"/>
              </w:rPr>
              <w:t>化学需氧量</w:t>
            </w:r>
          </w:p>
        </w:tc>
        <w:tc>
          <w:tcPr>
            <w:tcW w:w="2693" w:type="dxa"/>
          </w:tcPr>
          <w:p w14:paraId="06E895D7" w14:textId="77777777" w:rsidR="00B71E78" w:rsidRDefault="00B71E78" w:rsidP="0044531D">
            <w:pPr>
              <w:pStyle w:val="a5"/>
            </w:pPr>
            <w:r>
              <w:rPr>
                <w:rFonts w:hint="eastAsia"/>
              </w:rPr>
              <w:t>1</w:t>
            </w:r>
          </w:p>
        </w:tc>
        <w:tc>
          <w:tcPr>
            <w:tcW w:w="2693" w:type="dxa"/>
          </w:tcPr>
          <w:p w14:paraId="23C8FF65" w14:textId="77777777" w:rsidR="00B71E78" w:rsidRDefault="00B71E78" w:rsidP="0044531D">
            <w:pPr>
              <w:pStyle w:val="a5"/>
            </w:pPr>
            <w:r>
              <w:rPr>
                <w:rFonts w:hint="eastAsia"/>
              </w:rPr>
              <w:t>1</w:t>
            </w:r>
            <w:r>
              <w:t>.2</w:t>
            </w:r>
          </w:p>
        </w:tc>
      </w:tr>
      <w:tr w:rsidR="00B71E78" w14:paraId="5E4192B3" w14:textId="77777777" w:rsidTr="00B71E78">
        <w:trPr>
          <w:trHeight w:val="340"/>
        </w:trPr>
        <w:tc>
          <w:tcPr>
            <w:tcW w:w="2694" w:type="dxa"/>
          </w:tcPr>
          <w:p w14:paraId="2F1F87D2" w14:textId="77777777" w:rsidR="00B71E78" w:rsidRDefault="00B71E78" w:rsidP="0044531D">
            <w:pPr>
              <w:pStyle w:val="a5"/>
            </w:pPr>
            <w:r>
              <w:rPr>
                <w:rFonts w:hint="eastAsia"/>
              </w:rPr>
              <w:t>总磷</w:t>
            </w:r>
          </w:p>
        </w:tc>
        <w:tc>
          <w:tcPr>
            <w:tcW w:w="2693" w:type="dxa"/>
          </w:tcPr>
          <w:p w14:paraId="5734A820" w14:textId="77777777" w:rsidR="00B71E78" w:rsidRDefault="00B71E78" w:rsidP="0044531D">
            <w:pPr>
              <w:pStyle w:val="a5"/>
            </w:pPr>
            <w:r>
              <w:rPr>
                <w:rFonts w:hint="eastAsia"/>
              </w:rPr>
              <w:t>1</w:t>
            </w:r>
          </w:p>
        </w:tc>
        <w:tc>
          <w:tcPr>
            <w:tcW w:w="2693" w:type="dxa"/>
          </w:tcPr>
          <w:p w14:paraId="1A22B842" w14:textId="77777777" w:rsidR="00B71E78" w:rsidRDefault="00B71E78" w:rsidP="0044531D">
            <w:pPr>
              <w:pStyle w:val="a5"/>
            </w:pPr>
            <w:r>
              <w:rPr>
                <w:rFonts w:hint="eastAsia"/>
              </w:rPr>
              <w:t>1</w:t>
            </w:r>
            <w:r>
              <w:t>.3</w:t>
            </w:r>
          </w:p>
        </w:tc>
      </w:tr>
      <w:tr w:rsidR="00B71E78" w14:paraId="5150F7A3" w14:textId="77777777" w:rsidTr="00B71E78">
        <w:trPr>
          <w:trHeight w:val="340"/>
        </w:trPr>
        <w:tc>
          <w:tcPr>
            <w:tcW w:w="2694" w:type="dxa"/>
          </w:tcPr>
          <w:p w14:paraId="14A5BF1D" w14:textId="77777777" w:rsidR="00B71E78" w:rsidRDefault="00B71E78" w:rsidP="0044531D">
            <w:pPr>
              <w:pStyle w:val="a5"/>
            </w:pPr>
            <w:r>
              <w:rPr>
                <w:rFonts w:hint="eastAsia"/>
              </w:rPr>
              <w:t>总氮</w:t>
            </w:r>
          </w:p>
        </w:tc>
        <w:tc>
          <w:tcPr>
            <w:tcW w:w="2693" w:type="dxa"/>
          </w:tcPr>
          <w:p w14:paraId="71E6083C" w14:textId="77777777" w:rsidR="00B71E78" w:rsidRDefault="00B71E78" w:rsidP="0044531D">
            <w:pPr>
              <w:pStyle w:val="a5"/>
            </w:pPr>
            <w:r>
              <w:rPr>
                <w:rFonts w:hint="eastAsia"/>
              </w:rPr>
              <w:t>1</w:t>
            </w:r>
          </w:p>
        </w:tc>
        <w:tc>
          <w:tcPr>
            <w:tcW w:w="2693" w:type="dxa"/>
          </w:tcPr>
          <w:p w14:paraId="20D6D4EB" w14:textId="77777777" w:rsidR="00B71E78" w:rsidRDefault="00B71E78" w:rsidP="0044531D">
            <w:pPr>
              <w:pStyle w:val="a5"/>
            </w:pPr>
            <w:r>
              <w:rPr>
                <w:rFonts w:hint="eastAsia"/>
              </w:rPr>
              <w:t>1</w:t>
            </w:r>
            <w:r>
              <w:t>.3</w:t>
            </w:r>
          </w:p>
        </w:tc>
      </w:tr>
      <w:tr w:rsidR="00B71E78" w14:paraId="0C9E1382" w14:textId="77777777" w:rsidTr="00B71E78">
        <w:trPr>
          <w:trHeight w:val="340"/>
        </w:trPr>
        <w:tc>
          <w:tcPr>
            <w:tcW w:w="2694" w:type="dxa"/>
          </w:tcPr>
          <w:p w14:paraId="2A38FE16" w14:textId="77777777" w:rsidR="00B71E78" w:rsidRDefault="00B71E78" w:rsidP="0044531D">
            <w:pPr>
              <w:pStyle w:val="a5"/>
            </w:pPr>
            <w:r>
              <w:rPr>
                <w:rFonts w:hint="eastAsia"/>
              </w:rPr>
              <w:t>溶解性总固体</w:t>
            </w:r>
          </w:p>
        </w:tc>
        <w:tc>
          <w:tcPr>
            <w:tcW w:w="2693" w:type="dxa"/>
          </w:tcPr>
          <w:p w14:paraId="47FD49ED" w14:textId="77777777" w:rsidR="00B71E78" w:rsidRDefault="00B71E78" w:rsidP="0044531D">
            <w:pPr>
              <w:pStyle w:val="a5"/>
            </w:pPr>
            <w:r>
              <w:rPr>
                <w:rFonts w:hint="eastAsia"/>
              </w:rPr>
              <w:t>1</w:t>
            </w:r>
          </w:p>
        </w:tc>
        <w:tc>
          <w:tcPr>
            <w:tcW w:w="2693" w:type="dxa"/>
          </w:tcPr>
          <w:p w14:paraId="5B09D36D" w14:textId="77777777" w:rsidR="00B71E78" w:rsidRDefault="00B71E78" w:rsidP="0044531D">
            <w:pPr>
              <w:pStyle w:val="a5"/>
            </w:pPr>
            <w:r>
              <w:rPr>
                <w:rFonts w:hint="eastAsia"/>
              </w:rPr>
              <w:t>1</w:t>
            </w:r>
            <w:r>
              <w:t>.3</w:t>
            </w:r>
          </w:p>
        </w:tc>
      </w:tr>
      <w:tr w:rsidR="00B71E78" w14:paraId="72E58907" w14:textId="77777777" w:rsidTr="00B71E78">
        <w:trPr>
          <w:trHeight w:val="340"/>
        </w:trPr>
        <w:tc>
          <w:tcPr>
            <w:tcW w:w="2694" w:type="dxa"/>
          </w:tcPr>
          <w:p w14:paraId="275F1B79" w14:textId="77777777" w:rsidR="00B71E78" w:rsidRDefault="00B71E78" w:rsidP="0044531D">
            <w:pPr>
              <w:pStyle w:val="a5"/>
            </w:pPr>
            <w:r>
              <w:rPr>
                <w:rFonts w:hint="eastAsia"/>
              </w:rPr>
              <w:t>挥发</w:t>
            </w:r>
            <w:proofErr w:type="gramStart"/>
            <w:r>
              <w:rPr>
                <w:rFonts w:hint="eastAsia"/>
              </w:rPr>
              <w:t>酚</w:t>
            </w:r>
            <w:proofErr w:type="gramEnd"/>
          </w:p>
        </w:tc>
        <w:tc>
          <w:tcPr>
            <w:tcW w:w="2693" w:type="dxa"/>
          </w:tcPr>
          <w:p w14:paraId="5F6D5C71" w14:textId="77777777" w:rsidR="00B71E78" w:rsidRDefault="00B71E78" w:rsidP="0044531D">
            <w:pPr>
              <w:pStyle w:val="a5"/>
            </w:pPr>
            <w:r>
              <w:rPr>
                <w:rFonts w:hint="eastAsia"/>
              </w:rPr>
              <w:t>1</w:t>
            </w:r>
          </w:p>
        </w:tc>
        <w:tc>
          <w:tcPr>
            <w:tcW w:w="2693" w:type="dxa"/>
          </w:tcPr>
          <w:p w14:paraId="018032CC" w14:textId="77777777" w:rsidR="00B71E78" w:rsidRDefault="00B71E78" w:rsidP="0044531D">
            <w:pPr>
              <w:pStyle w:val="a5"/>
            </w:pPr>
            <w:r>
              <w:rPr>
                <w:rFonts w:hint="eastAsia"/>
              </w:rPr>
              <w:t>—</w:t>
            </w:r>
          </w:p>
        </w:tc>
      </w:tr>
      <w:tr w:rsidR="00B71E78" w14:paraId="30E1591E" w14:textId="77777777" w:rsidTr="00B71E78">
        <w:trPr>
          <w:trHeight w:val="340"/>
        </w:trPr>
        <w:tc>
          <w:tcPr>
            <w:tcW w:w="2694" w:type="dxa"/>
          </w:tcPr>
          <w:p w14:paraId="6AC6D51D" w14:textId="77777777" w:rsidR="00B71E78" w:rsidRDefault="00B71E78" w:rsidP="0044531D">
            <w:pPr>
              <w:pStyle w:val="a5"/>
            </w:pPr>
            <w:r>
              <w:rPr>
                <w:rFonts w:hint="eastAsia"/>
              </w:rPr>
              <w:t>总硬度</w:t>
            </w:r>
          </w:p>
        </w:tc>
        <w:tc>
          <w:tcPr>
            <w:tcW w:w="2693" w:type="dxa"/>
          </w:tcPr>
          <w:p w14:paraId="058C79D3" w14:textId="77777777" w:rsidR="00B71E78" w:rsidRDefault="00B71E78" w:rsidP="0044531D">
            <w:pPr>
              <w:pStyle w:val="a5"/>
            </w:pPr>
            <w:r>
              <w:rPr>
                <w:rFonts w:hint="eastAsia"/>
              </w:rPr>
              <w:t>/</w:t>
            </w:r>
          </w:p>
        </w:tc>
        <w:tc>
          <w:tcPr>
            <w:tcW w:w="2693" w:type="dxa"/>
          </w:tcPr>
          <w:p w14:paraId="792A5237" w14:textId="77777777" w:rsidR="00B71E78" w:rsidRDefault="00B71E78" w:rsidP="0044531D">
            <w:pPr>
              <w:pStyle w:val="a5"/>
            </w:pPr>
            <w:r>
              <w:rPr>
                <w:rFonts w:hint="eastAsia"/>
              </w:rPr>
              <w:t>/</w:t>
            </w:r>
          </w:p>
        </w:tc>
      </w:tr>
      <w:tr w:rsidR="00B71E78" w14:paraId="777E5D1A" w14:textId="77777777" w:rsidTr="00B71E78">
        <w:trPr>
          <w:trHeight w:val="340"/>
        </w:trPr>
        <w:tc>
          <w:tcPr>
            <w:tcW w:w="2694" w:type="dxa"/>
          </w:tcPr>
          <w:p w14:paraId="50249011" w14:textId="77777777" w:rsidR="00B71E78" w:rsidRDefault="00B71E78" w:rsidP="0044531D">
            <w:pPr>
              <w:pStyle w:val="a5"/>
            </w:pPr>
            <w:r>
              <w:rPr>
                <w:rFonts w:hint="eastAsia"/>
              </w:rPr>
              <w:t>硝酸盐氮</w:t>
            </w:r>
          </w:p>
        </w:tc>
        <w:tc>
          <w:tcPr>
            <w:tcW w:w="2693" w:type="dxa"/>
          </w:tcPr>
          <w:p w14:paraId="142E1A08" w14:textId="77777777" w:rsidR="00B71E78" w:rsidRDefault="00B71E78" w:rsidP="0044531D">
            <w:pPr>
              <w:pStyle w:val="a5"/>
            </w:pPr>
            <w:r>
              <w:rPr>
                <w:rFonts w:hint="eastAsia"/>
              </w:rPr>
              <w:t>1</w:t>
            </w:r>
          </w:p>
        </w:tc>
        <w:tc>
          <w:tcPr>
            <w:tcW w:w="2693" w:type="dxa"/>
          </w:tcPr>
          <w:p w14:paraId="47A9528A" w14:textId="77777777" w:rsidR="00B71E78" w:rsidRDefault="00B71E78" w:rsidP="0044531D">
            <w:pPr>
              <w:pStyle w:val="a5"/>
            </w:pPr>
            <w:r>
              <w:rPr>
                <w:rFonts w:hint="eastAsia"/>
              </w:rPr>
              <w:t>0</w:t>
            </w:r>
          </w:p>
        </w:tc>
      </w:tr>
      <w:tr w:rsidR="00B71E78" w14:paraId="54EBF3EB" w14:textId="77777777" w:rsidTr="00B71E78">
        <w:trPr>
          <w:trHeight w:val="340"/>
        </w:trPr>
        <w:tc>
          <w:tcPr>
            <w:tcW w:w="2694" w:type="dxa"/>
          </w:tcPr>
          <w:p w14:paraId="45C69DA4" w14:textId="77777777" w:rsidR="00B71E78" w:rsidRDefault="00B71E78" w:rsidP="0044531D">
            <w:pPr>
              <w:pStyle w:val="a5"/>
            </w:pPr>
            <w:r>
              <w:rPr>
                <w:rFonts w:hint="eastAsia"/>
              </w:rPr>
              <w:t>镍</w:t>
            </w:r>
          </w:p>
        </w:tc>
        <w:tc>
          <w:tcPr>
            <w:tcW w:w="2693" w:type="dxa"/>
          </w:tcPr>
          <w:p w14:paraId="63410CB4" w14:textId="77777777" w:rsidR="00B71E78" w:rsidRDefault="00B71E78" w:rsidP="0044531D">
            <w:pPr>
              <w:pStyle w:val="a5"/>
            </w:pPr>
            <w:r>
              <w:rPr>
                <w:rFonts w:hint="eastAsia"/>
              </w:rPr>
              <w:t>/</w:t>
            </w:r>
          </w:p>
        </w:tc>
        <w:tc>
          <w:tcPr>
            <w:tcW w:w="2693" w:type="dxa"/>
          </w:tcPr>
          <w:p w14:paraId="519133CD" w14:textId="77777777" w:rsidR="00B71E78" w:rsidRDefault="00B71E78" w:rsidP="0044531D">
            <w:pPr>
              <w:pStyle w:val="a5"/>
            </w:pPr>
            <w:r>
              <w:rPr>
                <w:rFonts w:hint="eastAsia"/>
              </w:rPr>
              <w:t>/</w:t>
            </w:r>
          </w:p>
        </w:tc>
      </w:tr>
      <w:tr w:rsidR="00B71E78" w14:paraId="516BF655" w14:textId="77777777" w:rsidTr="00B71E78">
        <w:trPr>
          <w:trHeight w:val="340"/>
        </w:trPr>
        <w:tc>
          <w:tcPr>
            <w:tcW w:w="2694" w:type="dxa"/>
          </w:tcPr>
          <w:p w14:paraId="7AF95E6D" w14:textId="77777777" w:rsidR="00B71E78" w:rsidRDefault="00B71E78" w:rsidP="0044531D">
            <w:pPr>
              <w:pStyle w:val="a5"/>
            </w:pPr>
            <w:r>
              <w:rPr>
                <w:rFonts w:hint="eastAsia"/>
              </w:rPr>
              <w:t>铜</w:t>
            </w:r>
          </w:p>
        </w:tc>
        <w:tc>
          <w:tcPr>
            <w:tcW w:w="2693" w:type="dxa"/>
          </w:tcPr>
          <w:p w14:paraId="7A22486E" w14:textId="77777777" w:rsidR="00B71E78" w:rsidRDefault="00B71E78" w:rsidP="0044531D">
            <w:pPr>
              <w:pStyle w:val="a5"/>
            </w:pPr>
            <w:r>
              <w:rPr>
                <w:rFonts w:hint="eastAsia"/>
              </w:rPr>
              <w:t>/</w:t>
            </w:r>
          </w:p>
        </w:tc>
        <w:tc>
          <w:tcPr>
            <w:tcW w:w="2693" w:type="dxa"/>
          </w:tcPr>
          <w:p w14:paraId="1041A9B6" w14:textId="77777777" w:rsidR="00B71E78" w:rsidRDefault="00B71E78" w:rsidP="0044531D">
            <w:pPr>
              <w:pStyle w:val="a5"/>
            </w:pPr>
            <w:r>
              <w:rPr>
                <w:rFonts w:hint="eastAsia"/>
              </w:rPr>
              <w:t>/</w:t>
            </w:r>
          </w:p>
        </w:tc>
      </w:tr>
      <w:tr w:rsidR="00B71E78" w14:paraId="504592E3" w14:textId="77777777" w:rsidTr="00B71E78">
        <w:trPr>
          <w:trHeight w:val="340"/>
        </w:trPr>
        <w:tc>
          <w:tcPr>
            <w:tcW w:w="2694" w:type="dxa"/>
          </w:tcPr>
          <w:p w14:paraId="35D5FEAF" w14:textId="77777777" w:rsidR="00B71E78" w:rsidRDefault="00B71E78" w:rsidP="0044531D">
            <w:pPr>
              <w:pStyle w:val="a5"/>
            </w:pPr>
            <w:r>
              <w:rPr>
                <w:rFonts w:hint="eastAsia"/>
              </w:rPr>
              <w:t>锌</w:t>
            </w:r>
          </w:p>
        </w:tc>
        <w:tc>
          <w:tcPr>
            <w:tcW w:w="2693" w:type="dxa"/>
          </w:tcPr>
          <w:p w14:paraId="5AE439AF" w14:textId="77777777" w:rsidR="00B71E78" w:rsidRDefault="00B71E78" w:rsidP="0044531D">
            <w:pPr>
              <w:pStyle w:val="a5"/>
            </w:pPr>
            <w:r>
              <w:rPr>
                <w:rFonts w:hint="eastAsia"/>
              </w:rPr>
              <w:t>/</w:t>
            </w:r>
          </w:p>
        </w:tc>
        <w:tc>
          <w:tcPr>
            <w:tcW w:w="2693" w:type="dxa"/>
          </w:tcPr>
          <w:p w14:paraId="0085E32B" w14:textId="77777777" w:rsidR="00B71E78" w:rsidRDefault="00B71E78" w:rsidP="0044531D">
            <w:pPr>
              <w:pStyle w:val="a5"/>
            </w:pPr>
            <w:r>
              <w:rPr>
                <w:rFonts w:hint="eastAsia"/>
              </w:rPr>
              <w:t>/</w:t>
            </w:r>
          </w:p>
        </w:tc>
      </w:tr>
      <w:tr w:rsidR="00B71E78" w14:paraId="5DFD7D96" w14:textId="77777777" w:rsidTr="00B71E78">
        <w:trPr>
          <w:trHeight w:val="340"/>
        </w:trPr>
        <w:tc>
          <w:tcPr>
            <w:tcW w:w="2694" w:type="dxa"/>
          </w:tcPr>
          <w:p w14:paraId="1820FDD0" w14:textId="77777777" w:rsidR="00B71E78" w:rsidRDefault="00B71E78" w:rsidP="0044531D">
            <w:pPr>
              <w:pStyle w:val="a5"/>
            </w:pPr>
            <w:r>
              <w:rPr>
                <w:rFonts w:hint="eastAsia"/>
              </w:rPr>
              <w:t>阴离子表面活性剂</w:t>
            </w:r>
          </w:p>
        </w:tc>
        <w:tc>
          <w:tcPr>
            <w:tcW w:w="2693" w:type="dxa"/>
          </w:tcPr>
          <w:p w14:paraId="3C154F5D" w14:textId="77777777" w:rsidR="00B71E78" w:rsidRDefault="00B71E78" w:rsidP="0044531D">
            <w:pPr>
              <w:pStyle w:val="a5"/>
            </w:pPr>
            <w:r>
              <w:rPr>
                <w:rFonts w:hint="eastAsia"/>
              </w:rPr>
              <w:t>1</w:t>
            </w:r>
          </w:p>
        </w:tc>
        <w:tc>
          <w:tcPr>
            <w:tcW w:w="2693" w:type="dxa"/>
          </w:tcPr>
          <w:p w14:paraId="18928445" w14:textId="77777777" w:rsidR="00B71E78" w:rsidRDefault="00B71E78" w:rsidP="0044531D">
            <w:pPr>
              <w:pStyle w:val="a5"/>
            </w:pPr>
            <w:r>
              <w:rPr>
                <w:rFonts w:hint="eastAsia"/>
              </w:rPr>
              <w:t>—</w:t>
            </w:r>
          </w:p>
        </w:tc>
      </w:tr>
      <w:tr w:rsidR="00B71E78" w14:paraId="602B6419" w14:textId="77777777" w:rsidTr="00B71E78">
        <w:trPr>
          <w:trHeight w:val="340"/>
        </w:trPr>
        <w:tc>
          <w:tcPr>
            <w:tcW w:w="2694" w:type="dxa"/>
          </w:tcPr>
          <w:p w14:paraId="60C7C3A0" w14:textId="77777777" w:rsidR="00B71E78" w:rsidRDefault="00B71E78" w:rsidP="0044531D">
            <w:pPr>
              <w:pStyle w:val="a5"/>
            </w:pPr>
            <w:r>
              <w:rPr>
                <w:rFonts w:hint="eastAsia"/>
              </w:rPr>
              <w:t>氨氮</w:t>
            </w:r>
          </w:p>
        </w:tc>
        <w:tc>
          <w:tcPr>
            <w:tcW w:w="2693" w:type="dxa"/>
          </w:tcPr>
          <w:p w14:paraId="2BA49CD7" w14:textId="77777777" w:rsidR="00B71E78" w:rsidRDefault="00B71E78" w:rsidP="0044531D">
            <w:pPr>
              <w:pStyle w:val="a5"/>
            </w:pPr>
            <w:r>
              <w:rPr>
                <w:rFonts w:hint="eastAsia"/>
              </w:rPr>
              <w:t>1</w:t>
            </w:r>
          </w:p>
        </w:tc>
        <w:tc>
          <w:tcPr>
            <w:tcW w:w="2693" w:type="dxa"/>
          </w:tcPr>
          <w:p w14:paraId="6521A2AB" w14:textId="77777777" w:rsidR="00B71E78" w:rsidRDefault="00B71E78" w:rsidP="0044531D">
            <w:pPr>
              <w:pStyle w:val="a5"/>
            </w:pPr>
            <w:r>
              <w:rPr>
                <w:rFonts w:hint="eastAsia"/>
              </w:rPr>
              <w:t>0</w:t>
            </w:r>
          </w:p>
        </w:tc>
      </w:tr>
      <w:tr w:rsidR="00B71E78" w14:paraId="5B94E174" w14:textId="77777777" w:rsidTr="00B71E78">
        <w:trPr>
          <w:trHeight w:val="340"/>
        </w:trPr>
        <w:tc>
          <w:tcPr>
            <w:tcW w:w="2694" w:type="dxa"/>
          </w:tcPr>
          <w:p w14:paraId="7BABFCA7" w14:textId="77777777" w:rsidR="00B71E78" w:rsidRDefault="00B71E78" w:rsidP="0044531D">
            <w:pPr>
              <w:pStyle w:val="a5"/>
            </w:pPr>
            <w:r>
              <w:rPr>
                <w:rFonts w:hint="eastAsia"/>
              </w:rPr>
              <w:t>硫化物</w:t>
            </w:r>
          </w:p>
        </w:tc>
        <w:tc>
          <w:tcPr>
            <w:tcW w:w="2693" w:type="dxa"/>
          </w:tcPr>
          <w:p w14:paraId="75CE7DD7" w14:textId="77777777" w:rsidR="00B71E78" w:rsidRDefault="00B71E78" w:rsidP="0044531D">
            <w:pPr>
              <w:pStyle w:val="a5"/>
            </w:pPr>
            <w:r>
              <w:rPr>
                <w:rFonts w:hint="eastAsia"/>
              </w:rPr>
              <w:t>1</w:t>
            </w:r>
          </w:p>
        </w:tc>
        <w:tc>
          <w:tcPr>
            <w:tcW w:w="2693" w:type="dxa"/>
          </w:tcPr>
          <w:p w14:paraId="0DBE8BBB" w14:textId="77777777" w:rsidR="00B71E78" w:rsidRDefault="00B71E78" w:rsidP="0044531D">
            <w:pPr>
              <w:pStyle w:val="a5"/>
            </w:pPr>
            <w:r>
              <w:rPr>
                <w:rFonts w:hint="eastAsia"/>
              </w:rPr>
              <w:t>—</w:t>
            </w:r>
          </w:p>
        </w:tc>
      </w:tr>
      <w:tr w:rsidR="00B71E78" w14:paraId="0A17B103" w14:textId="77777777" w:rsidTr="00B71E78">
        <w:trPr>
          <w:trHeight w:val="340"/>
        </w:trPr>
        <w:tc>
          <w:tcPr>
            <w:tcW w:w="2694" w:type="dxa"/>
          </w:tcPr>
          <w:p w14:paraId="799A0F61" w14:textId="77777777" w:rsidR="00B71E78" w:rsidRDefault="00B71E78" w:rsidP="0044531D">
            <w:pPr>
              <w:pStyle w:val="a5"/>
            </w:pPr>
            <w:r>
              <w:rPr>
                <w:rFonts w:hint="eastAsia"/>
              </w:rPr>
              <w:t>亚硝酸盐氮</w:t>
            </w:r>
          </w:p>
        </w:tc>
        <w:tc>
          <w:tcPr>
            <w:tcW w:w="2693" w:type="dxa"/>
          </w:tcPr>
          <w:p w14:paraId="0C163E9C" w14:textId="77777777" w:rsidR="00B71E78" w:rsidRDefault="00B71E78" w:rsidP="0044531D">
            <w:pPr>
              <w:pStyle w:val="a5"/>
            </w:pPr>
            <w:r>
              <w:rPr>
                <w:rFonts w:hint="eastAsia"/>
              </w:rPr>
              <w:t>1</w:t>
            </w:r>
          </w:p>
        </w:tc>
        <w:tc>
          <w:tcPr>
            <w:tcW w:w="2693" w:type="dxa"/>
          </w:tcPr>
          <w:p w14:paraId="4C6C8E4F" w14:textId="77777777" w:rsidR="00B71E78" w:rsidRDefault="00B71E78" w:rsidP="0044531D">
            <w:pPr>
              <w:pStyle w:val="a5"/>
            </w:pPr>
            <w:r>
              <w:rPr>
                <w:rFonts w:hint="eastAsia"/>
              </w:rPr>
              <w:t>2</w:t>
            </w:r>
            <w:r>
              <w:t>.0</w:t>
            </w:r>
          </w:p>
        </w:tc>
      </w:tr>
      <w:tr w:rsidR="00B71E78" w14:paraId="39033F9C" w14:textId="77777777" w:rsidTr="00B71E78">
        <w:trPr>
          <w:trHeight w:val="340"/>
        </w:trPr>
        <w:tc>
          <w:tcPr>
            <w:tcW w:w="2694" w:type="dxa"/>
          </w:tcPr>
          <w:p w14:paraId="49EE6D7F" w14:textId="77777777" w:rsidR="00B71E78" w:rsidRDefault="00B71E78" w:rsidP="0044531D">
            <w:pPr>
              <w:pStyle w:val="a5"/>
            </w:pPr>
            <w:r>
              <w:rPr>
                <w:rFonts w:hint="eastAsia"/>
              </w:rPr>
              <w:t>汞</w:t>
            </w:r>
          </w:p>
        </w:tc>
        <w:tc>
          <w:tcPr>
            <w:tcW w:w="2693" w:type="dxa"/>
          </w:tcPr>
          <w:p w14:paraId="612E42D2" w14:textId="77777777" w:rsidR="00B71E78" w:rsidRDefault="00B71E78" w:rsidP="0044531D">
            <w:pPr>
              <w:pStyle w:val="a5"/>
            </w:pPr>
            <w:r>
              <w:rPr>
                <w:rFonts w:hint="eastAsia"/>
              </w:rPr>
              <w:t>/</w:t>
            </w:r>
          </w:p>
        </w:tc>
        <w:tc>
          <w:tcPr>
            <w:tcW w:w="2693" w:type="dxa"/>
          </w:tcPr>
          <w:p w14:paraId="46C654E5" w14:textId="77777777" w:rsidR="00B71E78" w:rsidRDefault="00B71E78" w:rsidP="0044531D">
            <w:pPr>
              <w:pStyle w:val="a5"/>
            </w:pPr>
            <w:r>
              <w:rPr>
                <w:rFonts w:hint="eastAsia"/>
              </w:rPr>
              <w:t>/</w:t>
            </w:r>
          </w:p>
        </w:tc>
      </w:tr>
      <w:tr w:rsidR="00B71E78" w14:paraId="608F4D98" w14:textId="77777777" w:rsidTr="00B71E78">
        <w:trPr>
          <w:trHeight w:val="340"/>
        </w:trPr>
        <w:tc>
          <w:tcPr>
            <w:tcW w:w="2694" w:type="dxa"/>
          </w:tcPr>
          <w:p w14:paraId="4CAC198A" w14:textId="77777777" w:rsidR="00B71E78" w:rsidRDefault="00B71E78" w:rsidP="0044531D">
            <w:pPr>
              <w:pStyle w:val="a5"/>
            </w:pPr>
            <w:r>
              <w:rPr>
                <w:rFonts w:hint="eastAsia"/>
              </w:rPr>
              <w:t>砷</w:t>
            </w:r>
          </w:p>
        </w:tc>
        <w:tc>
          <w:tcPr>
            <w:tcW w:w="2693" w:type="dxa"/>
          </w:tcPr>
          <w:p w14:paraId="14F56D75" w14:textId="77777777" w:rsidR="00B71E78" w:rsidRDefault="00B71E78" w:rsidP="0044531D">
            <w:pPr>
              <w:pStyle w:val="a5"/>
            </w:pPr>
            <w:r>
              <w:rPr>
                <w:rFonts w:hint="eastAsia"/>
              </w:rPr>
              <w:t>/</w:t>
            </w:r>
          </w:p>
        </w:tc>
        <w:tc>
          <w:tcPr>
            <w:tcW w:w="2693" w:type="dxa"/>
          </w:tcPr>
          <w:p w14:paraId="2674DB20" w14:textId="77777777" w:rsidR="00B71E78" w:rsidRDefault="00B71E78" w:rsidP="0044531D">
            <w:pPr>
              <w:pStyle w:val="a5"/>
            </w:pPr>
            <w:r>
              <w:rPr>
                <w:rFonts w:hint="eastAsia"/>
              </w:rPr>
              <w:t>/</w:t>
            </w:r>
          </w:p>
        </w:tc>
      </w:tr>
      <w:tr w:rsidR="00B71E78" w14:paraId="1C33661E" w14:textId="77777777" w:rsidTr="00B71E78">
        <w:trPr>
          <w:trHeight w:val="340"/>
        </w:trPr>
        <w:tc>
          <w:tcPr>
            <w:tcW w:w="2694" w:type="dxa"/>
          </w:tcPr>
          <w:p w14:paraId="74A0A19F" w14:textId="77777777" w:rsidR="00B71E78" w:rsidRDefault="00B71E78" w:rsidP="0044531D">
            <w:pPr>
              <w:pStyle w:val="a5"/>
            </w:pPr>
            <w:r>
              <w:rPr>
                <w:rFonts w:hint="eastAsia"/>
              </w:rPr>
              <w:t>镉</w:t>
            </w:r>
          </w:p>
        </w:tc>
        <w:tc>
          <w:tcPr>
            <w:tcW w:w="2693" w:type="dxa"/>
          </w:tcPr>
          <w:p w14:paraId="60044EA5" w14:textId="77777777" w:rsidR="00B71E78" w:rsidRDefault="00B71E78" w:rsidP="0044531D">
            <w:pPr>
              <w:pStyle w:val="a5"/>
            </w:pPr>
            <w:r>
              <w:rPr>
                <w:rFonts w:hint="eastAsia"/>
              </w:rPr>
              <w:t>/</w:t>
            </w:r>
          </w:p>
        </w:tc>
        <w:tc>
          <w:tcPr>
            <w:tcW w:w="2693" w:type="dxa"/>
          </w:tcPr>
          <w:p w14:paraId="2049EAAF" w14:textId="77777777" w:rsidR="00B71E78" w:rsidRDefault="00B71E78" w:rsidP="0044531D">
            <w:pPr>
              <w:pStyle w:val="a5"/>
            </w:pPr>
            <w:r>
              <w:rPr>
                <w:rFonts w:hint="eastAsia"/>
              </w:rPr>
              <w:t>/</w:t>
            </w:r>
          </w:p>
        </w:tc>
      </w:tr>
      <w:tr w:rsidR="00B71E78" w14:paraId="75D79CEC" w14:textId="77777777" w:rsidTr="00B71E78">
        <w:trPr>
          <w:trHeight w:val="340"/>
        </w:trPr>
        <w:tc>
          <w:tcPr>
            <w:tcW w:w="2694" w:type="dxa"/>
          </w:tcPr>
          <w:p w14:paraId="7AE13E7F" w14:textId="77777777" w:rsidR="00B71E78" w:rsidRDefault="00B71E78" w:rsidP="0044531D">
            <w:pPr>
              <w:pStyle w:val="a5"/>
            </w:pPr>
            <w:r>
              <w:rPr>
                <w:rFonts w:hint="eastAsia"/>
              </w:rPr>
              <w:t>铅</w:t>
            </w:r>
          </w:p>
        </w:tc>
        <w:tc>
          <w:tcPr>
            <w:tcW w:w="2693" w:type="dxa"/>
          </w:tcPr>
          <w:p w14:paraId="1DBAD580" w14:textId="77777777" w:rsidR="00B71E78" w:rsidRDefault="00B71E78" w:rsidP="0044531D">
            <w:pPr>
              <w:pStyle w:val="a5"/>
            </w:pPr>
            <w:r>
              <w:rPr>
                <w:rFonts w:hint="eastAsia"/>
              </w:rPr>
              <w:t>/</w:t>
            </w:r>
          </w:p>
        </w:tc>
        <w:tc>
          <w:tcPr>
            <w:tcW w:w="2693" w:type="dxa"/>
          </w:tcPr>
          <w:p w14:paraId="239D4500" w14:textId="77777777" w:rsidR="00B71E78" w:rsidRDefault="00B71E78" w:rsidP="0044531D">
            <w:pPr>
              <w:pStyle w:val="a5"/>
            </w:pPr>
            <w:r>
              <w:rPr>
                <w:rFonts w:hint="eastAsia"/>
              </w:rPr>
              <w:t>/</w:t>
            </w:r>
          </w:p>
        </w:tc>
      </w:tr>
      <w:tr w:rsidR="00B71E78" w14:paraId="3EA6A9F6" w14:textId="77777777" w:rsidTr="00B71E78">
        <w:trPr>
          <w:trHeight w:val="340"/>
        </w:trPr>
        <w:tc>
          <w:tcPr>
            <w:tcW w:w="2694" w:type="dxa"/>
          </w:tcPr>
          <w:p w14:paraId="6BABF6E7" w14:textId="77777777" w:rsidR="00B71E78" w:rsidRDefault="00B71E78" w:rsidP="0044531D">
            <w:pPr>
              <w:pStyle w:val="a5"/>
            </w:pPr>
            <w:r>
              <w:rPr>
                <w:rFonts w:hint="eastAsia"/>
              </w:rPr>
              <w:t>六价铬</w:t>
            </w:r>
          </w:p>
        </w:tc>
        <w:tc>
          <w:tcPr>
            <w:tcW w:w="2693" w:type="dxa"/>
          </w:tcPr>
          <w:p w14:paraId="48842D9A" w14:textId="77777777" w:rsidR="00B71E78" w:rsidRDefault="00B71E78" w:rsidP="0044531D">
            <w:pPr>
              <w:pStyle w:val="a5"/>
            </w:pPr>
            <w:r>
              <w:rPr>
                <w:rFonts w:hint="eastAsia"/>
              </w:rPr>
              <w:t>/</w:t>
            </w:r>
          </w:p>
        </w:tc>
        <w:tc>
          <w:tcPr>
            <w:tcW w:w="2693" w:type="dxa"/>
          </w:tcPr>
          <w:p w14:paraId="11D6539A" w14:textId="77777777" w:rsidR="00B71E78" w:rsidRDefault="00B71E78" w:rsidP="0044531D">
            <w:pPr>
              <w:pStyle w:val="a5"/>
            </w:pPr>
            <w:r>
              <w:rPr>
                <w:rFonts w:hint="eastAsia"/>
              </w:rPr>
              <w:t>/</w:t>
            </w:r>
          </w:p>
        </w:tc>
      </w:tr>
      <w:tr w:rsidR="00B71E78" w14:paraId="6DB7A2BB" w14:textId="77777777" w:rsidTr="00B71E78">
        <w:trPr>
          <w:trHeight w:val="340"/>
        </w:trPr>
        <w:tc>
          <w:tcPr>
            <w:tcW w:w="2694" w:type="dxa"/>
          </w:tcPr>
          <w:p w14:paraId="1AD3062E" w14:textId="77777777" w:rsidR="00B71E78" w:rsidRDefault="00B71E78" w:rsidP="0044531D">
            <w:pPr>
              <w:pStyle w:val="a5"/>
            </w:pPr>
            <w:r>
              <w:rPr>
                <w:rFonts w:hint="eastAsia"/>
              </w:rPr>
              <w:t>石油烃</w:t>
            </w:r>
            <w:r>
              <w:rPr>
                <w:rFonts w:hint="eastAsia"/>
              </w:rPr>
              <w:t>C</w:t>
            </w:r>
            <w:r>
              <w:rPr>
                <w:vertAlign w:val="subscript"/>
              </w:rPr>
              <w:t>10</w:t>
            </w:r>
            <w:r>
              <w:t>~</w:t>
            </w:r>
            <w:r>
              <w:rPr>
                <w:rFonts w:hint="eastAsia"/>
              </w:rPr>
              <w:t>C</w:t>
            </w:r>
            <w:r>
              <w:rPr>
                <w:vertAlign w:val="subscript"/>
              </w:rPr>
              <w:t>40</w:t>
            </w:r>
          </w:p>
        </w:tc>
        <w:tc>
          <w:tcPr>
            <w:tcW w:w="2693" w:type="dxa"/>
          </w:tcPr>
          <w:p w14:paraId="37192794" w14:textId="77777777" w:rsidR="00B71E78" w:rsidRDefault="00B71E78" w:rsidP="0044531D">
            <w:pPr>
              <w:pStyle w:val="a5"/>
            </w:pPr>
            <w:r>
              <w:rPr>
                <w:rFonts w:hint="eastAsia"/>
              </w:rPr>
              <w:t>1</w:t>
            </w:r>
          </w:p>
        </w:tc>
        <w:tc>
          <w:tcPr>
            <w:tcW w:w="2693" w:type="dxa"/>
          </w:tcPr>
          <w:p w14:paraId="5B102C02" w14:textId="77777777" w:rsidR="00B71E78" w:rsidRDefault="00B71E78" w:rsidP="0044531D">
            <w:pPr>
              <w:pStyle w:val="a5"/>
            </w:pPr>
            <w:r>
              <w:rPr>
                <w:rFonts w:hint="eastAsia"/>
              </w:rPr>
              <w:t>0</w:t>
            </w:r>
          </w:p>
        </w:tc>
      </w:tr>
      <w:tr w:rsidR="00B71E78" w14:paraId="34064A4B" w14:textId="77777777" w:rsidTr="00B71E78">
        <w:trPr>
          <w:trHeight w:val="340"/>
        </w:trPr>
        <w:tc>
          <w:tcPr>
            <w:tcW w:w="2694" w:type="dxa"/>
          </w:tcPr>
          <w:p w14:paraId="38EADBCA" w14:textId="77777777" w:rsidR="00B71E78" w:rsidRDefault="00B71E78" w:rsidP="0044531D">
            <w:pPr>
              <w:pStyle w:val="a5"/>
            </w:pPr>
            <w:r>
              <w:rPr>
                <w:rFonts w:hint="eastAsia"/>
              </w:rPr>
              <w:t>多环芳烃</w:t>
            </w:r>
          </w:p>
        </w:tc>
        <w:tc>
          <w:tcPr>
            <w:tcW w:w="2693" w:type="dxa"/>
          </w:tcPr>
          <w:p w14:paraId="65A6D834" w14:textId="77777777" w:rsidR="00B71E78" w:rsidRDefault="00B71E78" w:rsidP="0044531D">
            <w:pPr>
              <w:pStyle w:val="a5"/>
            </w:pPr>
            <w:r>
              <w:rPr>
                <w:rFonts w:hint="eastAsia"/>
              </w:rPr>
              <w:t>1</w:t>
            </w:r>
          </w:p>
        </w:tc>
        <w:tc>
          <w:tcPr>
            <w:tcW w:w="2693" w:type="dxa"/>
          </w:tcPr>
          <w:p w14:paraId="4CC12C9D" w14:textId="77777777" w:rsidR="00B71E78" w:rsidRDefault="00B71E78" w:rsidP="0044531D">
            <w:pPr>
              <w:pStyle w:val="a5"/>
            </w:pPr>
            <w:r>
              <w:rPr>
                <w:rFonts w:hint="eastAsia"/>
              </w:rPr>
              <w:t>—</w:t>
            </w:r>
          </w:p>
        </w:tc>
      </w:tr>
      <w:tr w:rsidR="00B71E78" w14:paraId="467B3FD1" w14:textId="77777777" w:rsidTr="00B71E78">
        <w:trPr>
          <w:trHeight w:val="381"/>
        </w:trPr>
        <w:tc>
          <w:tcPr>
            <w:tcW w:w="2694" w:type="dxa"/>
          </w:tcPr>
          <w:p w14:paraId="705CE766" w14:textId="77777777" w:rsidR="00B71E78" w:rsidRDefault="00B71E78" w:rsidP="0044531D">
            <w:pPr>
              <w:pStyle w:val="a5"/>
            </w:pPr>
            <w:r>
              <w:rPr>
                <w:rFonts w:hint="eastAsia"/>
              </w:rPr>
              <w:t>挥发性有机物</w:t>
            </w:r>
          </w:p>
        </w:tc>
        <w:tc>
          <w:tcPr>
            <w:tcW w:w="2693" w:type="dxa"/>
          </w:tcPr>
          <w:p w14:paraId="55A1A8EE" w14:textId="77777777" w:rsidR="00B71E78" w:rsidRDefault="00B71E78" w:rsidP="0044531D">
            <w:pPr>
              <w:pStyle w:val="a5"/>
            </w:pPr>
            <w:r>
              <w:rPr>
                <w:rFonts w:hint="eastAsia"/>
              </w:rPr>
              <w:t>/</w:t>
            </w:r>
          </w:p>
        </w:tc>
        <w:tc>
          <w:tcPr>
            <w:tcW w:w="2693" w:type="dxa"/>
          </w:tcPr>
          <w:p w14:paraId="35DAA58D" w14:textId="77777777" w:rsidR="00B71E78" w:rsidRDefault="00B71E78" w:rsidP="0044531D">
            <w:pPr>
              <w:pStyle w:val="a5"/>
            </w:pPr>
            <w:r>
              <w:rPr>
                <w:rFonts w:hint="eastAsia"/>
              </w:rPr>
              <w:t>/</w:t>
            </w:r>
          </w:p>
        </w:tc>
      </w:tr>
      <w:tr w:rsidR="00B71E78" w14:paraId="704C0BCA" w14:textId="77777777" w:rsidTr="00B71E78">
        <w:trPr>
          <w:trHeight w:val="273"/>
        </w:trPr>
        <w:tc>
          <w:tcPr>
            <w:tcW w:w="2694" w:type="dxa"/>
          </w:tcPr>
          <w:p w14:paraId="014C15F6" w14:textId="77777777" w:rsidR="00B71E78" w:rsidRDefault="00B71E78" w:rsidP="0044531D">
            <w:pPr>
              <w:pStyle w:val="a5"/>
            </w:pPr>
            <w:r>
              <w:rPr>
                <w:rFonts w:hint="eastAsia"/>
              </w:rPr>
              <w:t>半挥发有机物</w:t>
            </w:r>
          </w:p>
        </w:tc>
        <w:tc>
          <w:tcPr>
            <w:tcW w:w="2693" w:type="dxa"/>
          </w:tcPr>
          <w:p w14:paraId="4743F0BF" w14:textId="77777777" w:rsidR="00B71E78" w:rsidRDefault="00B71E78" w:rsidP="0044531D">
            <w:pPr>
              <w:pStyle w:val="a5"/>
            </w:pPr>
            <w:r>
              <w:rPr>
                <w:rFonts w:hint="eastAsia"/>
              </w:rPr>
              <w:t>/</w:t>
            </w:r>
          </w:p>
        </w:tc>
        <w:tc>
          <w:tcPr>
            <w:tcW w:w="2693" w:type="dxa"/>
          </w:tcPr>
          <w:p w14:paraId="1477B73E" w14:textId="77777777" w:rsidR="00B71E78" w:rsidRDefault="00B71E78" w:rsidP="0044531D">
            <w:pPr>
              <w:pStyle w:val="a5"/>
            </w:pPr>
            <w:r>
              <w:rPr>
                <w:rFonts w:hint="eastAsia"/>
              </w:rPr>
              <w:t>/</w:t>
            </w:r>
          </w:p>
        </w:tc>
      </w:tr>
    </w:tbl>
    <w:p w14:paraId="32521A9D" w14:textId="6A594222" w:rsidR="0044531D" w:rsidRDefault="0044531D" w:rsidP="0044531D">
      <w:pPr>
        <w:pStyle w:val="a6"/>
        <w:rPr>
          <w:lang w:bidi="ar"/>
        </w:rPr>
      </w:pPr>
      <w:r>
        <w:t>注：</w:t>
      </w:r>
      <w:r>
        <w:rPr>
          <w:lang w:bidi="ar"/>
        </w:rPr>
        <w:t>“/”</w:t>
      </w:r>
      <w:r>
        <w:rPr>
          <w:lang w:bidi="ar"/>
        </w:rPr>
        <w:t>表示未做该项质控，</w:t>
      </w:r>
      <w:r>
        <w:t>“</w:t>
      </w:r>
      <w:r>
        <w:rPr>
          <w:lang w:bidi="ar"/>
        </w:rPr>
        <w:t>—</w:t>
      </w:r>
      <w:r>
        <w:t>”</w:t>
      </w:r>
      <w:r>
        <w:rPr>
          <w:lang w:bidi="ar"/>
        </w:rPr>
        <w:t>表示未检出无法计算该项指标或不适合做该项计算</w:t>
      </w:r>
      <w:r>
        <w:rPr>
          <w:rFonts w:hint="eastAsia"/>
          <w:lang w:bidi="ar"/>
        </w:rPr>
        <w:t>。</w:t>
      </w:r>
    </w:p>
    <w:p w14:paraId="4C13BFEE" w14:textId="2C012B7D" w:rsidR="005E136A" w:rsidRDefault="00B71E78" w:rsidP="00B71E78">
      <w:pPr>
        <w:pStyle w:val="5"/>
      </w:pPr>
      <w:r>
        <w:rPr>
          <w:rFonts w:hint="eastAsia"/>
        </w:rPr>
        <w:lastRenderedPageBreak/>
        <w:t>精准度控制</w:t>
      </w:r>
    </w:p>
    <w:p w14:paraId="2AF02EF3" w14:textId="77777777" w:rsidR="00B71E78" w:rsidRDefault="00B71E78" w:rsidP="00B71E78">
      <w:pPr>
        <w:pStyle w:val="a0"/>
        <w:ind w:firstLine="480"/>
      </w:pPr>
      <w:r>
        <w:rPr>
          <w:rFonts w:hint="eastAsia"/>
        </w:rPr>
        <w:t>一、准确度控制要求</w:t>
      </w:r>
    </w:p>
    <w:p w14:paraId="5B45FBC3" w14:textId="77777777" w:rsidR="00B71E78" w:rsidRDefault="00B71E78" w:rsidP="00B71E78">
      <w:pPr>
        <w:pStyle w:val="a0"/>
        <w:ind w:firstLine="480"/>
      </w:pPr>
      <w:r>
        <w:rPr>
          <w:rFonts w:hint="eastAsia"/>
        </w:rPr>
        <w:t>1</w:t>
      </w:r>
      <w:r>
        <w:rPr>
          <w:rFonts w:hint="eastAsia"/>
        </w:rPr>
        <w:t>、使用有证标准物质</w:t>
      </w:r>
    </w:p>
    <w:p w14:paraId="26D85FBA" w14:textId="77777777" w:rsidR="00B71E78" w:rsidRDefault="00B71E78" w:rsidP="00B71E78">
      <w:pPr>
        <w:pStyle w:val="a0"/>
        <w:ind w:firstLine="480"/>
      </w:pPr>
      <w:r>
        <w:rPr>
          <w:rFonts w:hint="eastAsia"/>
        </w:rPr>
        <w:t>每批次同类型分析样品要求按样品数</w:t>
      </w:r>
      <w:r>
        <w:rPr>
          <w:rFonts w:hint="eastAsia"/>
        </w:rPr>
        <w:t>5%</w:t>
      </w:r>
      <w:r>
        <w:rPr>
          <w:rFonts w:hint="eastAsia"/>
        </w:rPr>
        <w:t>的比例插入标准物质样品；当批次分析样品数＜</w:t>
      </w:r>
      <w:r>
        <w:rPr>
          <w:rFonts w:hint="eastAsia"/>
        </w:rPr>
        <w:t>20</w:t>
      </w:r>
      <w:r>
        <w:rPr>
          <w:rFonts w:hint="eastAsia"/>
        </w:rPr>
        <w:t>时，应至少插入</w:t>
      </w:r>
      <w:r>
        <w:rPr>
          <w:rFonts w:hint="eastAsia"/>
        </w:rPr>
        <w:t>1</w:t>
      </w:r>
      <w:r>
        <w:rPr>
          <w:rFonts w:hint="eastAsia"/>
        </w:rPr>
        <w:t>个标准物质样品。将标准物质样品的分析测试结果（</w:t>
      </w:r>
      <w:r>
        <w:rPr>
          <w:rFonts w:hint="eastAsia"/>
        </w:rPr>
        <w:t>x</w:t>
      </w:r>
      <w:r>
        <w:rPr>
          <w:rFonts w:hint="eastAsia"/>
        </w:rPr>
        <w:t>）与标准物质认定值（或标准值）</w:t>
      </w:r>
      <w:r>
        <w:rPr>
          <w:rFonts w:hint="eastAsia"/>
        </w:rPr>
        <w:t>(</w:t>
      </w:r>
      <w:r>
        <w:rPr>
          <w:rFonts w:hint="eastAsia"/>
        </w:rPr>
        <w:t>μ</w:t>
      </w:r>
      <w:r>
        <w:rPr>
          <w:rFonts w:hint="eastAsia"/>
        </w:rPr>
        <w:t>)</w:t>
      </w:r>
      <w:r>
        <w:rPr>
          <w:rFonts w:hint="eastAsia"/>
        </w:rPr>
        <w:t>进行比较，计算相对误差（</w:t>
      </w:r>
      <w:r>
        <w:rPr>
          <w:rFonts w:hint="eastAsia"/>
        </w:rPr>
        <w:t>RE</w:t>
      </w:r>
      <w:r>
        <w:rPr>
          <w:rFonts w:hint="eastAsia"/>
        </w:rPr>
        <w:t>）。</w:t>
      </w:r>
      <w:r>
        <w:rPr>
          <w:rFonts w:hint="eastAsia"/>
        </w:rPr>
        <w:t xml:space="preserve">RE </w:t>
      </w:r>
      <w:r>
        <w:rPr>
          <w:rFonts w:hint="eastAsia"/>
        </w:rPr>
        <w:t>计算公式如下：</w:t>
      </w:r>
    </w:p>
    <w:p w14:paraId="55DD2E06" w14:textId="64F5B9FD" w:rsidR="00B71E78" w:rsidRDefault="00B71E78" w:rsidP="00B71E78">
      <w:pPr>
        <w:pStyle w:val="a0"/>
        <w:ind w:firstLineChars="0" w:firstLine="0"/>
        <w:jc w:val="center"/>
      </w:pPr>
      <w:r w:rsidRPr="00A35E01">
        <w:rPr>
          <w:noProof/>
        </w:rPr>
        <w:drawing>
          <wp:inline distT="0" distB="0" distL="0" distR="0" wp14:anchorId="41ED1BBE" wp14:editId="404E1307">
            <wp:extent cx="1350818" cy="332428"/>
            <wp:effectExtent l="0" t="0" r="1905"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410809" cy="347191"/>
                    </a:xfrm>
                    <a:prstGeom prst="rect">
                      <a:avLst/>
                    </a:prstGeom>
                  </pic:spPr>
                </pic:pic>
              </a:graphicData>
            </a:graphic>
          </wp:inline>
        </w:drawing>
      </w:r>
    </w:p>
    <w:p w14:paraId="213B72A6" w14:textId="77777777" w:rsidR="00B71E78" w:rsidRDefault="00B71E78" w:rsidP="00B71E78">
      <w:pPr>
        <w:pStyle w:val="a0"/>
        <w:ind w:firstLine="480"/>
      </w:pPr>
      <w:r>
        <w:rPr>
          <w:rFonts w:hint="eastAsia"/>
        </w:rPr>
        <w:t>若</w:t>
      </w:r>
      <w:r>
        <w:rPr>
          <w:rFonts w:hint="eastAsia"/>
        </w:rPr>
        <w:t>RE</w:t>
      </w:r>
      <w:r>
        <w:rPr>
          <w:rFonts w:hint="eastAsia"/>
        </w:rPr>
        <w:t>在允许范围内，则对该标准物质样品分析测试的准确度控制为合格，否则为不合格。对有证标准物质样品分析测试合格率要求应达到</w:t>
      </w:r>
      <w:r>
        <w:rPr>
          <w:rFonts w:hint="eastAsia"/>
        </w:rPr>
        <w:t>100%</w:t>
      </w:r>
      <w:r>
        <w:rPr>
          <w:rFonts w:hint="eastAsia"/>
        </w:rPr>
        <w:t>。</w:t>
      </w:r>
    </w:p>
    <w:p w14:paraId="00AA1550" w14:textId="77777777" w:rsidR="00B71E78" w:rsidRDefault="00B71E78" w:rsidP="00B71E78">
      <w:pPr>
        <w:pStyle w:val="a0"/>
        <w:ind w:firstLine="480"/>
      </w:pPr>
      <w:r>
        <w:rPr>
          <w:rFonts w:hint="eastAsia"/>
        </w:rPr>
        <w:t>2</w:t>
      </w:r>
      <w:r>
        <w:rPr>
          <w:rFonts w:hint="eastAsia"/>
        </w:rPr>
        <w:t>、加标回收率试验</w:t>
      </w:r>
    </w:p>
    <w:p w14:paraId="18004AB9" w14:textId="77777777" w:rsidR="00B71E78" w:rsidRDefault="00B71E78" w:rsidP="00B71E78">
      <w:pPr>
        <w:pStyle w:val="a0"/>
        <w:ind w:firstLine="480"/>
      </w:pPr>
      <w:r>
        <w:rPr>
          <w:rFonts w:hint="eastAsia"/>
        </w:rPr>
        <w:t>当没有合适的土壤或地下水基体有证标准物质时，应采用基体加标回收率试验对准确度进行控制。每批次同类型分析样品中，应随机抽取</w:t>
      </w:r>
      <w:r>
        <w:rPr>
          <w:rFonts w:hint="eastAsia"/>
        </w:rPr>
        <w:t>5</w:t>
      </w:r>
      <w:r>
        <w:rPr>
          <w:rFonts w:hint="eastAsia"/>
        </w:rPr>
        <w:t>％的样品进行加标回收率试验；当批次分析样品数＜</w:t>
      </w:r>
      <w:r>
        <w:rPr>
          <w:rFonts w:hint="eastAsia"/>
        </w:rPr>
        <w:t>20</w:t>
      </w:r>
      <w:r>
        <w:rPr>
          <w:rFonts w:hint="eastAsia"/>
        </w:rPr>
        <w:t>时，应至少随机抽取</w:t>
      </w:r>
      <w:r>
        <w:rPr>
          <w:rFonts w:hint="eastAsia"/>
        </w:rPr>
        <w:t>1</w:t>
      </w:r>
      <w:r>
        <w:rPr>
          <w:rFonts w:hint="eastAsia"/>
        </w:rPr>
        <w:t>个样品进行加标回收率试验。此外，在进行有机污染物样品分析时，最好能进行替代物加标回收率试验。</w:t>
      </w:r>
    </w:p>
    <w:p w14:paraId="5E3F5893" w14:textId="77777777" w:rsidR="00B71E78" w:rsidRDefault="00B71E78" w:rsidP="00B71E78">
      <w:pPr>
        <w:pStyle w:val="a0"/>
        <w:ind w:firstLine="480"/>
      </w:pPr>
      <w:r>
        <w:rPr>
          <w:rFonts w:hint="eastAsia"/>
        </w:rPr>
        <w:t>若基体加标回收率在规定的允许范围内，则该加标回收率试验样品的准确度控制为合格，否则为不合格。对基体加标回收率试验结果合格率的要求应达到</w:t>
      </w:r>
      <w:r>
        <w:rPr>
          <w:rFonts w:hint="eastAsia"/>
        </w:rPr>
        <w:t>100%</w:t>
      </w:r>
      <w:r>
        <w:rPr>
          <w:rFonts w:hint="eastAsia"/>
        </w:rPr>
        <w:t>。</w:t>
      </w:r>
    </w:p>
    <w:p w14:paraId="3F35DBAD" w14:textId="77777777" w:rsidR="00B71E78" w:rsidRDefault="00B71E78" w:rsidP="00B71E78">
      <w:pPr>
        <w:pStyle w:val="a0"/>
        <w:ind w:firstLine="480"/>
      </w:pPr>
      <w:r>
        <w:rPr>
          <w:rFonts w:hint="eastAsia"/>
        </w:rPr>
        <w:t>二、统计分析</w:t>
      </w:r>
    </w:p>
    <w:p w14:paraId="10395CF5" w14:textId="77777777" w:rsidR="00B71E78" w:rsidRDefault="00B71E78" w:rsidP="00B71E78">
      <w:pPr>
        <w:pStyle w:val="a0"/>
        <w:ind w:firstLine="480"/>
      </w:pPr>
      <w:r>
        <w:rPr>
          <w:rFonts w:hint="eastAsia"/>
        </w:rPr>
        <w:t>1</w:t>
      </w:r>
      <w:r>
        <w:rPr>
          <w:rFonts w:hint="eastAsia"/>
        </w:rPr>
        <w:t>、标准样品统计分析</w:t>
      </w:r>
    </w:p>
    <w:p w14:paraId="03AFE612" w14:textId="77777777" w:rsidR="00B71E78" w:rsidRDefault="00B71E78" w:rsidP="00B71E78">
      <w:pPr>
        <w:pStyle w:val="a0"/>
        <w:ind w:firstLine="480"/>
      </w:pPr>
      <w:r>
        <w:rPr>
          <w:rFonts w:hint="eastAsia"/>
        </w:rPr>
        <w:t>有证标准物质样品分析测试合格率均达到</w:t>
      </w:r>
      <w:r>
        <w:rPr>
          <w:rFonts w:hint="eastAsia"/>
        </w:rPr>
        <w:t>100%</w:t>
      </w:r>
      <w:r>
        <w:rPr>
          <w:rFonts w:hint="eastAsia"/>
        </w:rPr>
        <w:t>，符合要求，详见表</w:t>
      </w:r>
      <w:r>
        <w:rPr>
          <w:rFonts w:hint="eastAsia"/>
        </w:rPr>
        <w:t>4.6 20</w:t>
      </w:r>
      <w:r>
        <w:rPr>
          <w:rFonts w:hint="eastAsia"/>
        </w:rPr>
        <w:t>和附件质控报告。</w:t>
      </w:r>
    </w:p>
    <w:p w14:paraId="0E19E376" w14:textId="77777777" w:rsidR="00B71E78" w:rsidRDefault="00B71E78" w:rsidP="00B71E78">
      <w:pPr>
        <w:pStyle w:val="a0"/>
        <w:ind w:firstLine="480"/>
      </w:pPr>
      <w:r>
        <w:rPr>
          <w:rFonts w:hint="eastAsia"/>
        </w:rPr>
        <w:t>2</w:t>
      </w:r>
      <w:r>
        <w:rPr>
          <w:rFonts w:hint="eastAsia"/>
        </w:rPr>
        <w:t>、加标回收率统计分析</w:t>
      </w:r>
    </w:p>
    <w:p w14:paraId="1237CBB6" w14:textId="000ACA9E" w:rsidR="00B71E78" w:rsidRDefault="00B71E78" w:rsidP="00B71E78">
      <w:pPr>
        <w:pStyle w:val="a0"/>
        <w:ind w:firstLine="480"/>
      </w:pPr>
      <w:r>
        <w:rPr>
          <w:rFonts w:hint="eastAsia"/>
        </w:rPr>
        <w:t>基体加标和替代物加标回收率试验应在样品前处理之前加标，加标样品与试样应在相同的前处理和分析条件下进行分析测试。加标量可视被测组分含量而定，</w:t>
      </w:r>
      <w:r>
        <w:rPr>
          <w:rFonts w:hint="eastAsia"/>
        </w:rPr>
        <w:lastRenderedPageBreak/>
        <w:t>含量高的可加入被测组分含量的</w:t>
      </w:r>
      <w:r>
        <w:rPr>
          <w:rFonts w:hint="eastAsia"/>
        </w:rPr>
        <w:t>0.5</w:t>
      </w:r>
      <w:r>
        <w:rPr>
          <w:rFonts w:hint="eastAsia"/>
        </w:rPr>
        <w:t>～</w:t>
      </w:r>
      <w:r>
        <w:rPr>
          <w:rFonts w:hint="eastAsia"/>
        </w:rPr>
        <w:t>1.0</w:t>
      </w:r>
      <w:r>
        <w:rPr>
          <w:rFonts w:hint="eastAsia"/>
        </w:rPr>
        <w:t>倍，含量低的可加</w:t>
      </w:r>
      <w:r>
        <w:rPr>
          <w:rFonts w:hint="eastAsia"/>
        </w:rPr>
        <w:t>2</w:t>
      </w:r>
      <w:r>
        <w:rPr>
          <w:rFonts w:hint="eastAsia"/>
        </w:rPr>
        <w:t>～</w:t>
      </w:r>
      <w:r>
        <w:rPr>
          <w:rFonts w:hint="eastAsia"/>
        </w:rPr>
        <w:t>3</w:t>
      </w:r>
      <w:r>
        <w:rPr>
          <w:rFonts w:hint="eastAsia"/>
        </w:rPr>
        <w:t>倍，但加标后被测组分的总量不得超出分析测试方法的测定上限。</w:t>
      </w:r>
    </w:p>
    <w:p w14:paraId="24E146B7" w14:textId="018EAE2F" w:rsidR="00B71E78" w:rsidRDefault="00B71E78" w:rsidP="00B71E78">
      <w:pPr>
        <w:pStyle w:val="a0"/>
        <w:ind w:firstLine="480"/>
      </w:pPr>
      <w:r>
        <w:rPr>
          <w:rFonts w:hint="eastAsia"/>
        </w:rPr>
        <w:t>加标回收率试验结果合格率的要求均达到</w:t>
      </w:r>
      <w:r>
        <w:rPr>
          <w:rFonts w:hint="eastAsia"/>
        </w:rPr>
        <w:t>100%</w:t>
      </w:r>
      <w:r>
        <w:rPr>
          <w:rFonts w:hint="eastAsia"/>
        </w:rPr>
        <w:t>，符合要求，详见表</w:t>
      </w:r>
      <w:r>
        <w:rPr>
          <w:rFonts w:hint="eastAsia"/>
        </w:rPr>
        <w:t>4.6 20</w:t>
      </w:r>
      <w:r>
        <w:rPr>
          <w:rFonts w:hint="eastAsia"/>
        </w:rPr>
        <w:t>和附件质控报告。</w:t>
      </w:r>
    </w:p>
    <w:p w14:paraId="7C78BB32" w14:textId="3B102AFD" w:rsidR="008C70C7" w:rsidRDefault="008C70C7" w:rsidP="008C70C7">
      <w:pPr>
        <w:pStyle w:val="ac"/>
        <w:keepNext/>
      </w:pPr>
      <w:bookmarkStart w:id="122" w:name="_Toc165972145"/>
      <w:r>
        <w:rPr>
          <w:rFonts w:hint="eastAsia"/>
        </w:rPr>
        <w:t>表</w:t>
      </w:r>
      <w:r>
        <w:rPr>
          <w:rFonts w:hint="eastAsia"/>
        </w:rPr>
        <w:t xml:space="preserve"> </w:t>
      </w:r>
      <w:r>
        <w:fldChar w:fldCharType="begin"/>
      </w:r>
      <w:r>
        <w:instrText xml:space="preserve"> </w:instrText>
      </w:r>
      <w:r>
        <w:rPr>
          <w:rFonts w:hint="eastAsia"/>
        </w:rPr>
        <w:instrText>STYLEREF 2 \s</w:instrText>
      </w:r>
      <w:r>
        <w:instrText xml:space="preserve"> </w:instrText>
      </w:r>
      <w:r>
        <w:fldChar w:fldCharType="separate"/>
      </w:r>
      <w:r w:rsidR="00896DEF">
        <w:rPr>
          <w:noProof/>
        </w:rPr>
        <w:t>4.5</w:t>
      </w:r>
      <w:r>
        <w:fldChar w:fldCharType="end"/>
      </w:r>
      <w:r>
        <w:noBreakHyphen/>
      </w:r>
      <w:r>
        <w:fldChar w:fldCharType="begin"/>
      </w:r>
      <w:r>
        <w:instrText xml:space="preserve"> </w:instrText>
      </w:r>
      <w:r>
        <w:rPr>
          <w:rFonts w:hint="eastAsia"/>
        </w:rPr>
        <w:instrText xml:space="preserve">SEQ </w:instrText>
      </w:r>
      <w:r>
        <w:rPr>
          <w:rFonts w:hint="eastAsia"/>
        </w:rPr>
        <w:instrText>表</w:instrText>
      </w:r>
      <w:r>
        <w:rPr>
          <w:rFonts w:hint="eastAsia"/>
        </w:rPr>
        <w:instrText xml:space="preserve"> \* ARABIC \s 2</w:instrText>
      </w:r>
      <w:r>
        <w:instrText xml:space="preserve"> </w:instrText>
      </w:r>
      <w:r>
        <w:fldChar w:fldCharType="separate"/>
      </w:r>
      <w:r w:rsidR="00896DEF">
        <w:rPr>
          <w:noProof/>
        </w:rPr>
        <w:t>10</w:t>
      </w:r>
      <w:r>
        <w:fldChar w:fldCharType="end"/>
      </w:r>
      <w:r>
        <w:rPr>
          <w:rFonts w:hint="eastAsia"/>
        </w:rPr>
        <w:t xml:space="preserve">  </w:t>
      </w:r>
      <w:r w:rsidRPr="00A35E01">
        <w:rPr>
          <w:rFonts w:cs="Times New Roman"/>
        </w:rPr>
        <w:t>土壤加标回收统计表</w:t>
      </w:r>
      <w:bookmarkEnd w:id="122"/>
    </w:p>
    <w:tbl>
      <w:tblPr>
        <w:tblStyle w:val="13"/>
        <w:tblW w:w="8306" w:type="dxa"/>
        <w:tblLook w:val="04A0" w:firstRow="1" w:lastRow="0" w:firstColumn="1" w:lastColumn="0" w:noHBand="0" w:noVBand="1"/>
      </w:tblPr>
      <w:tblGrid>
        <w:gridCol w:w="2268"/>
        <w:gridCol w:w="2352"/>
        <w:gridCol w:w="2326"/>
        <w:gridCol w:w="1360"/>
      </w:tblGrid>
      <w:tr w:rsidR="008C70C7" w14:paraId="416C5D51" w14:textId="0A690AFD" w:rsidTr="008C70C7">
        <w:trPr>
          <w:trHeight w:val="229"/>
        </w:trPr>
        <w:tc>
          <w:tcPr>
            <w:tcW w:w="2268" w:type="dxa"/>
            <w:vMerge w:val="restart"/>
          </w:tcPr>
          <w:p w14:paraId="23E97EDC" w14:textId="3E76B527" w:rsidR="008C70C7" w:rsidRDefault="008C70C7" w:rsidP="008C70C7">
            <w:pPr>
              <w:pStyle w:val="a5"/>
            </w:pPr>
            <w:r>
              <w:t>项目</w:t>
            </w:r>
          </w:p>
        </w:tc>
        <w:tc>
          <w:tcPr>
            <w:tcW w:w="4678" w:type="dxa"/>
            <w:gridSpan w:val="2"/>
          </w:tcPr>
          <w:p w14:paraId="2BE40A60" w14:textId="77777777" w:rsidR="008C70C7" w:rsidRDefault="008C70C7" w:rsidP="008C70C7">
            <w:pPr>
              <w:pStyle w:val="a5"/>
            </w:pPr>
            <w:r>
              <w:t>加标回收</w:t>
            </w:r>
          </w:p>
        </w:tc>
        <w:tc>
          <w:tcPr>
            <w:tcW w:w="1360" w:type="dxa"/>
            <w:vMerge w:val="restart"/>
          </w:tcPr>
          <w:p w14:paraId="7AD7423B" w14:textId="138B35FC" w:rsidR="008C70C7" w:rsidRDefault="008C70C7" w:rsidP="008C70C7">
            <w:pPr>
              <w:pStyle w:val="a5"/>
            </w:pPr>
            <w:r>
              <w:rPr>
                <w:rFonts w:hint="eastAsia"/>
              </w:rPr>
              <w:t>判定结果</w:t>
            </w:r>
          </w:p>
        </w:tc>
      </w:tr>
      <w:tr w:rsidR="008C70C7" w14:paraId="3CFDD3F4" w14:textId="2F14C5B9" w:rsidTr="008C70C7">
        <w:tc>
          <w:tcPr>
            <w:tcW w:w="2268" w:type="dxa"/>
            <w:vMerge/>
          </w:tcPr>
          <w:p w14:paraId="7544B1E2" w14:textId="77777777" w:rsidR="008C70C7" w:rsidRDefault="008C70C7" w:rsidP="008C70C7">
            <w:pPr>
              <w:pStyle w:val="a5"/>
            </w:pPr>
          </w:p>
        </w:tc>
        <w:tc>
          <w:tcPr>
            <w:tcW w:w="2352" w:type="dxa"/>
          </w:tcPr>
          <w:p w14:paraId="762EA19A" w14:textId="77777777" w:rsidR="008C70C7" w:rsidRDefault="008C70C7" w:rsidP="008C70C7">
            <w:pPr>
              <w:pStyle w:val="a5"/>
            </w:pPr>
            <w:r>
              <w:t>数量</w:t>
            </w:r>
          </w:p>
        </w:tc>
        <w:tc>
          <w:tcPr>
            <w:tcW w:w="2326" w:type="dxa"/>
          </w:tcPr>
          <w:p w14:paraId="75FA7CC4" w14:textId="77777777" w:rsidR="008C70C7" w:rsidRDefault="008C70C7" w:rsidP="008C70C7">
            <w:pPr>
              <w:pStyle w:val="a5"/>
            </w:pPr>
            <w:r>
              <w:t>回收率（</w:t>
            </w:r>
            <w:r>
              <w:t>%</w:t>
            </w:r>
            <w:r>
              <w:t>）</w:t>
            </w:r>
          </w:p>
        </w:tc>
        <w:tc>
          <w:tcPr>
            <w:tcW w:w="1360" w:type="dxa"/>
            <w:vMerge/>
          </w:tcPr>
          <w:p w14:paraId="4AF22073" w14:textId="77777777" w:rsidR="008C70C7" w:rsidRDefault="008C70C7" w:rsidP="008C70C7">
            <w:pPr>
              <w:pStyle w:val="a5"/>
            </w:pPr>
          </w:p>
        </w:tc>
      </w:tr>
      <w:tr w:rsidR="008C70C7" w14:paraId="30D23B7B" w14:textId="0AFB989C" w:rsidTr="008C70C7">
        <w:trPr>
          <w:trHeight w:val="340"/>
        </w:trPr>
        <w:tc>
          <w:tcPr>
            <w:tcW w:w="2268" w:type="dxa"/>
          </w:tcPr>
          <w:p w14:paraId="4A3C86EF" w14:textId="77777777" w:rsidR="008C70C7" w:rsidRDefault="008C70C7" w:rsidP="008C70C7">
            <w:pPr>
              <w:pStyle w:val="a5"/>
            </w:pPr>
            <w:r>
              <w:rPr>
                <w:rFonts w:hint="eastAsia"/>
              </w:rPr>
              <w:t>六价铬</w:t>
            </w:r>
          </w:p>
        </w:tc>
        <w:tc>
          <w:tcPr>
            <w:tcW w:w="2352" w:type="dxa"/>
          </w:tcPr>
          <w:p w14:paraId="7080F76F" w14:textId="77777777" w:rsidR="008C70C7" w:rsidRDefault="008C70C7" w:rsidP="008C70C7">
            <w:pPr>
              <w:pStyle w:val="a5"/>
            </w:pPr>
            <w:r>
              <w:rPr>
                <w:rFonts w:hint="eastAsia"/>
              </w:rPr>
              <w:t>6</w:t>
            </w:r>
          </w:p>
        </w:tc>
        <w:tc>
          <w:tcPr>
            <w:tcW w:w="2326" w:type="dxa"/>
          </w:tcPr>
          <w:p w14:paraId="2E434497" w14:textId="28CE9916" w:rsidR="008C70C7" w:rsidRDefault="008C70C7" w:rsidP="008C70C7">
            <w:pPr>
              <w:pStyle w:val="a5"/>
            </w:pPr>
            <w:r>
              <w:rPr>
                <w:rFonts w:hint="eastAsia"/>
              </w:rPr>
              <w:t>7</w:t>
            </w:r>
            <w:r>
              <w:t>2.3~86.0</w:t>
            </w:r>
          </w:p>
        </w:tc>
        <w:tc>
          <w:tcPr>
            <w:tcW w:w="1360" w:type="dxa"/>
          </w:tcPr>
          <w:p w14:paraId="711A4600" w14:textId="5EA2BB9E" w:rsidR="008C70C7" w:rsidRDefault="008C70C7" w:rsidP="008C70C7">
            <w:pPr>
              <w:pStyle w:val="a5"/>
            </w:pPr>
            <w:r>
              <w:rPr>
                <w:rFonts w:hint="eastAsia"/>
              </w:rPr>
              <w:t>合格</w:t>
            </w:r>
          </w:p>
        </w:tc>
      </w:tr>
      <w:tr w:rsidR="008C70C7" w14:paraId="4B5143A5" w14:textId="2E566F8C" w:rsidTr="008C70C7">
        <w:trPr>
          <w:trHeight w:val="340"/>
        </w:trPr>
        <w:tc>
          <w:tcPr>
            <w:tcW w:w="2268" w:type="dxa"/>
          </w:tcPr>
          <w:p w14:paraId="3F9E2985" w14:textId="77777777" w:rsidR="008C70C7" w:rsidRDefault="008C70C7" w:rsidP="008C70C7">
            <w:pPr>
              <w:pStyle w:val="a5"/>
            </w:pPr>
            <w:proofErr w:type="gramStart"/>
            <w:r>
              <w:t>总石油烃</w:t>
            </w:r>
            <w:proofErr w:type="gramEnd"/>
            <w:r>
              <w:t>C</w:t>
            </w:r>
            <w:r>
              <w:rPr>
                <w:vertAlign w:val="subscript"/>
              </w:rPr>
              <w:t>10</w:t>
            </w:r>
            <w:r>
              <w:t>-C</w:t>
            </w:r>
            <w:r>
              <w:rPr>
                <w:vertAlign w:val="subscript"/>
              </w:rPr>
              <w:t>40</w:t>
            </w:r>
          </w:p>
        </w:tc>
        <w:tc>
          <w:tcPr>
            <w:tcW w:w="2352" w:type="dxa"/>
          </w:tcPr>
          <w:p w14:paraId="4057730A" w14:textId="77777777" w:rsidR="008C70C7" w:rsidRDefault="008C70C7" w:rsidP="008C70C7">
            <w:pPr>
              <w:pStyle w:val="a5"/>
            </w:pPr>
            <w:r>
              <w:rPr>
                <w:rFonts w:hint="eastAsia"/>
              </w:rPr>
              <w:t>3</w:t>
            </w:r>
          </w:p>
        </w:tc>
        <w:tc>
          <w:tcPr>
            <w:tcW w:w="2326" w:type="dxa"/>
          </w:tcPr>
          <w:p w14:paraId="70A8C44F" w14:textId="18D3A2EF" w:rsidR="008C70C7" w:rsidRDefault="008C70C7" w:rsidP="008C70C7">
            <w:pPr>
              <w:pStyle w:val="a5"/>
            </w:pPr>
            <w:r>
              <w:rPr>
                <w:rFonts w:hint="eastAsia"/>
              </w:rPr>
              <w:t>9</w:t>
            </w:r>
            <w:r>
              <w:t>0.3~93.5</w:t>
            </w:r>
          </w:p>
        </w:tc>
        <w:tc>
          <w:tcPr>
            <w:tcW w:w="1360" w:type="dxa"/>
          </w:tcPr>
          <w:p w14:paraId="45021C02" w14:textId="240489A5" w:rsidR="008C70C7" w:rsidRDefault="008C70C7" w:rsidP="008C70C7">
            <w:pPr>
              <w:pStyle w:val="a5"/>
            </w:pPr>
            <w:r>
              <w:rPr>
                <w:rFonts w:hint="eastAsia"/>
              </w:rPr>
              <w:t>合格</w:t>
            </w:r>
          </w:p>
        </w:tc>
      </w:tr>
      <w:tr w:rsidR="008C70C7" w14:paraId="10017871" w14:textId="7CF963DF" w:rsidTr="008C70C7">
        <w:trPr>
          <w:trHeight w:val="340"/>
        </w:trPr>
        <w:tc>
          <w:tcPr>
            <w:tcW w:w="2268" w:type="dxa"/>
          </w:tcPr>
          <w:p w14:paraId="079CE431" w14:textId="77777777" w:rsidR="008C70C7" w:rsidRDefault="008C70C7" w:rsidP="008C70C7">
            <w:pPr>
              <w:pStyle w:val="a5"/>
            </w:pPr>
            <w:r>
              <w:rPr>
                <w:rFonts w:hint="eastAsia"/>
              </w:rPr>
              <w:t>挥发性有机物</w:t>
            </w:r>
          </w:p>
        </w:tc>
        <w:tc>
          <w:tcPr>
            <w:tcW w:w="2352" w:type="dxa"/>
          </w:tcPr>
          <w:p w14:paraId="04DFB695" w14:textId="77777777" w:rsidR="008C70C7" w:rsidRDefault="008C70C7" w:rsidP="008C70C7">
            <w:pPr>
              <w:pStyle w:val="a5"/>
            </w:pPr>
            <w:r>
              <w:rPr>
                <w:rFonts w:hint="eastAsia"/>
              </w:rPr>
              <w:t>3</w:t>
            </w:r>
          </w:p>
        </w:tc>
        <w:tc>
          <w:tcPr>
            <w:tcW w:w="2326" w:type="dxa"/>
          </w:tcPr>
          <w:p w14:paraId="722D6E7E" w14:textId="0A1E584F" w:rsidR="008C70C7" w:rsidRDefault="008C70C7" w:rsidP="008C70C7">
            <w:pPr>
              <w:pStyle w:val="a5"/>
            </w:pPr>
            <w:r>
              <w:rPr>
                <w:rFonts w:hint="eastAsia"/>
              </w:rPr>
              <w:t>8</w:t>
            </w:r>
            <w:r>
              <w:t>0.7~121</w:t>
            </w:r>
          </w:p>
        </w:tc>
        <w:tc>
          <w:tcPr>
            <w:tcW w:w="1360" w:type="dxa"/>
          </w:tcPr>
          <w:p w14:paraId="0679587A" w14:textId="2D1F574F" w:rsidR="008C70C7" w:rsidRDefault="008C70C7" w:rsidP="008C70C7">
            <w:pPr>
              <w:pStyle w:val="a5"/>
            </w:pPr>
            <w:r>
              <w:rPr>
                <w:rFonts w:hint="eastAsia"/>
              </w:rPr>
              <w:t>合格</w:t>
            </w:r>
          </w:p>
        </w:tc>
      </w:tr>
      <w:tr w:rsidR="008C70C7" w14:paraId="5EC5681E" w14:textId="7843FA89" w:rsidTr="008C70C7">
        <w:trPr>
          <w:trHeight w:val="340"/>
        </w:trPr>
        <w:tc>
          <w:tcPr>
            <w:tcW w:w="2268" w:type="dxa"/>
          </w:tcPr>
          <w:p w14:paraId="237648EA" w14:textId="77777777" w:rsidR="008C70C7" w:rsidRDefault="008C70C7" w:rsidP="008C70C7">
            <w:pPr>
              <w:pStyle w:val="a5"/>
            </w:pPr>
            <w:r>
              <w:rPr>
                <w:rFonts w:hint="eastAsia"/>
              </w:rPr>
              <w:t>半挥发性有机物</w:t>
            </w:r>
          </w:p>
        </w:tc>
        <w:tc>
          <w:tcPr>
            <w:tcW w:w="2352" w:type="dxa"/>
          </w:tcPr>
          <w:p w14:paraId="5B3ABE9B" w14:textId="77777777" w:rsidR="008C70C7" w:rsidRDefault="008C70C7" w:rsidP="008C70C7">
            <w:pPr>
              <w:pStyle w:val="a5"/>
            </w:pPr>
            <w:r>
              <w:rPr>
                <w:rFonts w:hint="eastAsia"/>
              </w:rPr>
              <w:t>3</w:t>
            </w:r>
          </w:p>
        </w:tc>
        <w:tc>
          <w:tcPr>
            <w:tcW w:w="2326" w:type="dxa"/>
          </w:tcPr>
          <w:p w14:paraId="1523231D" w14:textId="492E8BFE" w:rsidR="008C70C7" w:rsidRDefault="008C70C7" w:rsidP="008C70C7">
            <w:pPr>
              <w:pStyle w:val="a5"/>
            </w:pPr>
            <w:r>
              <w:rPr>
                <w:rFonts w:hint="eastAsia"/>
              </w:rPr>
              <w:t>5</w:t>
            </w:r>
            <w:r>
              <w:t>0.1~73.9</w:t>
            </w:r>
          </w:p>
        </w:tc>
        <w:tc>
          <w:tcPr>
            <w:tcW w:w="1360" w:type="dxa"/>
          </w:tcPr>
          <w:p w14:paraId="62EF5F24" w14:textId="26654612" w:rsidR="008C70C7" w:rsidRDefault="008C70C7" w:rsidP="008C70C7">
            <w:pPr>
              <w:pStyle w:val="a5"/>
            </w:pPr>
            <w:r>
              <w:rPr>
                <w:rFonts w:hint="eastAsia"/>
              </w:rPr>
              <w:t>合格</w:t>
            </w:r>
          </w:p>
        </w:tc>
      </w:tr>
    </w:tbl>
    <w:p w14:paraId="152567B8" w14:textId="77777777" w:rsidR="008C70C7" w:rsidRDefault="008C70C7" w:rsidP="008C70C7">
      <w:pPr>
        <w:pStyle w:val="a0"/>
        <w:ind w:firstLineChars="0" w:firstLine="0"/>
      </w:pPr>
    </w:p>
    <w:p w14:paraId="6316D08B" w14:textId="7D176208" w:rsidR="008C70C7" w:rsidRDefault="008C70C7" w:rsidP="008C70C7">
      <w:pPr>
        <w:pStyle w:val="ac"/>
        <w:keepNext/>
      </w:pPr>
      <w:bookmarkStart w:id="123" w:name="_Toc165972146"/>
      <w:r>
        <w:rPr>
          <w:rFonts w:hint="eastAsia"/>
        </w:rPr>
        <w:t>表</w:t>
      </w:r>
      <w:r>
        <w:rPr>
          <w:rFonts w:hint="eastAsia"/>
        </w:rPr>
        <w:t xml:space="preserve"> </w:t>
      </w:r>
      <w:r>
        <w:fldChar w:fldCharType="begin"/>
      </w:r>
      <w:r>
        <w:instrText xml:space="preserve"> </w:instrText>
      </w:r>
      <w:r>
        <w:rPr>
          <w:rFonts w:hint="eastAsia"/>
        </w:rPr>
        <w:instrText>STYLEREF 2 \s</w:instrText>
      </w:r>
      <w:r>
        <w:instrText xml:space="preserve"> </w:instrText>
      </w:r>
      <w:r>
        <w:fldChar w:fldCharType="separate"/>
      </w:r>
      <w:r w:rsidR="00896DEF">
        <w:rPr>
          <w:noProof/>
        </w:rPr>
        <w:t>4.5</w:t>
      </w:r>
      <w:r>
        <w:fldChar w:fldCharType="end"/>
      </w:r>
      <w:r>
        <w:noBreakHyphen/>
      </w:r>
      <w:r>
        <w:fldChar w:fldCharType="begin"/>
      </w:r>
      <w:r>
        <w:instrText xml:space="preserve"> </w:instrText>
      </w:r>
      <w:r>
        <w:rPr>
          <w:rFonts w:hint="eastAsia"/>
        </w:rPr>
        <w:instrText xml:space="preserve">SEQ </w:instrText>
      </w:r>
      <w:r>
        <w:rPr>
          <w:rFonts w:hint="eastAsia"/>
        </w:rPr>
        <w:instrText>表</w:instrText>
      </w:r>
      <w:r>
        <w:rPr>
          <w:rFonts w:hint="eastAsia"/>
        </w:rPr>
        <w:instrText xml:space="preserve"> \* ARABIC \s 2</w:instrText>
      </w:r>
      <w:r>
        <w:instrText xml:space="preserve"> </w:instrText>
      </w:r>
      <w:r>
        <w:fldChar w:fldCharType="separate"/>
      </w:r>
      <w:r w:rsidR="00896DEF">
        <w:rPr>
          <w:noProof/>
        </w:rPr>
        <w:t>11</w:t>
      </w:r>
      <w:r>
        <w:fldChar w:fldCharType="end"/>
      </w:r>
      <w:r>
        <w:rPr>
          <w:rFonts w:hint="eastAsia"/>
        </w:rPr>
        <w:t xml:space="preserve">  </w:t>
      </w:r>
      <w:r>
        <w:rPr>
          <w:rFonts w:cs="Times New Roman" w:hint="eastAsia"/>
        </w:rPr>
        <w:t>地下水</w:t>
      </w:r>
      <w:r w:rsidRPr="00A35E01">
        <w:rPr>
          <w:rFonts w:cs="Times New Roman"/>
        </w:rPr>
        <w:t>加标回收统计表</w:t>
      </w:r>
      <w:bookmarkEnd w:id="123"/>
    </w:p>
    <w:tbl>
      <w:tblPr>
        <w:tblStyle w:val="13"/>
        <w:tblW w:w="8306" w:type="dxa"/>
        <w:tblLook w:val="04A0" w:firstRow="1" w:lastRow="0" w:firstColumn="1" w:lastColumn="0" w:noHBand="0" w:noVBand="1"/>
      </w:tblPr>
      <w:tblGrid>
        <w:gridCol w:w="2268"/>
        <w:gridCol w:w="2352"/>
        <w:gridCol w:w="2326"/>
        <w:gridCol w:w="1360"/>
      </w:tblGrid>
      <w:tr w:rsidR="008C70C7" w14:paraId="2B5CB787" w14:textId="77777777" w:rsidTr="00CA46E5">
        <w:trPr>
          <w:trHeight w:val="229"/>
        </w:trPr>
        <w:tc>
          <w:tcPr>
            <w:tcW w:w="2268" w:type="dxa"/>
            <w:vMerge w:val="restart"/>
          </w:tcPr>
          <w:p w14:paraId="4905AD80" w14:textId="77777777" w:rsidR="008C70C7" w:rsidRDefault="008C70C7" w:rsidP="00CA46E5">
            <w:pPr>
              <w:pStyle w:val="a5"/>
            </w:pPr>
            <w:r>
              <w:t>项目</w:t>
            </w:r>
          </w:p>
        </w:tc>
        <w:tc>
          <w:tcPr>
            <w:tcW w:w="4678" w:type="dxa"/>
            <w:gridSpan w:val="2"/>
          </w:tcPr>
          <w:p w14:paraId="79DDDCFD" w14:textId="77777777" w:rsidR="008C70C7" w:rsidRDefault="008C70C7" w:rsidP="00CA46E5">
            <w:pPr>
              <w:pStyle w:val="a5"/>
            </w:pPr>
            <w:r>
              <w:t>加标回收</w:t>
            </w:r>
          </w:p>
        </w:tc>
        <w:tc>
          <w:tcPr>
            <w:tcW w:w="1360" w:type="dxa"/>
            <w:vMerge w:val="restart"/>
          </w:tcPr>
          <w:p w14:paraId="4F73DFC7" w14:textId="77777777" w:rsidR="008C70C7" w:rsidRDefault="008C70C7" w:rsidP="00CA46E5">
            <w:pPr>
              <w:pStyle w:val="a5"/>
            </w:pPr>
            <w:r>
              <w:rPr>
                <w:rFonts w:hint="eastAsia"/>
              </w:rPr>
              <w:t>判定结果</w:t>
            </w:r>
          </w:p>
        </w:tc>
      </w:tr>
      <w:tr w:rsidR="008C70C7" w14:paraId="6AA05513" w14:textId="77777777" w:rsidTr="00CA46E5">
        <w:tc>
          <w:tcPr>
            <w:tcW w:w="2268" w:type="dxa"/>
            <w:vMerge/>
          </w:tcPr>
          <w:p w14:paraId="1EF96E8B" w14:textId="77777777" w:rsidR="008C70C7" w:rsidRDefault="008C70C7" w:rsidP="00CA46E5">
            <w:pPr>
              <w:pStyle w:val="a5"/>
            </w:pPr>
          </w:p>
        </w:tc>
        <w:tc>
          <w:tcPr>
            <w:tcW w:w="2352" w:type="dxa"/>
          </w:tcPr>
          <w:p w14:paraId="62127C52" w14:textId="77777777" w:rsidR="008C70C7" w:rsidRDefault="008C70C7" w:rsidP="00CA46E5">
            <w:pPr>
              <w:pStyle w:val="a5"/>
            </w:pPr>
            <w:r>
              <w:t>数量</w:t>
            </w:r>
          </w:p>
        </w:tc>
        <w:tc>
          <w:tcPr>
            <w:tcW w:w="2326" w:type="dxa"/>
          </w:tcPr>
          <w:p w14:paraId="7A384DF9" w14:textId="77777777" w:rsidR="008C70C7" w:rsidRDefault="008C70C7" w:rsidP="00CA46E5">
            <w:pPr>
              <w:pStyle w:val="a5"/>
            </w:pPr>
            <w:r>
              <w:t>回收率（</w:t>
            </w:r>
            <w:r>
              <w:t>%</w:t>
            </w:r>
            <w:r>
              <w:t>）</w:t>
            </w:r>
          </w:p>
        </w:tc>
        <w:tc>
          <w:tcPr>
            <w:tcW w:w="1360" w:type="dxa"/>
            <w:vMerge/>
          </w:tcPr>
          <w:p w14:paraId="5D1430C8" w14:textId="77777777" w:rsidR="008C70C7" w:rsidRDefault="008C70C7" w:rsidP="00CA46E5">
            <w:pPr>
              <w:pStyle w:val="a5"/>
            </w:pPr>
          </w:p>
        </w:tc>
      </w:tr>
      <w:tr w:rsidR="008C70C7" w14:paraId="76873521" w14:textId="77777777" w:rsidTr="00CA46E5">
        <w:trPr>
          <w:trHeight w:val="340"/>
        </w:trPr>
        <w:tc>
          <w:tcPr>
            <w:tcW w:w="2268" w:type="dxa"/>
          </w:tcPr>
          <w:p w14:paraId="6DBE2181" w14:textId="1176FAED" w:rsidR="008C70C7" w:rsidRDefault="008C70C7" w:rsidP="008C70C7">
            <w:pPr>
              <w:pStyle w:val="a5"/>
            </w:pPr>
            <w:r>
              <w:rPr>
                <w:rFonts w:hint="eastAsia"/>
                <w:szCs w:val="21"/>
              </w:rPr>
              <w:t>总硬度</w:t>
            </w:r>
          </w:p>
        </w:tc>
        <w:tc>
          <w:tcPr>
            <w:tcW w:w="2352" w:type="dxa"/>
          </w:tcPr>
          <w:p w14:paraId="32183F56" w14:textId="18BBA45C" w:rsidR="008C70C7" w:rsidRDefault="008C70C7" w:rsidP="008C70C7">
            <w:pPr>
              <w:pStyle w:val="a5"/>
            </w:pPr>
            <w:r>
              <w:rPr>
                <w:rFonts w:hint="eastAsia"/>
                <w:szCs w:val="21"/>
              </w:rPr>
              <w:t>1</w:t>
            </w:r>
          </w:p>
        </w:tc>
        <w:tc>
          <w:tcPr>
            <w:tcW w:w="2326" w:type="dxa"/>
          </w:tcPr>
          <w:p w14:paraId="67428840" w14:textId="719D23ED" w:rsidR="008C70C7" w:rsidRDefault="008C70C7" w:rsidP="008C70C7">
            <w:pPr>
              <w:pStyle w:val="a5"/>
            </w:pPr>
            <w:r>
              <w:rPr>
                <w:rFonts w:hint="eastAsia"/>
                <w:szCs w:val="21"/>
              </w:rPr>
              <w:t>9</w:t>
            </w:r>
            <w:r>
              <w:rPr>
                <w:szCs w:val="21"/>
              </w:rPr>
              <w:t>7</w:t>
            </w:r>
          </w:p>
        </w:tc>
        <w:tc>
          <w:tcPr>
            <w:tcW w:w="1360" w:type="dxa"/>
          </w:tcPr>
          <w:p w14:paraId="7E72006C" w14:textId="6E751A52" w:rsidR="008C70C7" w:rsidRDefault="008C70C7" w:rsidP="008C70C7">
            <w:pPr>
              <w:pStyle w:val="a5"/>
            </w:pPr>
            <w:r>
              <w:rPr>
                <w:rFonts w:hint="eastAsia"/>
              </w:rPr>
              <w:t>合格</w:t>
            </w:r>
          </w:p>
        </w:tc>
      </w:tr>
      <w:tr w:rsidR="008C70C7" w14:paraId="2F4FCF6A" w14:textId="77777777" w:rsidTr="00CA46E5">
        <w:trPr>
          <w:trHeight w:val="340"/>
        </w:trPr>
        <w:tc>
          <w:tcPr>
            <w:tcW w:w="2268" w:type="dxa"/>
          </w:tcPr>
          <w:p w14:paraId="2C1EC34A" w14:textId="03E7992E" w:rsidR="008C70C7" w:rsidRDefault="008C70C7" w:rsidP="008C70C7">
            <w:pPr>
              <w:pStyle w:val="a5"/>
            </w:pPr>
            <w:r>
              <w:rPr>
                <w:rFonts w:hint="eastAsia"/>
                <w:szCs w:val="21"/>
              </w:rPr>
              <w:t>硫化物</w:t>
            </w:r>
          </w:p>
        </w:tc>
        <w:tc>
          <w:tcPr>
            <w:tcW w:w="2352" w:type="dxa"/>
          </w:tcPr>
          <w:p w14:paraId="3336B1FE" w14:textId="58DB64F3" w:rsidR="008C70C7" w:rsidRDefault="008C70C7" w:rsidP="008C70C7">
            <w:pPr>
              <w:pStyle w:val="a5"/>
            </w:pPr>
            <w:r>
              <w:rPr>
                <w:rFonts w:hint="eastAsia"/>
                <w:szCs w:val="21"/>
              </w:rPr>
              <w:t>1</w:t>
            </w:r>
          </w:p>
        </w:tc>
        <w:tc>
          <w:tcPr>
            <w:tcW w:w="2326" w:type="dxa"/>
          </w:tcPr>
          <w:p w14:paraId="54573B62" w14:textId="73BC9EEF" w:rsidR="008C70C7" w:rsidRDefault="008C70C7" w:rsidP="008C70C7">
            <w:pPr>
              <w:pStyle w:val="a5"/>
            </w:pPr>
            <w:r>
              <w:rPr>
                <w:rFonts w:hint="eastAsia"/>
                <w:szCs w:val="21"/>
              </w:rPr>
              <w:t>8</w:t>
            </w:r>
            <w:r>
              <w:rPr>
                <w:szCs w:val="21"/>
              </w:rPr>
              <w:t>4.1</w:t>
            </w:r>
          </w:p>
        </w:tc>
        <w:tc>
          <w:tcPr>
            <w:tcW w:w="1360" w:type="dxa"/>
          </w:tcPr>
          <w:p w14:paraId="318DFDD6" w14:textId="1D7FAD62" w:rsidR="008C70C7" w:rsidRDefault="008C70C7" w:rsidP="008C70C7">
            <w:pPr>
              <w:pStyle w:val="a5"/>
            </w:pPr>
            <w:r>
              <w:rPr>
                <w:rFonts w:hint="eastAsia"/>
              </w:rPr>
              <w:t>合格</w:t>
            </w:r>
          </w:p>
        </w:tc>
      </w:tr>
      <w:tr w:rsidR="008C70C7" w14:paraId="5D414C22" w14:textId="77777777" w:rsidTr="00F54576">
        <w:trPr>
          <w:trHeight w:val="340"/>
        </w:trPr>
        <w:tc>
          <w:tcPr>
            <w:tcW w:w="2268" w:type="dxa"/>
          </w:tcPr>
          <w:p w14:paraId="3EF6455E" w14:textId="1D51D2B3" w:rsidR="008C70C7" w:rsidRDefault="008C70C7" w:rsidP="008C70C7">
            <w:pPr>
              <w:pStyle w:val="a5"/>
            </w:pPr>
            <w:r>
              <w:rPr>
                <w:rFonts w:hint="eastAsia"/>
                <w:szCs w:val="21"/>
              </w:rPr>
              <w:t>六价铬</w:t>
            </w:r>
          </w:p>
        </w:tc>
        <w:tc>
          <w:tcPr>
            <w:tcW w:w="2352" w:type="dxa"/>
          </w:tcPr>
          <w:p w14:paraId="08CFF095" w14:textId="4EFFA988" w:rsidR="008C70C7" w:rsidRDefault="008C70C7" w:rsidP="008C70C7">
            <w:pPr>
              <w:pStyle w:val="a5"/>
            </w:pPr>
            <w:r>
              <w:rPr>
                <w:rFonts w:hint="eastAsia"/>
                <w:szCs w:val="21"/>
              </w:rPr>
              <w:t>1</w:t>
            </w:r>
          </w:p>
        </w:tc>
        <w:tc>
          <w:tcPr>
            <w:tcW w:w="2326" w:type="dxa"/>
          </w:tcPr>
          <w:p w14:paraId="2C4D37E8" w14:textId="41179678" w:rsidR="008C70C7" w:rsidRDefault="008C70C7" w:rsidP="008C70C7">
            <w:pPr>
              <w:pStyle w:val="a5"/>
            </w:pPr>
            <w:r>
              <w:rPr>
                <w:rFonts w:hint="eastAsia"/>
                <w:color w:val="000000"/>
                <w:szCs w:val="21"/>
              </w:rPr>
              <w:t>9</w:t>
            </w:r>
            <w:r>
              <w:rPr>
                <w:color w:val="000000"/>
                <w:szCs w:val="21"/>
              </w:rPr>
              <w:t>7.2</w:t>
            </w:r>
          </w:p>
        </w:tc>
        <w:tc>
          <w:tcPr>
            <w:tcW w:w="1360" w:type="dxa"/>
            <w:vAlign w:val="top"/>
          </w:tcPr>
          <w:p w14:paraId="29668677" w14:textId="04AF8AC2" w:rsidR="008C70C7" w:rsidRDefault="008C70C7" w:rsidP="008C70C7">
            <w:pPr>
              <w:pStyle w:val="a5"/>
            </w:pPr>
            <w:r w:rsidRPr="007B196A">
              <w:rPr>
                <w:rFonts w:hint="eastAsia"/>
              </w:rPr>
              <w:t>合格</w:t>
            </w:r>
          </w:p>
        </w:tc>
      </w:tr>
      <w:tr w:rsidR="008C70C7" w14:paraId="2D8CB2C4" w14:textId="77777777" w:rsidTr="00F54576">
        <w:trPr>
          <w:trHeight w:val="340"/>
        </w:trPr>
        <w:tc>
          <w:tcPr>
            <w:tcW w:w="2268" w:type="dxa"/>
          </w:tcPr>
          <w:p w14:paraId="1D2D45D1" w14:textId="670CCD94" w:rsidR="008C70C7" w:rsidRDefault="008C70C7" w:rsidP="008C70C7">
            <w:pPr>
              <w:pStyle w:val="a5"/>
            </w:pPr>
            <w:r>
              <w:rPr>
                <w:rFonts w:hint="eastAsia"/>
                <w:szCs w:val="21"/>
              </w:rPr>
              <w:t>石油烃</w:t>
            </w:r>
            <w:r>
              <w:rPr>
                <w:rFonts w:hint="eastAsia"/>
                <w:szCs w:val="21"/>
              </w:rPr>
              <w:t>C</w:t>
            </w:r>
            <w:r>
              <w:rPr>
                <w:szCs w:val="21"/>
                <w:vertAlign w:val="subscript"/>
              </w:rPr>
              <w:t>10</w:t>
            </w:r>
            <w:r>
              <w:rPr>
                <w:szCs w:val="21"/>
              </w:rPr>
              <w:t>~</w:t>
            </w:r>
            <w:r>
              <w:rPr>
                <w:rFonts w:hint="eastAsia"/>
                <w:szCs w:val="21"/>
              </w:rPr>
              <w:t>C</w:t>
            </w:r>
            <w:r>
              <w:rPr>
                <w:szCs w:val="21"/>
                <w:vertAlign w:val="subscript"/>
              </w:rPr>
              <w:t>40</w:t>
            </w:r>
          </w:p>
        </w:tc>
        <w:tc>
          <w:tcPr>
            <w:tcW w:w="2352" w:type="dxa"/>
          </w:tcPr>
          <w:p w14:paraId="6CDC1C18" w14:textId="40F44379" w:rsidR="008C70C7" w:rsidRDefault="008C70C7" w:rsidP="008C70C7">
            <w:pPr>
              <w:pStyle w:val="a5"/>
            </w:pPr>
            <w:r>
              <w:rPr>
                <w:rFonts w:hint="eastAsia"/>
                <w:szCs w:val="21"/>
              </w:rPr>
              <w:t>1</w:t>
            </w:r>
          </w:p>
        </w:tc>
        <w:tc>
          <w:tcPr>
            <w:tcW w:w="2326" w:type="dxa"/>
          </w:tcPr>
          <w:p w14:paraId="532EB543" w14:textId="75CD568A" w:rsidR="008C70C7" w:rsidRDefault="008C70C7" w:rsidP="008C70C7">
            <w:pPr>
              <w:pStyle w:val="a5"/>
            </w:pPr>
            <w:r>
              <w:rPr>
                <w:rFonts w:hint="eastAsia"/>
                <w:color w:val="000000"/>
                <w:szCs w:val="21"/>
              </w:rPr>
              <w:t>1</w:t>
            </w:r>
            <w:r>
              <w:rPr>
                <w:color w:val="000000"/>
                <w:szCs w:val="21"/>
              </w:rPr>
              <w:t>00</w:t>
            </w:r>
          </w:p>
        </w:tc>
        <w:tc>
          <w:tcPr>
            <w:tcW w:w="1360" w:type="dxa"/>
            <w:vAlign w:val="top"/>
          </w:tcPr>
          <w:p w14:paraId="41EC9E96" w14:textId="5D6AD5E5" w:rsidR="008C70C7" w:rsidRDefault="008C70C7" w:rsidP="008C70C7">
            <w:pPr>
              <w:pStyle w:val="a5"/>
            </w:pPr>
            <w:r w:rsidRPr="007B196A">
              <w:rPr>
                <w:rFonts w:hint="eastAsia"/>
              </w:rPr>
              <w:t>合格</w:t>
            </w:r>
          </w:p>
        </w:tc>
      </w:tr>
      <w:tr w:rsidR="008C70C7" w14:paraId="106BAAC6" w14:textId="77777777" w:rsidTr="00F54576">
        <w:trPr>
          <w:trHeight w:val="340"/>
        </w:trPr>
        <w:tc>
          <w:tcPr>
            <w:tcW w:w="2268" w:type="dxa"/>
          </w:tcPr>
          <w:p w14:paraId="0BE87C4D" w14:textId="71379B93" w:rsidR="008C70C7" w:rsidRDefault="008C70C7" w:rsidP="008C70C7">
            <w:pPr>
              <w:pStyle w:val="a5"/>
            </w:pPr>
            <w:r>
              <w:rPr>
                <w:rFonts w:hint="eastAsia"/>
                <w:szCs w:val="21"/>
              </w:rPr>
              <w:t>多环芳烃</w:t>
            </w:r>
          </w:p>
        </w:tc>
        <w:tc>
          <w:tcPr>
            <w:tcW w:w="2352" w:type="dxa"/>
          </w:tcPr>
          <w:p w14:paraId="70F53AAF" w14:textId="617DE750" w:rsidR="008C70C7" w:rsidRDefault="008C70C7" w:rsidP="008C70C7">
            <w:pPr>
              <w:pStyle w:val="a5"/>
            </w:pPr>
            <w:r>
              <w:rPr>
                <w:rFonts w:hint="eastAsia"/>
                <w:szCs w:val="21"/>
              </w:rPr>
              <w:t>1</w:t>
            </w:r>
          </w:p>
        </w:tc>
        <w:tc>
          <w:tcPr>
            <w:tcW w:w="2326" w:type="dxa"/>
          </w:tcPr>
          <w:p w14:paraId="0AD94BEE" w14:textId="361FD994" w:rsidR="008C70C7" w:rsidRDefault="008C70C7" w:rsidP="008C70C7">
            <w:pPr>
              <w:pStyle w:val="a5"/>
            </w:pPr>
            <w:r>
              <w:rPr>
                <w:rFonts w:hint="eastAsia"/>
                <w:color w:val="000000"/>
                <w:szCs w:val="21"/>
              </w:rPr>
              <w:t>8</w:t>
            </w:r>
            <w:r>
              <w:rPr>
                <w:color w:val="000000"/>
                <w:szCs w:val="21"/>
              </w:rPr>
              <w:t>2.8</w:t>
            </w:r>
          </w:p>
        </w:tc>
        <w:tc>
          <w:tcPr>
            <w:tcW w:w="1360" w:type="dxa"/>
            <w:vAlign w:val="top"/>
          </w:tcPr>
          <w:p w14:paraId="4D42A2C8" w14:textId="669C8C7A" w:rsidR="008C70C7" w:rsidRDefault="008C70C7" w:rsidP="008C70C7">
            <w:pPr>
              <w:pStyle w:val="a5"/>
            </w:pPr>
            <w:r w:rsidRPr="007B196A">
              <w:rPr>
                <w:rFonts w:hint="eastAsia"/>
              </w:rPr>
              <w:t>合格</w:t>
            </w:r>
          </w:p>
        </w:tc>
      </w:tr>
      <w:tr w:rsidR="008C70C7" w14:paraId="407E9A67" w14:textId="77777777" w:rsidTr="00F54576">
        <w:trPr>
          <w:trHeight w:val="340"/>
        </w:trPr>
        <w:tc>
          <w:tcPr>
            <w:tcW w:w="2268" w:type="dxa"/>
          </w:tcPr>
          <w:p w14:paraId="1FDCC79B" w14:textId="7D585D6B" w:rsidR="008C70C7" w:rsidRDefault="008C70C7" w:rsidP="008C70C7">
            <w:pPr>
              <w:pStyle w:val="a5"/>
            </w:pPr>
            <w:r>
              <w:rPr>
                <w:rFonts w:hint="eastAsia"/>
                <w:szCs w:val="21"/>
              </w:rPr>
              <w:t>挥发性有机物</w:t>
            </w:r>
          </w:p>
        </w:tc>
        <w:tc>
          <w:tcPr>
            <w:tcW w:w="2352" w:type="dxa"/>
          </w:tcPr>
          <w:p w14:paraId="73E236FC" w14:textId="7EEAE3B8" w:rsidR="008C70C7" w:rsidRDefault="008C70C7" w:rsidP="008C70C7">
            <w:pPr>
              <w:pStyle w:val="a5"/>
            </w:pPr>
            <w:r>
              <w:rPr>
                <w:rFonts w:hint="eastAsia"/>
                <w:szCs w:val="21"/>
              </w:rPr>
              <w:t>1</w:t>
            </w:r>
          </w:p>
        </w:tc>
        <w:tc>
          <w:tcPr>
            <w:tcW w:w="2326" w:type="dxa"/>
          </w:tcPr>
          <w:p w14:paraId="48644BCC" w14:textId="030418FA" w:rsidR="008C70C7" w:rsidRDefault="008C70C7" w:rsidP="008C70C7">
            <w:r>
              <w:rPr>
                <w:rFonts w:hint="eastAsia"/>
                <w:color w:val="000000"/>
                <w:szCs w:val="21"/>
              </w:rPr>
              <w:t>8</w:t>
            </w:r>
            <w:r>
              <w:rPr>
                <w:color w:val="000000"/>
                <w:szCs w:val="21"/>
              </w:rPr>
              <w:t>2.3~119</w:t>
            </w:r>
          </w:p>
        </w:tc>
        <w:tc>
          <w:tcPr>
            <w:tcW w:w="1360" w:type="dxa"/>
            <w:vAlign w:val="top"/>
          </w:tcPr>
          <w:p w14:paraId="4ABC9A77" w14:textId="1EC61FCE" w:rsidR="008C70C7" w:rsidRDefault="008C70C7" w:rsidP="008C70C7">
            <w:pPr>
              <w:pStyle w:val="a5"/>
            </w:pPr>
            <w:r w:rsidRPr="007B196A">
              <w:rPr>
                <w:rFonts w:hint="eastAsia"/>
              </w:rPr>
              <w:t>合格</w:t>
            </w:r>
          </w:p>
        </w:tc>
      </w:tr>
      <w:tr w:rsidR="008C70C7" w14:paraId="74370DCE" w14:textId="77777777" w:rsidTr="00F54576">
        <w:trPr>
          <w:trHeight w:val="340"/>
        </w:trPr>
        <w:tc>
          <w:tcPr>
            <w:tcW w:w="2268" w:type="dxa"/>
          </w:tcPr>
          <w:p w14:paraId="3CBA2CDC" w14:textId="4204DE5D" w:rsidR="008C70C7" w:rsidRDefault="008C70C7" w:rsidP="008C70C7">
            <w:pPr>
              <w:pStyle w:val="a5"/>
            </w:pPr>
            <w:r>
              <w:rPr>
                <w:rFonts w:hint="eastAsia"/>
                <w:szCs w:val="21"/>
              </w:rPr>
              <w:t>半挥发有机物</w:t>
            </w:r>
          </w:p>
        </w:tc>
        <w:tc>
          <w:tcPr>
            <w:tcW w:w="2352" w:type="dxa"/>
          </w:tcPr>
          <w:p w14:paraId="4D57B81B" w14:textId="1E3245C3" w:rsidR="008C70C7" w:rsidRDefault="008C70C7" w:rsidP="008C70C7">
            <w:pPr>
              <w:pStyle w:val="a5"/>
            </w:pPr>
            <w:r>
              <w:rPr>
                <w:rFonts w:hint="eastAsia"/>
                <w:szCs w:val="21"/>
              </w:rPr>
              <w:t>1</w:t>
            </w:r>
          </w:p>
        </w:tc>
        <w:tc>
          <w:tcPr>
            <w:tcW w:w="2326" w:type="dxa"/>
          </w:tcPr>
          <w:p w14:paraId="393EC8E3" w14:textId="4F3EE571" w:rsidR="008C70C7" w:rsidRDefault="008C70C7" w:rsidP="008C70C7">
            <w:r>
              <w:rPr>
                <w:rFonts w:hint="eastAsia"/>
                <w:color w:val="000000"/>
                <w:szCs w:val="21"/>
              </w:rPr>
              <w:t>5</w:t>
            </w:r>
            <w:r>
              <w:rPr>
                <w:color w:val="000000"/>
                <w:szCs w:val="21"/>
              </w:rPr>
              <w:t>2.9~62.8</w:t>
            </w:r>
          </w:p>
        </w:tc>
        <w:tc>
          <w:tcPr>
            <w:tcW w:w="1360" w:type="dxa"/>
            <w:vAlign w:val="top"/>
          </w:tcPr>
          <w:p w14:paraId="38AD8794" w14:textId="31BEE280" w:rsidR="008C70C7" w:rsidRDefault="008C70C7" w:rsidP="008C70C7">
            <w:pPr>
              <w:pStyle w:val="a5"/>
            </w:pPr>
            <w:r w:rsidRPr="007B196A">
              <w:rPr>
                <w:rFonts w:hint="eastAsia"/>
              </w:rPr>
              <w:t>合格</w:t>
            </w:r>
          </w:p>
        </w:tc>
      </w:tr>
    </w:tbl>
    <w:p w14:paraId="24156F0A" w14:textId="77777777" w:rsidR="008C70C7" w:rsidRPr="008C70C7" w:rsidRDefault="008C70C7" w:rsidP="008C70C7">
      <w:pPr>
        <w:pStyle w:val="a0"/>
        <w:ind w:firstLineChars="0" w:firstLine="0"/>
      </w:pPr>
    </w:p>
    <w:p w14:paraId="1B7E2CCB" w14:textId="77777777" w:rsidR="005E136A" w:rsidRDefault="005E136A">
      <w:r>
        <w:br w:type="page"/>
      </w:r>
    </w:p>
    <w:p w14:paraId="4E66E0FD" w14:textId="74EE7917" w:rsidR="00DE6EF2" w:rsidRDefault="00DE6EF2" w:rsidP="00DE6EF2">
      <w:pPr>
        <w:pStyle w:val="1"/>
        <w:spacing w:before="156" w:after="93"/>
      </w:pPr>
      <w:bookmarkStart w:id="124" w:name="_Toc164016666"/>
      <w:r>
        <w:rPr>
          <w:rFonts w:hint="eastAsia"/>
        </w:rPr>
        <w:lastRenderedPageBreak/>
        <w:t>风险筛选</w:t>
      </w:r>
      <w:bookmarkEnd w:id="124"/>
    </w:p>
    <w:p w14:paraId="5BD233A2" w14:textId="7BA8639F" w:rsidR="00DE6EF2" w:rsidRDefault="00DE6EF2" w:rsidP="004255E6">
      <w:pPr>
        <w:pStyle w:val="2"/>
      </w:pPr>
      <w:bookmarkStart w:id="125" w:name="_Toc164016667"/>
      <w:r>
        <w:rPr>
          <w:rFonts w:hint="eastAsia"/>
        </w:rPr>
        <w:t>筛选标准</w:t>
      </w:r>
      <w:bookmarkEnd w:id="125"/>
    </w:p>
    <w:p w14:paraId="21508FC8" w14:textId="7D694F1C" w:rsidR="00B17519" w:rsidRDefault="000D4937" w:rsidP="00817A6C">
      <w:pPr>
        <w:pStyle w:val="a0"/>
        <w:ind w:firstLine="480"/>
      </w:pPr>
      <w:r w:rsidRPr="003862C6">
        <w:t>根据</w:t>
      </w:r>
      <w:r>
        <w:rPr>
          <w:rFonts w:hint="eastAsia"/>
        </w:rPr>
        <w:t>本地块规划证明</w:t>
      </w:r>
      <w:r w:rsidRPr="003862C6">
        <w:t>，地块规划用地性质为</w:t>
      </w:r>
      <w:r>
        <w:rPr>
          <w:rFonts w:hint="eastAsia"/>
        </w:rPr>
        <w:t>商住用地</w:t>
      </w:r>
      <w:r w:rsidRPr="003862C6">
        <w:t>。</w:t>
      </w:r>
      <w:r w:rsidRPr="00F71060">
        <w:rPr>
          <w:rFonts w:hint="eastAsia"/>
        </w:rPr>
        <w:t>本次调查采用《土壤环境质量</w:t>
      </w:r>
      <w:r w:rsidRPr="00F71060">
        <w:rPr>
          <w:rFonts w:hint="eastAsia"/>
        </w:rPr>
        <w:t xml:space="preserve"> </w:t>
      </w:r>
      <w:r w:rsidRPr="00F71060">
        <w:rPr>
          <w:rFonts w:hint="eastAsia"/>
        </w:rPr>
        <w:t>建设用地土壤污染风险管控标准（试行）》（</w:t>
      </w:r>
      <w:r w:rsidRPr="00F71060">
        <w:rPr>
          <w:rFonts w:hint="eastAsia"/>
        </w:rPr>
        <w:t>GB 36600-2018</w:t>
      </w:r>
      <w:r w:rsidRPr="00F71060">
        <w:rPr>
          <w:rFonts w:hint="eastAsia"/>
        </w:rPr>
        <w:t>）中第一类用地标准进行风险筛选和评估。</w:t>
      </w:r>
      <w:r w:rsidR="00894C2F">
        <w:rPr>
          <w:rFonts w:hint="eastAsia"/>
        </w:rPr>
        <w:t>其中重金属</w:t>
      </w:r>
      <w:proofErr w:type="gramStart"/>
      <w:r w:rsidR="00894C2F">
        <w:rPr>
          <w:rFonts w:hint="eastAsia"/>
        </w:rPr>
        <w:t>锌</w:t>
      </w:r>
      <w:proofErr w:type="gramEnd"/>
      <w:r w:rsidR="00894C2F">
        <w:rPr>
          <w:rFonts w:hint="eastAsia"/>
        </w:rPr>
        <w:t>采用河北省地方标准《建设用地土壤污染风险筛选值》（</w:t>
      </w:r>
      <w:r w:rsidR="00894C2F">
        <w:rPr>
          <w:rFonts w:hint="eastAsia"/>
        </w:rPr>
        <w:t>D</w:t>
      </w:r>
      <w:r w:rsidR="00894C2F">
        <w:t>B 13/T 5216-2020</w:t>
      </w:r>
      <w:r w:rsidR="00894C2F">
        <w:rPr>
          <w:rFonts w:hint="eastAsia"/>
        </w:rPr>
        <w:t>）中的第一类用地风险筛选值进行筛选</w:t>
      </w:r>
      <w:r w:rsidR="00B17519">
        <w:rPr>
          <w:rFonts w:hint="eastAsia"/>
        </w:rPr>
        <w:t>。</w:t>
      </w:r>
    </w:p>
    <w:p w14:paraId="4EC911B6" w14:textId="6B57C5EA" w:rsidR="00817A6C" w:rsidRPr="00817A6C" w:rsidRDefault="00817A6C" w:rsidP="00817A6C">
      <w:pPr>
        <w:pStyle w:val="a0"/>
        <w:ind w:firstLine="480"/>
      </w:pPr>
      <w:r>
        <w:rPr>
          <w:rFonts w:hint="eastAsia"/>
        </w:rPr>
        <w:t>地下水样品将依据《地下水质量标准》</w:t>
      </w:r>
      <w:r w:rsidRPr="00817A6C">
        <w:t>(GB/T 14848-2017)</w:t>
      </w:r>
      <w:r>
        <w:rPr>
          <w:rFonts w:hint="eastAsia"/>
        </w:rPr>
        <w:t>中的Ⅲ类水标准限值进行筛选</w:t>
      </w:r>
      <w:r w:rsidR="00B17519" w:rsidRPr="00B17519">
        <w:rPr>
          <w:rFonts w:hint="eastAsia"/>
        </w:rPr>
        <w:t>。可萃取</w:t>
      </w:r>
      <w:proofErr w:type="gramStart"/>
      <w:r w:rsidR="00B17519" w:rsidRPr="00B17519">
        <w:rPr>
          <w:rFonts w:hint="eastAsia"/>
        </w:rPr>
        <w:t>性石油烃</w:t>
      </w:r>
      <w:proofErr w:type="gramEnd"/>
      <w:r w:rsidR="00B17519" w:rsidRPr="00B17519">
        <w:rPr>
          <w:rFonts w:hint="eastAsia"/>
        </w:rPr>
        <w:t>（</w:t>
      </w:r>
      <w:r w:rsidR="00B17519" w:rsidRPr="00B17519">
        <w:rPr>
          <w:rFonts w:hint="eastAsia"/>
        </w:rPr>
        <w:t>C</w:t>
      </w:r>
      <w:r w:rsidR="00B17519" w:rsidRPr="00B17519">
        <w:rPr>
          <w:rFonts w:hint="eastAsia"/>
          <w:vertAlign w:val="subscript"/>
        </w:rPr>
        <w:t>10</w:t>
      </w:r>
      <w:r w:rsidR="00B17519" w:rsidRPr="00B17519">
        <w:rPr>
          <w:rFonts w:hint="eastAsia"/>
        </w:rPr>
        <w:t>-C</w:t>
      </w:r>
      <w:r w:rsidR="00B17519" w:rsidRPr="00B17519">
        <w:rPr>
          <w:rFonts w:hint="eastAsia"/>
          <w:vertAlign w:val="subscript"/>
        </w:rPr>
        <w:t>40</w:t>
      </w:r>
      <w:r w:rsidR="00B17519" w:rsidRPr="00B17519">
        <w:rPr>
          <w:rFonts w:hint="eastAsia"/>
        </w:rPr>
        <w:t>）采用《上海市建设用地土壤污染状况调查、风险评估、风险管控与修复方案编制、风险管控与修复效果评估工作的补充规定》第一类用地筛选值。</w:t>
      </w:r>
    </w:p>
    <w:p w14:paraId="50C70F72" w14:textId="0DFE1D9D" w:rsidR="00DE6EF2" w:rsidRDefault="00DE6EF2" w:rsidP="004255E6">
      <w:pPr>
        <w:pStyle w:val="2"/>
      </w:pPr>
      <w:bookmarkStart w:id="126" w:name="_Toc164016671"/>
      <w:r>
        <w:rPr>
          <w:rFonts w:hint="eastAsia"/>
        </w:rPr>
        <w:t>筛选结果及结论</w:t>
      </w:r>
      <w:bookmarkEnd w:id="126"/>
    </w:p>
    <w:p w14:paraId="6081247D" w14:textId="77777777" w:rsidR="00E90836" w:rsidRDefault="00E90836" w:rsidP="00E90836">
      <w:pPr>
        <w:pStyle w:val="3"/>
      </w:pPr>
      <w:bookmarkStart w:id="127" w:name="_Toc145002390"/>
      <w:bookmarkStart w:id="128" w:name="_Toc164016672"/>
      <w:r>
        <w:rPr>
          <w:rFonts w:hint="eastAsia"/>
        </w:rPr>
        <w:t>土壤</w:t>
      </w:r>
      <w:bookmarkEnd w:id="127"/>
      <w:bookmarkEnd w:id="128"/>
    </w:p>
    <w:p w14:paraId="5561ACBB" w14:textId="47054A5D" w:rsidR="00E90836" w:rsidRDefault="00E90836" w:rsidP="00E90836">
      <w:pPr>
        <w:pStyle w:val="a0"/>
        <w:ind w:firstLine="480"/>
      </w:pPr>
      <w:r w:rsidRPr="00951D7C">
        <w:rPr>
          <w:rFonts w:hint="eastAsia"/>
        </w:rPr>
        <w:t>综上，对地块内土壤样品检出的各项数据与相应筛选标准进行对比发现，本地块内土壤</w:t>
      </w:r>
      <w:r w:rsidRPr="002B07C3">
        <w:t>重金属、石油烃（</w:t>
      </w:r>
      <w:r w:rsidRPr="002B07C3">
        <w:t>C</w:t>
      </w:r>
      <w:r w:rsidRPr="002B07C3">
        <w:rPr>
          <w:vertAlign w:val="subscript"/>
        </w:rPr>
        <w:t>10</w:t>
      </w:r>
      <w:r w:rsidRPr="002B07C3">
        <w:t>-C</w:t>
      </w:r>
      <w:r w:rsidRPr="002B07C3">
        <w:rPr>
          <w:vertAlign w:val="subscript"/>
        </w:rPr>
        <w:t>40</w:t>
      </w:r>
      <w:r w:rsidRPr="002B07C3">
        <w:t>）、</w:t>
      </w:r>
      <w:r w:rsidRPr="002B07C3">
        <w:t>VOCs</w:t>
      </w:r>
      <w:r w:rsidRPr="002B07C3">
        <w:t>、</w:t>
      </w:r>
      <w:r w:rsidRPr="002B07C3">
        <w:t>SVOCs</w:t>
      </w:r>
      <w:r>
        <w:rPr>
          <w:rFonts w:hint="eastAsia"/>
        </w:rPr>
        <w:t>含量</w:t>
      </w:r>
      <w:r w:rsidR="00B17519">
        <w:rPr>
          <w:rFonts w:hint="eastAsia"/>
        </w:rPr>
        <w:t>满足</w:t>
      </w:r>
      <w:r w:rsidRPr="00951D7C">
        <w:rPr>
          <w:rFonts w:hint="eastAsia"/>
        </w:rPr>
        <w:t>《土壤环境质量</w:t>
      </w:r>
      <w:r w:rsidRPr="00951D7C">
        <w:rPr>
          <w:rFonts w:hint="eastAsia"/>
        </w:rPr>
        <w:t xml:space="preserve"> </w:t>
      </w:r>
      <w:r w:rsidRPr="00951D7C">
        <w:rPr>
          <w:rFonts w:hint="eastAsia"/>
        </w:rPr>
        <w:t>建设用地土壤污染风险管控标准（试行）》（</w:t>
      </w:r>
      <w:r w:rsidRPr="00951D7C">
        <w:rPr>
          <w:rFonts w:hint="eastAsia"/>
        </w:rPr>
        <w:t>GB36600-2018</w:t>
      </w:r>
      <w:r w:rsidRPr="00951D7C">
        <w:rPr>
          <w:rFonts w:hint="eastAsia"/>
        </w:rPr>
        <w:t>）</w:t>
      </w:r>
      <w:r w:rsidRPr="00D30F6F">
        <w:t>第一类建设用地土壤污染风险筛选值</w:t>
      </w:r>
      <w:r w:rsidRPr="00951D7C">
        <w:rPr>
          <w:rFonts w:hint="eastAsia"/>
        </w:rPr>
        <w:t>。</w:t>
      </w:r>
    </w:p>
    <w:p w14:paraId="1F2C77E0" w14:textId="670DE19A" w:rsidR="00E90836" w:rsidRDefault="00E90836" w:rsidP="00E90836">
      <w:pPr>
        <w:pStyle w:val="afe"/>
      </w:pPr>
      <w:bookmarkStart w:id="129" w:name="_Toc144925723"/>
      <w:bookmarkStart w:id="130" w:name="_Toc165972158"/>
      <w:r>
        <w:rPr>
          <w:rFonts w:hint="eastAsia"/>
        </w:rPr>
        <w:t>表</w:t>
      </w:r>
      <w:r>
        <w:rPr>
          <w:rFonts w:hint="eastAsia"/>
        </w:rPr>
        <w:t xml:space="preserve"> </w:t>
      </w:r>
      <w:r w:rsidR="008C70C7">
        <w:fldChar w:fldCharType="begin"/>
      </w:r>
      <w:r w:rsidR="008C70C7">
        <w:instrText xml:space="preserve"> </w:instrText>
      </w:r>
      <w:r w:rsidR="008C70C7">
        <w:rPr>
          <w:rFonts w:hint="eastAsia"/>
        </w:rPr>
        <w:instrText>STYLEREF 2 \s</w:instrText>
      </w:r>
      <w:r w:rsidR="008C70C7">
        <w:instrText xml:space="preserve"> </w:instrText>
      </w:r>
      <w:r w:rsidR="008C70C7">
        <w:fldChar w:fldCharType="separate"/>
      </w:r>
      <w:r w:rsidR="00896DEF">
        <w:rPr>
          <w:noProof/>
        </w:rPr>
        <w:t>5.3</w:t>
      </w:r>
      <w:r w:rsidR="008C70C7">
        <w:fldChar w:fldCharType="end"/>
      </w:r>
      <w:r w:rsidR="008C70C7">
        <w:noBreakHyphen/>
      </w:r>
      <w:r w:rsidR="008C70C7">
        <w:fldChar w:fldCharType="begin"/>
      </w:r>
      <w:r w:rsidR="008C70C7">
        <w:instrText xml:space="preserve"> </w:instrText>
      </w:r>
      <w:r w:rsidR="008C70C7">
        <w:rPr>
          <w:rFonts w:hint="eastAsia"/>
        </w:rPr>
        <w:instrText xml:space="preserve">SEQ </w:instrText>
      </w:r>
      <w:r w:rsidR="008C70C7">
        <w:rPr>
          <w:rFonts w:hint="eastAsia"/>
        </w:rPr>
        <w:instrText>表</w:instrText>
      </w:r>
      <w:r w:rsidR="008C70C7">
        <w:rPr>
          <w:rFonts w:hint="eastAsia"/>
        </w:rPr>
        <w:instrText xml:space="preserve"> \* ARABIC \s 2</w:instrText>
      </w:r>
      <w:r w:rsidR="008C70C7">
        <w:instrText xml:space="preserve"> </w:instrText>
      </w:r>
      <w:r w:rsidR="008C70C7">
        <w:fldChar w:fldCharType="separate"/>
      </w:r>
      <w:r w:rsidR="00896DEF">
        <w:rPr>
          <w:noProof/>
        </w:rPr>
        <w:t>1</w:t>
      </w:r>
      <w:r w:rsidR="008C70C7">
        <w:fldChar w:fldCharType="end"/>
      </w:r>
      <w:r>
        <w:rPr>
          <w:rFonts w:hint="eastAsia"/>
        </w:rPr>
        <w:t xml:space="preserve"> </w:t>
      </w:r>
      <w:r>
        <w:t xml:space="preserve"> </w:t>
      </w:r>
      <w:r w:rsidRPr="00A53B4E">
        <w:rPr>
          <w:rFonts w:hint="eastAsia"/>
        </w:rPr>
        <w:t>土壤筛选结果</w:t>
      </w:r>
      <w:bookmarkEnd w:id="129"/>
      <w:bookmarkEnd w:id="130"/>
    </w:p>
    <w:tbl>
      <w:tblPr>
        <w:tblW w:w="5000" w:type="pct"/>
        <w:tblBorders>
          <w:top w:val="single" w:sz="12" w:space="0" w:color="auto"/>
          <w:bottom w:val="single" w:sz="12" w:space="0" w:color="auto"/>
          <w:insideH w:val="single" w:sz="4" w:space="0" w:color="auto"/>
          <w:insideV w:val="single" w:sz="4" w:space="0" w:color="auto"/>
        </w:tblBorders>
        <w:tblLook w:val="0000" w:firstRow="0" w:lastRow="0" w:firstColumn="0" w:lastColumn="0" w:noHBand="0" w:noVBand="0"/>
      </w:tblPr>
      <w:tblGrid>
        <w:gridCol w:w="4347"/>
        <w:gridCol w:w="3959"/>
      </w:tblGrid>
      <w:tr w:rsidR="00E90836" w:rsidRPr="00A53B4E" w14:paraId="5AB93281" w14:textId="77777777" w:rsidTr="003A632D">
        <w:tc>
          <w:tcPr>
            <w:tcW w:w="2617" w:type="pct"/>
          </w:tcPr>
          <w:p w14:paraId="07FF7C1C" w14:textId="77777777" w:rsidR="00E90836" w:rsidRPr="00FA7463" w:rsidRDefault="00E90836" w:rsidP="003A632D">
            <w:pPr>
              <w:pStyle w:val="a5"/>
              <w:rPr>
                <w:b/>
                <w:bCs/>
              </w:rPr>
            </w:pPr>
            <w:r w:rsidRPr="00FA7463">
              <w:rPr>
                <w:rFonts w:hint="eastAsia"/>
                <w:b/>
                <w:bCs/>
              </w:rPr>
              <w:t>筛选指标</w:t>
            </w:r>
          </w:p>
        </w:tc>
        <w:tc>
          <w:tcPr>
            <w:tcW w:w="2383" w:type="pct"/>
          </w:tcPr>
          <w:p w14:paraId="6F48E655" w14:textId="77777777" w:rsidR="00E90836" w:rsidRPr="00FA7463" w:rsidRDefault="00E90836" w:rsidP="003A632D">
            <w:pPr>
              <w:pStyle w:val="a5"/>
              <w:rPr>
                <w:b/>
                <w:bCs/>
              </w:rPr>
            </w:pPr>
            <w:r w:rsidRPr="00FA7463">
              <w:rPr>
                <w:rFonts w:hint="eastAsia"/>
                <w:b/>
                <w:bCs/>
              </w:rPr>
              <w:t>筛选结果</w:t>
            </w:r>
          </w:p>
        </w:tc>
      </w:tr>
      <w:tr w:rsidR="00E90836" w:rsidRPr="00A53B4E" w14:paraId="7142C264" w14:textId="77777777" w:rsidTr="003A632D">
        <w:tc>
          <w:tcPr>
            <w:tcW w:w="2617" w:type="pct"/>
          </w:tcPr>
          <w:p w14:paraId="0DD360CC" w14:textId="77777777" w:rsidR="00E90836" w:rsidRPr="00A53B4E" w:rsidRDefault="00E90836" w:rsidP="003A632D">
            <w:pPr>
              <w:pStyle w:val="a5"/>
            </w:pPr>
            <w:r w:rsidRPr="00A53B4E">
              <w:rPr>
                <w:rFonts w:hint="eastAsia"/>
              </w:rPr>
              <w:t>重金属</w:t>
            </w:r>
          </w:p>
        </w:tc>
        <w:tc>
          <w:tcPr>
            <w:tcW w:w="2383" w:type="pct"/>
          </w:tcPr>
          <w:p w14:paraId="01353519" w14:textId="77777777" w:rsidR="00E90836" w:rsidRPr="00A53B4E" w:rsidRDefault="00E90836" w:rsidP="003A632D">
            <w:pPr>
              <w:pStyle w:val="a5"/>
            </w:pPr>
            <w:r w:rsidRPr="00A53B4E">
              <w:rPr>
                <w:rFonts w:hint="eastAsia"/>
              </w:rPr>
              <w:t>满足第一类用地</w:t>
            </w:r>
          </w:p>
        </w:tc>
      </w:tr>
      <w:tr w:rsidR="00E90836" w:rsidRPr="00A53B4E" w14:paraId="6A60299F" w14:textId="77777777" w:rsidTr="003A632D">
        <w:tc>
          <w:tcPr>
            <w:tcW w:w="2617" w:type="pct"/>
          </w:tcPr>
          <w:p w14:paraId="29286D04" w14:textId="77777777" w:rsidR="00E90836" w:rsidRPr="00A53B4E" w:rsidRDefault="00E90836" w:rsidP="003A632D">
            <w:pPr>
              <w:pStyle w:val="a5"/>
            </w:pPr>
            <w:r w:rsidRPr="00A53B4E">
              <w:rPr>
                <w:rFonts w:hint="eastAsia"/>
              </w:rPr>
              <w:t>V</w:t>
            </w:r>
            <w:r w:rsidRPr="00A53B4E">
              <w:t>OC</w:t>
            </w:r>
            <w:r w:rsidRPr="00A53B4E">
              <w:rPr>
                <w:rFonts w:hint="eastAsia"/>
              </w:rPr>
              <w:t>s</w:t>
            </w:r>
          </w:p>
        </w:tc>
        <w:tc>
          <w:tcPr>
            <w:tcW w:w="2383" w:type="pct"/>
          </w:tcPr>
          <w:p w14:paraId="0EEB0D0B" w14:textId="77777777" w:rsidR="00E90836" w:rsidRPr="00A53B4E" w:rsidRDefault="00E90836" w:rsidP="003A632D">
            <w:pPr>
              <w:pStyle w:val="a5"/>
            </w:pPr>
            <w:r w:rsidRPr="00A53B4E">
              <w:rPr>
                <w:rFonts w:hint="eastAsia"/>
              </w:rPr>
              <w:t>满足第一类用地</w:t>
            </w:r>
          </w:p>
        </w:tc>
      </w:tr>
      <w:tr w:rsidR="00E90836" w:rsidRPr="00A53B4E" w14:paraId="5953EE9E" w14:textId="77777777" w:rsidTr="003A632D">
        <w:tc>
          <w:tcPr>
            <w:tcW w:w="2617" w:type="pct"/>
          </w:tcPr>
          <w:p w14:paraId="0629B5AC" w14:textId="77777777" w:rsidR="00E90836" w:rsidRPr="00A53B4E" w:rsidRDefault="00E90836" w:rsidP="003A632D">
            <w:pPr>
              <w:pStyle w:val="a5"/>
            </w:pPr>
            <w:r w:rsidRPr="00A53B4E">
              <w:rPr>
                <w:rFonts w:hint="eastAsia"/>
              </w:rPr>
              <w:t>S</w:t>
            </w:r>
            <w:r w:rsidRPr="00A53B4E">
              <w:t>VOC</w:t>
            </w:r>
            <w:r w:rsidRPr="00A53B4E">
              <w:rPr>
                <w:rFonts w:hint="eastAsia"/>
              </w:rPr>
              <w:t>s</w:t>
            </w:r>
          </w:p>
        </w:tc>
        <w:tc>
          <w:tcPr>
            <w:tcW w:w="2383" w:type="pct"/>
          </w:tcPr>
          <w:p w14:paraId="092B3319" w14:textId="77777777" w:rsidR="00E90836" w:rsidRPr="00A53B4E" w:rsidRDefault="00E90836" w:rsidP="003A632D">
            <w:pPr>
              <w:pStyle w:val="a5"/>
            </w:pPr>
            <w:r w:rsidRPr="00A53B4E">
              <w:rPr>
                <w:rFonts w:hint="eastAsia"/>
              </w:rPr>
              <w:t>满足第一类用地</w:t>
            </w:r>
          </w:p>
        </w:tc>
      </w:tr>
      <w:tr w:rsidR="00E90836" w:rsidRPr="00A53B4E" w14:paraId="094000AA" w14:textId="77777777" w:rsidTr="003A632D">
        <w:tc>
          <w:tcPr>
            <w:tcW w:w="2617" w:type="pct"/>
          </w:tcPr>
          <w:p w14:paraId="70F0C191" w14:textId="77777777" w:rsidR="00E90836" w:rsidRPr="00A53B4E" w:rsidRDefault="00E90836" w:rsidP="003A632D">
            <w:pPr>
              <w:pStyle w:val="a5"/>
            </w:pPr>
            <w:r w:rsidRPr="00A53B4E">
              <w:rPr>
                <w:rFonts w:hint="eastAsia"/>
                <w:color w:val="000000"/>
              </w:rPr>
              <w:t>石油烃（</w:t>
            </w:r>
            <w:r w:rsidRPr="00A53B4E">
              <w:rPr>
                <w:rFonts w:hint="eastAsia"/>
                <w:color w:val="000000"/>
              </w:rPr>
              <w:t>C</w:t>
            </w:r>
            <w:r w:rsidRPr="00A53B4E">
              <w:rPr>
                <w:rFonts w:hint="eastAsia"/>
                <w:color w:val="000000"/>
                <w:vertAlign w:val="subscript"/>
              </w:rPr>
              <w:t>10</w:t>
            </w:r>
            <w:r w:rsidRPr="00A53B4E">
              <w:rPr>
                <w:rFonts w:hint="eastAsia"/>
                <w:color w:val="000000"/>
              </w:rPr>
              <w:t>-C</w:t>
            </w:r>
            <w:r w:rsidRPr="00A53B4E">
              <w:rPr>
                <w:rFonts w:hint="eastAsia"/>
                <w:color w:val="000000"/>
                <w:vertAlign w:val="subscript"/>
              </w:rPr>
              <w:t>40</w:t>
            </w:r>
            <w:r w:rsidRPr="00A53B4E">
              <w:rPr>
                <w:rFonts w:hint="eastAsia"/>
                <w:color w:val="000000"/>
              </w:rPr>
              <w:t>)</w:t>
            </w:r>
          </w:p>
        </w:tc>
        <w:tc>
          <w:tcPr>
            <w:tcW w:w="2383" w:type="pct"/>
          </w:tcPr>
          <w:p w14:paraId="5F3EDA0D" w14:textId="77777777" w:rsidR="00E90836" w:rsidRPr="00A53B4E" w:rsidRDefault="00E90836" w:rsidP="003A632D">
            <w:pPr>
              <w:pStyle w:val="a5"/>
            </w:pPr>
            <w:r w:rsidRPr="00A53B4E">
              <w:rPr>
                <w:rFonts w:hint="eastAsia"/>
              </w:rPr>
              <w:t>满足第一类用地</w:t>
            </w:r>
          </w:p>
        </w:tc>
      </w:tr>
    </w:tbl>
    <w:p w14:paraId="7766285C" w14:textId="77777777" w:rsidR="00E90836" w:rsidRPr="00951D7C" w:rsidRDefault="00E90836" w:rsidP="00E90836">
      <w:pPr>
        <w:pStyle w:val="a6"/>
      </w:pPr>
      <w:r w:rsidRPr="00951D7C">
        <w:rPr>
          <w:rFonts w:hint="eastAsia"/>
        </w:rPr>
        <w:t>注：《土壤环境质量</w:t>
      </w:r>
      <w:r w:rsidRPr="00951D7C">
        <w:rPr>
          <w:rFonts w:hint="eastAsia"/>
        </w:rPr>
        <w:t xml:space="preserve"> </w:t>
      </w:r>
      <w:r w:rsidRPr="00951D7C">
        <w:rPr>
          <w:rFonts w:hint="eastAsia"/>
        </w:rPr>
        <w:t>建设用地土壤污染风险管控标准（试行）》（</w:t>
      </w:r>
      <w:r w:rsidRPr="00951D7C">
        <w:rPr>
          <w:rFonts w:hint="eastAsia"/>
        </w:rPr>
        <w:t>GB36600-2018</w:t>
      </w:r>
      <w:r w:rsidRPr="00951D7C">
        <w:rPr>
          <w:rFonts w:hint="eastAsia"/>
        </w:rPr>
        <w:t>）第一类用地筛选值。</w:t>
      </w:r>
    </w:p>
    <w:p w14:paraId="252750E0" w14:textId="77777777" w:rsidR="00E90836" w:rsidRDefault="00E90836" w:rsidP="00E90836">
      <w:pPr>
        <w:pStyle w:val="3"/>
      </w:pPr>
      <w:bookmarkStart w:id="131" w:name="_Toc145002391"/>
      <w:bookmarkStart w:id="132" w:name="_Toc164016673"/>
      <w:r>
        <w:rPr>
          <w:rFonts w:hint="eastAsia"/>
        </w:rPr>
        <w:t>地下水</w:t>
      </w:r>
      <w:bookmarkEnd w:id="131"/>
      <w:bookmarkEnd w:id="132"/>
    </w:p>
    <w:p w14:paraId="70567A2A" w14:textId="0F367137" w:rsidR="00E90836" w:rsidRDefault="00E90836" w:rsidP="00E90836">
      <w:pPr>
        <w:pStyle w:val="a0"/>
        <w:ind w:firstLine="480"/>
      </w:pPr>
      <w:r w:rsidRPr="00951D7C">
        <w:rPr>
          <w:rFonts w:hint="eastAsia"/>
        </w:rPr>
        <w:t>综上，对</w:t>
      </w:r>
      <w:proofErr w:type="gramStart"/>
      <w:r w:rsidRPr="00951D7C">
        <w:rPr>
          <w:rFonts w:hint="eastAsia"/>
        </w:rPr>
        <w:t>地块内地</w:t>
      </w:r>
      <w:proofErr w:type="gramEnd"/>
      <w:r w:rsidRPr="00951D7C">
        <w:rPr>
          <w:rFonts w:hint="eastAsia"/>
        </w:rPr>
        <w:t>下水样品检出的各项数据与相应筛选标准进行对比发现，本地块内</w:t>
      </w:r>
      <w:r w:rsidRPr="002B07C3">
        <w:rPr>
          <w:rFonts w:hint="eastAsia"/>
        </w:rPr>
        <w:t>地下水</w:t>
      </w:r>
      <w:r>
        <w:rPr>
          <w:rFonts w:hint="eastAsia"/>
        </w:rPr>
        <w:t>中仅常规指标中总硬度、溶解性固体、化学需氧量、总氮超过了</w:t>
      </w:r>
      <w:r>
        <w:rPr>
          <w:rFonts w:hint="eastAsia"/>
        </w:rPr>
        <w:lastRenderedPageBreak/>
        <w:t>相应限值，</w:t>
      </w:r>
      <w:r w:rsidRPr="002B07C3">
        <w:rPr>
          <w:rFonts w:hint="eastAsia"/>
        </w:rPr>
        <w:t>石油烃（</w:t>
      </w:r>
      <w:r w:rsidRPr="002B07C3">
        <w:rPr>
          <w:rFonts w:hint="eastAsia"/>
        </w:rPr>
        <w:t>C</w:t>
      </w:r>
      <w:r w:rsidRPr="002B07C3">
        <w:rPr>
          <w:rFonts w:hint="eastAsia"/>
          <w:vertAlign w:val="subscript"/>
        </w:rPr>
        <w:t>10</w:t>
      </w:r>
      <w:r w:rsidRPr="002B07C3">
        <w:rPr>
          <w:rFonts w:hint="eastAsia"/>
        </w:rPr>
        <w:t>-C</w:t>
      </w:r>
      <w:r w:rsidRPr="002B07C3">
        <w:rPr>
          <w:rFonts w:hint="eastAsia"/>
          <w:vertAlign w:val="subscript"/>
        </w:rPr>
        <w:t>40</w:t>
      </w:r>
      <w:r w:rsidRPr="002B07C3">
        <w:rPr>
          <w:rFonts w:hint="eastAsia"/>
        </w:rPr>
        <w:t>）含量</w:t>
      </w:r>
      <w:r>
        <w:rPr>
          <w:rFonts w:hint="eastAsia"/>
        </w:rPr>
        <w:t>不</w:t>
      </w:r>
      <w:r w:rsidRPr="002B07C3">
        <w:rPr>
          <w:rFonts w:hint="eastAsia"/>
        </w:rPr>
        <w:t>超过《上海市建设用地土壤污染状况调查、风险评估、风险管控与修复方案编制、风险管控与修复效果评估工作的补充规定（试行）》（</w:t>
      </w:r>
      <w:proofErr w:type="gramStart"/>
      <w:r w:rsidRPr="002B07C3">
        <w:rPr>
          <w:rFonts w:hint="eastAsia"/>
        </w:rPr>
        <w:t>沪环土</w:t>
      </w:r>
      <w:proofErr w:type="gramEnd"/>
      <w:r w:rsidRPr="002B07C3">
        <w:rPr>
          <w:rFonts w:hint="eastAsia"/>
        </w:rPr>
        <w:t>（</w:t>
      </w:r>
      <w:r w:rsidRPr="002B07C3">
        <w:rPr>
          <w:rFonts w:hint="eastAsia"/>
        </w:rPr>
        <w:t>2020</w:t>
      </w:r>
      <w:r w:rsidRPr="002B07C3">
        <w:rPr>
          <w:rFonts w:hint="eastAsia"/>
        </w:rPr>
        <w:t>）</w:t>
      </w:r>
      <w:r w:rsidRPr="002B07C3">
        <w:rPr>
          <w:rFonts w:hint="eastAsia"/>
        </w:rPr>
        <w:t>62</w:t>
      </w:r>
      <w:r w:rsidRPr="002B07C3">
        <w:rPr>
          <w:rFonts w:hint="eastAsia"/>
        </w:rPr>
        <w:t>号）中第一类风险筛选值；地下水其他污染物含量不超过《地下水质量标准》（</w:t>
      </w:r>
      <w:r w:rsidRPr="002B07C3">
        <w:rPr>
          <w:rFonts w:hint="eastAsia"/>
        </w:rPr>
        <w:t>GBT14848-2017</w:t>
      </w:r>
      <w:r w:rsidRPr="002B07C3">
        <w:rPr>
          <w:rFonts w:hint="eastAsia"/>
        </w:rPr>
        <w:t>）规定的</w:t>
      </w:r>
      <w:r>
        <w:rPr>
          <w:rFonts w:hint="eastAsia"/>
        </w:rPr>
        <w:t>Ⅲ</w:t>
      </w:r>
      <w:r w:rsidRPr="002B07C3">
        <w:rPr>
          <w:rFonts w:hint="eastAsia"/>
        </w:rPr>
        <w:t>类限值</w:t>
      </w:r>
      <w:r>
        <w:rPr>
          <w:rFonts w:hint="eastAsia"/>
        </w:rPr>
        <w:t>。</w:t>
      </w:r>
    </w:p>
    <w:p w14:paraId="01DE3282" w14:textId="444464B1" w:rsidR="00430123" w:rsidRDefault="00430123" w:rsidP="00E90836">
      <w:pPr>
        <w:pStyle w:val="a0"/>
        <w:ind w:firstLine="480"/>
      </w:pPr>
      <w:r>
        <w:rPr>
          <w:rFonts w:hint="eastAsia"/>
        </w:rPr>
        <w:t>总硬度、溶解性固体、化学需氧量、总氮</w:t>
      </w:r>
      <w:r w:rsidRPr="002E2637">
        <w:rPr>
          <w:rFonts w:hint="eastAsia"/>
        </w:rPr>
        <w:t>不属于《建设用地土壤污染风险评估技术导则》（</w:t>
      </w:r>
      <w:r w:rsidRPr="002E2637">
        <w:rPr>
          <w:rFonts w:hint="eastAsia"/>
        </w:rPr>
        <w:t>HJ25.3-2019</w:t>
      </w:r>
      <w:r w:rsidRPr="002E2637">
        <w:rPr>
          <w:rFonts w:hint="eastAsia"/>
        </w:rPr>
        <w:t>）中关注的人体健康风险指标，因此不会对地块安全利用造成影响。</w:t>
      </w:r>
    </w:p>
    <w:p w14:paraId="4BE85B2E" w14:textId="2BFEC708" w:rsidR="006C67C3" w:rsidRDefault="006C67C3" w:rsidP="006C67C3">
      <w:pPr>
        <w:pStyle w:val="3"/>
      </w:pPr>
      <w:r>
        <w:rPr>
          <w:rFonts w:hint="eastAsia"/>
        </w:rPr>
        <w:t>堆土</w:t>
      </w:r>
    </w:p>
    <w:p w14:paraId="57578592" w14:textId="4B864AC0" w:rsidR="006C67C3" w:rsidRDefault="006C67C3" w:rsidP="006C67C3">
      <w:pPr>
        <w:pStyle w:val="a0"/>
        <w:ind w:firstLine="480"/>
      </w:pPr>
      <w:r w:rsidRPr="00951D7C">
        <w:rPr>
          <w:rFonts w:hint="eastAsia"/>
        </w:rPr>
        <w:t>综上，对地块内</w:t>
      </w:r>
      <w:r>
        <w:rPr>
          <w:rFonts w:hint="eastAsia"/>
        </w:rPr>
        <w:t>堆土</w:t>
      </w:r>
      <w:r w:rsidRPr="00951D7C">
        <w:rPr>
          <w:rFonts w:hint="eastAsia"/>
        </w:rPr>
        <w:t>样品检出的各项数据与相应筛选标准进行对比发现，本地块内</w:t>
      </w:r>
      <w:r>
        <w:rPr>
          <w:rFonts w:hint="eastAsia"/>
        </w:rPr>
        <w:t>堆土</w:t>
      </w:r>
      <w:r w:rsidRPr="002B07C3">
        <w:t>重金属、石油烃（</w:t>
      </w:r>
      <w:r w:rsidRPr="002B07C3">
        <w:t>C</w:t>
      </w:r>
      <w:r w:rsidRPr="002B07C3">
        <w:rPr>
          <w:vertAlign w:val="subscript"/>
        </w:rPr>
        <w:t>10</w:t>
      </w:r>
      <w:r w:rsidRPr="002B07C3">
        <w:t>-C</w:t>
      </w:r>
      <w:r w:rsidRPr="002B07C3">
        <w:rPr>
          <w:vertAlign w:val="subscript"/>
        </w:rPr>
        <w:t>40</w:t>
      </w:r>
      <w:r w:rsidRPr="002B07C3">
        <w:t>）、</w:t>
      </w:r>
      <w:r w:rsidRPr="002B07C3">
        <w:t>VOCs</w:t>
      </w:r>
      <w:r w:rsidRPr="002B07C3">
        <w:t>、</w:t>
      </w:r>
      <w:r w:rsidRPr="002B07C3">
        <w:t>SVOCs</w:t>
      </w:r>
      <w:r>
        <w:rPr>
          <w:rFonts w:hint="eastAsia"/>
        </w:rPr>
        <w:t>含量满足</w:t>
      </w:r>
      <w:r w:rsidRPr="00951D7C">
        <w:rPr>
          <w:rFonts w:hint="eastAsia"/>
        </w:rPr>
        <w:t>《土壤环境质量</w:t>
      </w:r>
      <w:r w:rsidRPr="00951D7C">
        <w:rPr>
          <w:rFonts w:hint="eastAsia"/>
        </w:rPr>
        <w:t xml:space="preserve"> </w:t>
      </w:r>
      <w:r w:rsidRPr="00951D7C">
        <w:rPr>
          <w:rFonts w:hint="eastAsia"/>
        </w:rPr>
        <w:t>建设用地土壤污染风险管控标准（试行）》（</w:t>
      </w:r>
      <w:r w:rsidRPr="00951D7C">
        <w:rPr>
          <w:rFonts w:hint="eastAsia"/>
        </w:rPr>
        <w:t>GB36600-2018</w:t>
      </w:r>
      <w:r w:rsidRPr="00951D7C">
        <w:rPr>
          <w:rFonts w:hint="eastAsia"/>
        </w:rPr>
        <w:t>）</w:t>
      </w:r>
      <w:r w:rsidRPr="00D30F6F">
        <w:t>第一类建设用地土壤污染风险筛选值</w:t>
      </w:r>
      <w:r w:rsidRPr="00951D7C">
        <w:rPr>
          <w:rFonts w:hint="eastAsia"/>
        </w:rPr>
        <w:t>。</w:t>
      </w:r>
    </w:p>
    <w:p w14:paraId="53AC18EA" w14:textId="77CC40A8" w:rsidR="006C67C3" w:rsidRDefault="006C67C3" w:rsidP="006C67C3">
      <w:pPr>
        <w:pStyle w:val="afe"/>
      </w:pPr>
      <w:r>
        <w:rPr>
          <w:rFonts w:hint="eastAsia"/>
        </w:rPr>
        <w:t>表</w:t>
      </w:r>
      <w:r>
        <w:rPr>
          <w:rFonts w:hint="eastAsia"/>
        </w:rPr>
        <w:t xml:space="preserve"> </w:t>
      </w:r>
      <w:r>
        <w:fldChar w:fldCharType="begin"/>
      </w:r>
      <w:r>
        <w:instrText xml:space="preserve"> </w:instrText>
      </w:r>
      <w:r>
        <w:rPr>
          <w:rFonts w:hint="eastAsia"/>
        </w:rPr>
        <w:instrText>STYLEREF 2 \s</w:instrText>
      </w:r>
      <w:r>
        <w:instrText xml:space="preserve"> </w:instrText>
      </w:r>
      <w:r>
        <w:fldChar w:fldCharType="separate"/>
      </w:r>
      <w:r w:rsidR="00896DEF">
        <w:rPr>
          <w:noProof/>
        </w:rPr>
        <w:t>5.3</w:t>
      </w:r>
      <w:r>
        <w:fldChar w:fldCharType="end"/>
      </w:r>
      <w:r>
        <w:noBreakHyphen/>
      </w:r>
      <w:r>
        <w:fldChar w:fldCharType="begin"/>
      </w:r>
      <w:r>
        <w:instrText xml:space="preserve"> </w:instrText>
      </w:r>
      <w:r>
        <w:rPr>
          <w:rFonts w:hint="eastAsia"/>
        </w:rPr>
        <w:instrText xml:space="preserve">SEQ </w:instrText>
      </w:r>
      <w:r>
        <w:rPr>
          <w:rFonts w:hint="eastAsia"/>
        </w:rPr>
        <w:instrText>表</w:instrText>
      </w:r>
      <w:r>
        <w:rPr>
          <w:rFonts w:hint="eastAsia"/>
        </w:rPr>
        <w:instrText xml:space="preserve"> \* ARABIC \s 2</w:instrText>
      </w:r>
      <w:r>
        <w:instrText xml:space="preserve"> </w:instrText>
      </w:r>
      <w:r>
        <w:fldChar w:fldCharType="separate"/>
      </w:r>
      <w:r w:rsidR="00896DEF">
        <w:rPr>
          <w:noProof/>
        </w:rPr>
        <w:t>2</w:t>
      </w:r>
      <w:r>
        <w:fldChar w:fldCharType="end"/>
      </w:r>
      <w:r>
        <w:rPr>
          <w:rFonts w:hint="eastAsia"/>
        </w:rPr>
        <w:t xml:space="preserve"> </w:t>
      </w:r>
      <w:r>
        <w:t xml:space="preserve"> </w:t>
      </w:r>
      <w:r>
        <w:rPr>
          <w:rFonts w:hint="eastAsia"/>
        </w:rPr>
        <w:t>堆土</w:t>
      </w:r>
      <w:r w:rsidRPr="00A53B4E">
        <w:rPr>
          <w:rFonts w:hint="eastAsia"/>
        </w:rPr>
        <w:t>筛选结果</w:t>
      </w:r>
    </w:p>
    <w:tbl>
      <w:tblPr>
        <w:tblW w:w="5000" w:type="pct"/>
        <w:tblBorders>
          <w:top w:val="single" w:sz="12" w:space="0" w:color="auto"/>
          <w:bottom w:val="single" w:sz="12" w:space="0" w:color="auto"/>
          <w:insideH w:val="single" w:sz="4" w:space="0" w:color="auto"/>
          <w:insideV w:val="single" w:sz="4" w:space="0" w:color="auto"/>
        </w:tblBorders>
        <w:tblLook w:val="0000" w:firstRow="0" w:lastRow="0" w:firstColumn="0" w:lastColumn="0" w:noHBand="0" w:noVBand="0"/>
      </w:tblPr>
      <w:tblGrid>
        <w:gridCol w:w="4347"/>
        <w:gridCol w:w="3959"/>
      </w:tblGrid>
      <w:tr w:rsidR="006C67C3" w:rsidRPr="00A53B4E" w14:paraId="7622C246" w14:textId="77777777" w:rsidTr="00D9733A">
        <w:tc>
          <w:tcPr>
            <w:tcW w:w="2617" w:type="pct"/>
          </w:tcPr>
          <w:p w14:paraId="0C44B1E9" w14:textId="77777777" w:rsidR="006C67C3" w:rsidRPr="00FA7463" w:rsidRDefault="006C67C3" w:rsidP="00D9733A">
            <w:pPr>
              <w:pStyle w:val="a5"/>
              <w:rPr>
                <w:b/>
                <w:bCs/>
              </w:rPr>
            </w:pPr>
            <w:r w:rsidRPr="00FA7463">
              <w:rPr>
                <w:rFonts w:hint="eastAsia"/>
                <w:b/>
                <w:bCs/>
              </w:rPr>
              <w:t>筛选指标</w:t>
            </w:r>
          </w:p>
        </w:tc>
        <w:tc>
          <w:tcPr>
            <w:tcW w:w="2383" w:type="pct"/>
          </w:tcPr>
          <w:p w14:paraId="4269F682" w14:textId="77777777" w:rsidR="006C67C3" w:rsidRPr="00FA7463" w:rsidRDefault="006C67C3" w:rsidP="00D9733A">
            <w:pPr>
              <w:pStyle w:val="a5"/>
              <w:rPr>
                <w:b/>
                <w:bCs/>
              </w:rPr>
            </w:pPr>
            <w:r w:rsidRPr="00FA7463">
              <w:rPr>
                <w:rFonts w:hint="eastAsia"/>
                <w:b/>
                <w:bCs/>
              </w:rPr>
              <w:t>筛选结果</w:t>
            </w:r>
          </w:p>
        </w:tc>
      </w:tr>
      <w:tr w:rsidR="006C67C3" w:rsidRPr="00A53B4E" w14:paraId="41497BF7" w14:textId="77777777" w:rsidTr="00D9733A">
        <w:tc>
          <w:tcPr>
            <w:tcW w:w="2617" w:type="pct"/>
          </w:tcPr>
          <w:p w14:paraId="2E83EA99" w14:textId="77777777" w:rsidR="006C67C3" w:rsidRPr="00A53B4E" w:rsidRDefault="006C67C3" w:rsidP="00D9733A">
            <w:pPr>
              <w:pStyle w:val="a5"/>
            </w:pPr>
            <w:r w:rsidRPr="00A53B4E">
              <w:rPr>
                <w:rFonts w:hint="eastAsia"/>
              </w:rPr>
              <w:t>重金属</w:t>
            </w:r>
          </w:p>
        </w:tc>
        <w:tc>
          <w:tcPr>
            <w:tcW w:w="2383" w:type="pct"/>
          </w:tcPr>
          <w:p w14:paraId="15CBAA1B" w14:textId="77777777" w:rsidR="006C67C3" w:rsidRPr="00A53B4E" w:rsidRDefault="006C67C3" w:rsidP="00D9733A">
            <w:pPr>
              <w:pStyle w:val="a5"/>
            </w:pPr>
            <w:r w:rsidRPr="00A53B4E">
              <w:rPr>
                <w:rFonts w:hint="eastAsia"/>
              </w:rPr>
              <w:t>满足第一类用地</w:t>
            </w:r>
          </w:p>
        </w:tc>
      </w:tr>
      <w:tr w:rsidR="006C67C3" w:rsidRPr="00A53B4E" w14:paraId="1A9E8BA2" w14:textId="77777777" w:rsidTr="00D9733A">
        <w:tc>
          <w:tcPr>
            <w:tcW w:w="2617" w:type="pct"/>
          </w:tcPr>
          <w:p w14:paraId="3B258860" w14:textId="77777777" w:rsidR="006C67C3" w:rsidRPr="00A53B4E" w:rsidRDefault="006C67C3" w:rsidP="00D9733A">
            <w:pPr>
              <w:pStyle w:val="a5"/>
            </w:pPr>
            <w:r w:rsidRPr="00A53B4E">
              <w:rPr>
                <w:rFonts w:hint="eastAsia"/>
              </w:rPr>
              <w:t>V</w:t>
            </w:r>
            <w:r w:rsidRPr="00A53B4E">
              <w:t>OC</w:t>
            </w:r>
            <w:r w:rsidRPr="00A53B4E">
              <w:rPr>
                <w:rFonts w:hint="eastAsia"/>
              </w:rPr>
              <w:t>s</w:t>
            </w:r>
          </w:p>
        </w:tc>
        <w:tc>
          <w:tcPr>
            <w:tcW w:w="2383" w:type="pct"/>
          </w:tcPr>
          <w:p w14:paraId="29ED95F4" w14:textId="77777777" w:rsidR="006C67C3" w:rsidRPr="00A53B4E" w:rsidRDefault="006C67C3" w:rsidP="00D9733A">
            <w:pPr>
              <w:pStyle w:val="a5"/>
            </w:pPr>
            <w:r w:rsidRPr="00A53B4E">
              <w:rPr>
                <w:rFonts w:hint="eastAsia"/>
              </w:rPr>
              <w:t>满足第一类用地</w:t>
            </w:r>
          </w:p>
        </w:tc>
      </w:tr>
      <w:tr w:rsidR="006C67C3" w:rsidRPr="00A53B4E" w14:paraId="7937AD68" w14:textId="77777777" w:rsidTr="00D9733A">
        <w:tc>
          <w:tcPr>
            <w:tcW w:w="2617" w:type="pct"/>
          </w:tcPr>
          <w:p w14:paraId="4F5F7F19" w14:textId="77777777" w:rsidR="006C67C3" w:rsidRPr="00A53B4E" w:rsidRDefault="006C67C3" w:rsidP="00D9733A">
            <w:pPr>
              <w:pStyle w:val="a5"/>
            </w:pPr>
            <w:r w:rsidRPr="00A53B4E">
              <w:rPr>
                <w:rFonts w:hint="eastAsia"/>
              </w:rPr>
              <w:t>S</w:t>
            </w:r>
            <w:r w:rsidRPr="00A53B4E">
              <w:t>VOC</w:t>
            </w:r>
            <w:r w:rsidRPr="00A53B4E">
              <w:rPr>
                <w:rFonts w:hint="eastAsia"/>
              </w:rPr>
              <w:t>s</w:t>
            </w:r>
          </w:p>
        </w:tc>
        <w:tc>
          <w:tcPr>
            <w:tcW w:w="2383" w:type="pct"/>
          </w:tcPr>
          <w:p w14:paraId="1D9BB33B" w14:textId="77777777" w:rsidR="006C67C3" w:rsidRPr="00A53B4E" w:rsidRDefault="006C67C3" w:rsidP="00D9733A">
            <w:pPr>
              <w:pStyle w:val="a5"/>
            </w:pPr>
            <w:r w:rsidRPr="00A53B4E">
              <w:rPr>
                <w:rFonts w:hint="eastAsia"/>
              </w:rPr>
              <w:t>满足第一类用地</w:t>
            </w:r>
          </w:p>
        </w:tc>
      </w:tr>
      <w:tr w:rsidR="006C67C3" w:rsidRPr="00A53B4E" w14:paraId="07B5F771" w14:textId="77777777" w:rsidTr="00D9733A">
        <w:tc>
          <w:tcPr>
            <w:tcW w:w="2617" w:type="pct"/>
          </w:tcPr>
          <w:p w14:paraId="680459DA" w14:textId="77777777" w:rsidR="006C67C3" w:rsidRPr="00A53B4E" w:rsidRDefault="006C67C3" w:rsidP="00D9733A">
            <w:pPr>
              <w:pStyle w:val="a5"/>
            </w:pPr>
            <w:r w:rsidRPr="00A53B4E">
              <w:rPr>
                <w:rFonts w:hint="eastAsia"/>
                <w:color w:val="000000"/>
              </w:rPr>
              <w:t>石油烃（</w:t>
            </w:r>
            <w:r w:rsidRPr="00A53B4E">
              <w:rPr>
                <w:rFonts w:hint="eastAsia"/>
                <w:color w:val="000000"/>
              </w:rPr>
              <w:t>C</w:t>
            </w:r>
            <w:r w:rsidRPr="00A53B4E">
              <w:rPr>
                <w:rFonts w:hint="eastAsia"/>
                <w:color w:val="000000"/>
                <w:vertAlign w:val="subscript"/>
              </w:rPr>
              <w:t>10</w:t>
            </w:r>
            <w:r w:rsidRPr="00A53B4E">
              <w:rPr>
                <w:rFonts w:hint="eastAsia"/>
                <w:color w:val="000000"/>
              </w:rPr>
              <w:t>-C</w:t>
            </w:r>
            <w:r w:rsidRPr="00A53B4E">
              <w:rPr>
                <w:rFonts w:hint="eastAsia"/>
                <w:color w:val="000000"/>
                <w:vertAlign w:val="subscript"/>
              </w:rPr>
              <w:t>40</w:t>
            </w:r>
            <w:r w:rsidRPr="00A53B4E">
              <w:rPr>
                <w:rFonts w:hint="eastAsia"/>
                <w:color w:val="000000"/>
              </w:rPr>
              <w:t>)</w:t>
            </w:r>
          </w:p>
        </w:tc>
        <w:tc>
          <w:tcPr>
            <w:tcW w:w="2383" w:type="pct"/>
          </w:tcPr>
          <w:p w14:paraId="09F7EFC4" w14:textId="77777777" w:rsidR="006C67C3" w:rsidRPr="00A53B4E" w:rsidRDefault="006C67C3" w:rsidP="00D9733A">
            <w:pPr>
              <w:pStyle w:val="a5"/>
            </w:pPr>
            <w:r w:rsidRPr="00A53B4E">
              <w:rPr>
                <w:rFonts w:hint="eastAsia"/>
              </w:rPr>
              <w:t>满足第一类用地</w:t>
            </w:r>
          </w:p>
        </w:tc>
      </w:tr>
    </w:tbl>
    <w:p w14:paraId="6AE2573B" w14:textId="77777777" w:rsidR="006C67C3" w:rsidRPr="00951D7C" w:rsidRDefault="006C67C3" w:rsidP="006C67C3">
      <w:pPr>
        <w:pStyle w:val="a6"/>
      </w:pPr>
      <w:r w:rsidRPr="00951D7C">
        <w:rPr>
          <w:rFonts w:hint="eastAsia"/>
        </w:rPr>
        <w:t>注：《土壤环境质量</w:t>
      </w:r>
      <w:r w:rsidRPr="00951D7C">
        <w:rPr>
          <w:rFonts w:hint="eastAsia"/>
        </w:rPr>
        <w:t xml:space="preserve"> </w:t>
      </w:r>
      <w:r w:rsidRPr="00951D7C">
        <w:rPr>
          <w:rFonts w:hint="eastAsia"/>
        </w:rPr>
        <w:t>建设用地土壤污染风险管控标准（试行）》（</w:t>
      </w:r>
      <w:r w:rsidRPr="00951D7C">
        <w:rPr>
          <w:rFonts w:hint="eastAsia"/>
        </w:rPr>
        <w:t>GB36600-2018</w:t>
      </w:r>
      <w:r w:rsidRPr="00951D7C">
        <w:rPr>
          <w:rFonts w:hint="eastAsia"/>
        </w:rPr>
        <w:t>）第一类用地筛选值。</w:t>
      </w:r>
    </w:p>
    <w:p w14:paraId="36A1FBFC" w14:textId="77777777" w:rsidR="00E90836" w:rsidRDefault="00E90836">
      <w:r>
        <w:br w:type="page"/>
      </w:r>
    </w:p>
    <w:p w14:paraId="40998077" w14:textId="6E669617" w:rsidR="00E90836" w:rsidRDefault="00E90836" w:rsidP="00E90836">
      <w:pPr>
        <w:pStyle w:val="afe"/>
      </w:pPr>
      <w:bookmarkStart w:id="133" w:name="_Toc144925724"/>
      <w:bookmarkStart w:id="134" w:name="_Toc165972159"/>
      <w:r>
        <w:rPr>
          <w:rFonts w:hint="eastAsia"/>
        </w:rPr>
        <w:lastRenderedPageBreak/>
        <w:t>表</w:t>
      </w:r>
      <w:r>
        <w:rPr>
          <w:rFonts w:hint="eastAsia"/>
        </w:rPr>
        <w:t xml:space="preserve"> </w:t>
      </w:r>
      <w:r w:rsidR="008C70C7">
        <w:fldChar w:fldCharType="begin"/>
      </w:r>
      <w:r w:rsidR="008C70C7">
        <w:instrText xml:space="preserve"> </w:instrText>
      </w:r>
      <w:r w:rsidR="008C70C7">
        <w:rPr>
          <w:rFonts w:hint="eastAsia"/>
        </w:rPr>
        <w:instrText>STYLEREF 2 \s</w:instrText>
      </w:r>
      <w:r w:rsidR="008C70C7">
        <w:instrText xml:space="preserve"> </w:instrText>
      </w:r>
      <w:r w:rsidR="008C70C7">
        <w:fldChar w:fldCharType="separate"/>
      </w:r>
      <w:r w:rsidR="00896DEF">
        <w:rPr>
          <w:noProof/>
        </w:rPr>
        <w:t>5.3</w:t>
      </w:r>
      <w:r w:rsidR="008C70C7">
        <w:fldChar w:fldCharType="end"/>
      </w:r>
      <w:r w:rsidR="008C70C7">
        <w:noBreakHyphen/>
      </w:r>
      <w:r w:rsidR="008C70C7">
        <w:fldChar w:fldCharType="begin"/>
      </w:r>
      <w:r w:rsidR="008C70C7">
        <w:instrText xml:space="preserve"> </w:instrText>
      </w:r>
      <w:r w:rsidR="008C70C7">
        <w:rPr>
          <w:rFonts w:hint="eastAsia"/>
        </w:rPr>
        <w:instrText xml:space="preserve">SEQ </w:instrText>
      </w:r>
      <w:r w:rsidR="008C70C7">
        <w:rPr>
          <w:rFonts w:hint="eastAsia"/>
        </w:rPr>
        <w:instrText>表</w:instrText>
      </w:r>
      <w:r w:rsidR="008C70C7">
        <w:rPr>
          <w:rFonts w:hint="eastAsia"/>
        </w:rPr>
        <w:instrText xml:space="preserve"> \* ARABIC \s 2</w:instrText>
      </w:r>
      <w:r w:rsidR="008C70C7">
        <w:instrText xml:space="preserve"> </w:instrText>
      </w:r>
      <w:r w:rsidR="008C70C7">
        <w:fldChar w:fldCharType="separate"/>
      </w:r>
      <w:r w:rsidR="00896DEF">
        <w:rPr>
          <w:noProof/>
        </w:rPr>
        <w:t>3</w:t>
      </w:r>
      <w:r w:rsidR="008C70C7">
        <w:fldChar w:fldCharType="end"/>
      </w:r>
      <w:r>
        <w:rPr>
          <w:rFonts w:hint="eastAsia"/>
        </w:rPr>
        <w:t xml:space="preserve"> </w:t>
      </w:r>
      <w:r>
        <w:t xml:space="preserve"> </w:t>
      </w:r>
      <w:r>
        <w:rPr>
          <w:rFonts w:hint="eastAsia"/>
        </w:rPr>
        <w:t>地下水</w:t>
      </w:r>
      <w:r w:rsidRPr="00A53B4E">
        <w:rPr>
          <w:rFonts w:hint="eastAsia"/>
        </w:rPr>
        <w:t>筛选结果</w:t>
      </w:r>
      <w:bookmarkEnd w:id="133"/>
      <w:bookmarkEnd w:id="134"/>
    </w:p>
    <w:tbl>
      <w:tblPr>
        <w:tblW w:w="5000" w:type="pct"/>
        <w:tblBorders>
          <w:top w:val="single" w:sz="12" w:space="0" w:color="auto"/>
          <w:bottom w:val="single" w:sz="12" w:space="0" w:color="auto"/>
          <w:insideH w:val="single" w:sz="4" w:space="0" w:color="auto"/>
          <w:insideV w:val="single" w:sz="4" w:space="0" w:color="auto"/>
        </w:tblBorders>
        <w:tblLook w:val="0000" w:firstRow="0" w:lastRow="0" w:firstColumn="0" w:lastColumn="0" w:noHBand="0" w:noVBand="0"/>
      </w:tblPr>
      <w:tblGrid>
        <w:gridCol w:w="1447"/>
        <w:gridCol w:w="6859"/>
      </w:tblGrid>
      <w:tr w:rsidR="00E90836" w:rsidRPr="00A53B4E" w14:paraId="7016406E" w14:textId="77777777" w:rsidTr="00E90836">
        <w:trPr>
          <w:tblHeader/>
        </w:trPr>
        <w:tc>
          <w:tcPr>
            <w:tcW w:w="871" w:type="pct"/>
            <w:vAlign w:val="center"/>
          </w:tcPr>
          <w:p w14:paraId="5BE21B96" w14:textId="77777777" w:rsidR="00E90836" w:rsidRPr="00FA7463" w:rsidRDefault="00E90836" w:rsidP="00E90836">
            <w:pPr>
              <w:pStyle w:val="a5"/>
              <w:rPr>
                <w:b/>
                <w:bCs/>
              </w:rPr>
            </w:pPr>
            <w:r w:rsidRPr="00FA7463">
              <w:rPr>
                <w:rFonts w:hint="eastAsia"/>
                <w:b/>
                <w:bCs/>
              </w:rPr>
              <w:t>筛选指标</w:t>
            </w:r>
          </w:p>
        </w:tc>
        <w:tc>
          <w:tcPr>
            <w:tcW w:w="4129" w:type="pct"/>
            <w:vAlign w:val="center"/>
          </w:tcPr>
          <w:p w14:paraId="0C4938D7" w14:textId="77777777" w:rsidR="00E90836" w:rsidRPr="00FA7463" w:rsidRDefault="00E90836" w:rsidP="00E90836">
            <w:pPr>
              <w:pStyle w:val="a5"/>
              <w:rPr>
                <w:b/>
                <w:bCs/>
              </w:rPr>
            </w:pPr>
            <w:r w:rsidRPr="00FA7463">
              <w:rPr>
                <w:rFonts w:hint="eastAsia"/>
                <w:b/>
                <w:bCs/>
              </w:rPr>
              <w:t>筛选结果</w:t>
            </w:r>
          </w:p>
        </w:tc>
      </w:tr>
      <w:tr w:rsidR="00E90836" w:rsidRPr="00A53B4E" w14:paraId="37A7A068" w14:textId="77777777" w:rsidTr="00E90836">
        <w:trPr>
          <w:tblHeader/>
        </w:trPr>
        <w:tc>
          <w:tcPr>
            <w:tcW w:w="871" w:type="pct"/>
            <w:vAlign w:val="center"/>
          </w:tcPr>
          <w:p w14:paraId="434E94E3" w14:textId="6068B5EF" w:rsidR="00E90836" w:rsidRPr="00FA7463" w:rsidRDefault="00E90836" w:rsidP="00E90836">
            <w:pPr>
              <w:pStyle w:val="a5"/>
              <w:rPr>
                <w:b/>
                <w:bCs/>
              </w:rPr>
            </w:pPr>
            <w:r>
              <w:rPr>
                <w:rFonts w:hint="eastAsia"/>
              </w:rPr>
              <w:t>总硬度、溶解性固体、化学需氧量、总氮</w:t>
            </w:r>
          </w:p>
        </w:tc>
        <w:tc>
          <w:tcPr>
            <w:tcW w:w="4129" w:type="pct"/>
            <w:vAlign w:val="center"/>
          </w:tcPr>
          <w:p w14:paraId="38B29FC2" w14:textId="3F191158" w:rsidR="00E90836" w:rsidRPr="00FA7463" w:rsidRDefault="00E90836" w:rsidP="00E90836">
            <w:pPr>
              <w:pStyle w:val="a5"/>
              <w:rPr>
                <w:b/>
                <w:bCs/>
              </w:rPr>
            </w:pPr>
            <w:r w:rsidRPr="00E90836">
              <w:rPr>
                <w:rFonts w:hint="eastAsia"/>
              </w:rPr>
              <w:t>不满足《地下水质量标准》（</w:t>
            </w:r>
            <w:r w:rsidRPr="00E90836">
              <w:rPr>
                <w:rFonts w:hint="eastAsia"/>
              </w:rPr>
              <w:t>GB/T14848-2017</w:t>
            </w:r>
            <w:r w:rsidRPr="00E90836">
              <w:rPr>
                <w:rFonts w:hint="eastAsia"/>
              </w:rPr>
              <w:t>）Ⅲ类标准或《地表水环境质量标准》（</w:t>
            </w:r>
            <w:r w:rsidRPr="00E90836">
              <w:rPr>
                <w:rFonts w:hint="eastAsia"/>
              </w:rPr>
              <w:t>GB 3838-2002</w:t>
            </w:r>
            <w:r w:rsidRPr="00E90836">
              <w:rPr>
                <w:rFonts w:hint="eastAsia"/>
              </w:rPr>
              <w:t>）中Ⅲ类水质标准</w:t>
            </w:r>
          </w:p>
        </w:tc>
      </w:tr>
      <w:tr w:rsidR="00E90836" w:rsidRPr="00A53B4E" w14:paraId="10B2CCFF" w14:textId="77777777" w:rsidTr="00E90836">
        <w:tc>
          <w:tcPr>
            <w:tcW w:w="871" w:type="pct"/>
            <w:vAlign w:val="center"/>
          </w:tcPr>
          <w:p w14:paraId="20B2C23C" w14:textId="756872A1" w:rsidR="00E90836" w:rsidRPr="00A53B4E" w:rsidRDefault="00E90836" w:rsidP="00E90836">
            <w:pPr>
              <w:pStyle w:val="a5"/>
            </w:pPr>
            <w:bookmarkStart w:id="135" w:name="_Hlk39672263"/>
            <w:r>
              <w:rPr>
                <w:rFonts w:hint="eastAsia"/>
              </w:rPr>
              <w:t>其余常规指标</w:t>
            </w:r>
          </w:p>
        </w:tc>
        <w:tc>
          <w:tcPr>
            <w:tcW w:w="4129" w:type="pct"/>
            <w:vMerge w:val="restart"/>
            <w:vAlign w:val="center"/>
          </w:tcPr>
          <w:p w14:paraId="04D23E75" w14:textId="01599FFD" w:rsidR="00E90836" w:rsidRPr="00A53B4E" w:rsidRDefault="00E90836" w:rsidP="00E90836">
            <w:pPr>
              <w:pStyle w:val="a5"/>
            </w:pPr>
            <w:r w:rsidRPr="00A53B4E">
              <w:rPr>
                <w:rFonts w:hint="eastAsia"/>
              </w:rPr>
              <w:t>满足《地下水质量标准》（</w:t>
            </w:r>
            <w:r w:rsidRPr="00A53B4E">
              <w:rPr>
                <w:rFonts w:hint="eastAsia"/>
              </w:rPr>
              <w:t>GB/T14848-2017</w:t>
            </w:r>
            <w:r w:rsidRPr="00A53B4E">
              <w:rPr>
                <w:rFonts w:hint="eastAsia"/>
              </w:rPr>
              <w:t>）</w:t>
            </w:r>
            <w:r>
              <w:rPr>
                <w:rFonts w:hint="eastAsia"/>
              </w:rPr>
              <w:t>Ⅲ</w:t>
            </w:r>
            <w:r w:rsidRPr="00A53B4E">
              <w:rPr>
                <w:rFonts w:hint="eastAsia"/>
              </w:rPr>
              <w:t>类标准</w:t>
            </w:r>
          </w:p>
        </w:tc>
      </w:tr>
      <w:tr w:rsidR="00E90836" w:rsidRPr="00A53B4E" w14:paraId="5BEA2B4F" w14:textId="77777777" w:rsidTr="00E90836">
        <w:tc>
          <w:tcPr>
            <w:tcW w:w="871" w:type="pct"/>
            <w:vAlign w:val="center"/>
          </w:tcPr>
          <w:p w14:paraId="366F18D8" w14:textId="77777777" w:rsidR="00E90836" w:rsidRPr="00A53B4E" w:rsidRDefault="00E90836" w:rsidP="00E90836">
            <w:pPr>
              <w:pStyle w:val="a5"/>
            </w:pPr>
            <w:r w:rsidRPr="00A53B4E">
              <w:rPr>
                <w:rFonts w:hint="eastAsia"/>
              </w:rPr>
              <w:t>重金属</w:t>
            </w:r>
          </w:p>
        </w:tc>
        <w:tc>
          <w:tcPr>
            <w:tcW w:w="4129" w:type="pct"/>
            <w:vMerge/>
            <w:vAlign w:val="center"/>
          </w:tcPr>
          <w:p w14:paraId="5F18F7E0" w14:textId="77777777" w:rsidR="00E90836" w:rsidRPr="00A53B4E" w:rsidRDefault="00E90836" w:rsidP="00E90836">
            <w:pPr>
              <w:pStyle w:val="a5"/>
            </w:pPr>
          </w:p>
        </w:tc>
      </w:tr>
      <w:tr w:rsidR="00E90836" w:rsidRPr="00A53B4E" w14:paraId="03354077" w14:textId="77777777" w:rsidTr="00E90836">
        <w:tc>
          <w:tcPr>
            <w:tcW w:w="871" w:type="pct"/>
            <w:vAlign w:val="center"/>
          </w:tcPr>
          <w:p w14:paraId="418C54DC" w14:textId="77777777" w:rsidR="00E90836" w:rsidRPr="00A53B4E" w:rsidRDefault="00E90836" w:rsidP="00E90836">
            <w:pPr>
              <w:pStyle w:val="a5"/>
            </w:pPr>
            <w:r w:rsidRPr="00A53B4E">
              <w:rPr>
                <w:rFonts w:hint="eastAsia"/>
              </w:rPr>
              <w:t>V</w:t>
            </w:r>
            <w:r w:rsidRPr="00A53B4E">
              <w:t>OC</w:t>
            </w:r>
            <w:r w:rsidRPr="00A53B4E">
              <w:rPr>
                <w:rFonts w:hint="eastAsia"/>
              </w:rPr>
              <w:t>s</w:t>
            </w:r>
          </w:p>
        </w:tc>
        <w:tc>
          <w:tcPr>
            <w:tcW w:w="4129" w:type="pct"/>
            <w:vMerge/>
            <w:vAlign w:val="center"/>
          </w:tcPr>
          <w:p w14:paraId="3FA0499F" w14:textId="77777777" w:rsidR="00E90836" w:rsidRPr="00A53B4E" w:rsidRDefault="00E90836" w:rsidP="00E90836">
            <w:pPr>
              <w:pStyle w:val="a5"/>
            </w:pPr>
          </w:p>
        </w:tc>
      </w:tr>
      <w:tr w:rsidR="00E90836" w:rsidRPr="00A53B4E" w14:paraId="44D3951F" w14:textId="77777777" w:rsidTr="00E90836">
        <w:tc>
          <w:tcPr>
            <w:tcW w:w="871" w:type="pct"/>
            <w:vAlign w:val="center"/>
          </w:tcPr>
          <w:p w14:paraId="2CF6D7B1" w14:textId="77777777" w:rsidR="00E90836" w:rsidRPr="00A53B4E" w:rsidRDefault="00E90836" w:rsidP="00E90836">
            <w:pPr>
              <w:pStyle w:val="a5"/>
            </w:pPr>
            <w:r w:rsidRPr="00A53B4E">
              <w:rPr>
                <w:rFonts w:hint="eastAsia"/>
              </w:rPr>
              <w:t>S</w:t>
            </w:r>
            <w:r w:rsidRPr="00A53B4E">
              <w:t>VOC</w:t>
            </w:r>
            <w:r w:rsidRPr="00A53B4E">
              <w:rPr>
                <w:rFonts w:hint="eastAsia"/>
              </w:rPr>
              <w:t>s</w:t>
            </w:r>
          </w:p>
        </w:tc>
        <w:tc>
          <w:tcPr>
            <w:tcW w:w="4129" w:type="pct"/>
            <w:vMerge/>
            <w:vAlign w:val="center"/>
          </w:tcPr>
          <w:p w14:paraId="14BD7F91" w14:textId="77777777" w:rsidR="00E90836" w:rsidRPr="00A53B4E" w:rsidRDefault="00E90836" w:rsidP="00E90836">
            <w:pPr>
              <w:pStyle w:val="a5"/>
            </w:pPr>
          </w:p>
        </w:tc>
      </w:tr>
      <w:tr w:rsidR="00E90836" w:rsidRPr="00A53B4E" w14:paraId="29213BBC" w14:textId="77777777" w:rsidTr="00E90836">
        <w:tc>
          <w:tcPr>
            <w:tcW w:w="871" w:type="pct"/>
            <w:vAlign w:val="center"/>
          </w:tcPr>
          <w:p w14:paraId="3021172C" w14:textId="77777777" w:rsidR="00E90836" w:rsidRDefault="00E90836" w:rsidP="00E90836">
            <w:pPr>
              <w:pStyle w:val="a5"/>
              <w:rPr>
                <w:color w:val="000000"/>
              </w:rPr>
            </w:pPr>
            <w:r w:rsidRPr="00A53B4E">
              <w:rPr>
                <w:rFonts w:hint="eastAsia"/>
                <w:color w:val="000000"/>
              </w:rPr>
              <w:t>石油</w:t>
            </w:r>
            <w:proofErr w:type="gramStart"/>
            <w:r w:rsidRPr="00A53B4E">
              <w:rPr>
                <w:rFonts w:hint="eastAsia"/>
                <w:color w:val="000000"/>
              </w:rPr>
              <w:t>烃</w:t>
            </w:r>
            <w:proofErr w:type="gramEnd"/>
          </w:p>
          <w:p w14:paraId="0082B407" w14:textId="77777777" w:rsidR="00E90836" w:rsidRPr="00A53B4E" w:rsidRDefault="00E90836" w:rsidP="00E90836">
            <w:pPr>
              <w:pStyle w:val="a5"/>
              <w:rPr>
                <w:color w:val="000000"/>
              </w:rPr>
            </w:pPr>
            <w:r w:rsidRPr="00A53B4E">
              <w:rPr>
                <w:rFonts w:hint="eastAsia"/>
                <w:color w:val="000000"/>
              </w:rPr>
              <w:t>（</w:t>
            </w:r>
            <w:r w:rsidRPr="00A53B4E">
              <w:rPr>
                <w:rFonts w:hint="eastAsia"/>
                <w:color w:val="000000"/>
              </w:rPr>
              <w:t>C</w:t>
            </w:r>
            <w:r w:rsidRPr="00A53B4E">
              <w:rPr>
                <w:rFonts w:hint="eastAsia"/>
                <w:color w:val="000000"/>
                <w:vertAlign w:val="subscript"/>
              </w:rPr>
              <w:t>10</w:t>
            </w:r>
            <w:r w:rsidRPr="00A53B4E">
              <w:rPr>
                <w:rFonts w:hint="eastAsia"/>
                <w:color w:val="000000"/>
              </w:rPr>
              <w:t>-C</w:t>
            </w:r>
            <w:r w:rsidRPr="00A53B4E">
              <w:rPr>
                <w:rFonts w:hint="eastAsia"/>
                <w:color w:val="000000"/>
                <w:vertAlign w:val="subscript"/>
              </w:rPr>
              <w:t>40</w:t>
            </w:r>
            <w:r w:rsidRPr="00A53B4E">
              <w:rPr>
                <w:rFonts w:hint="eastAsia"/>
                <w:color w:val="000000"/>
              </w:rPr>
              <w:t>)</w:t>
            </w:r>
          </w:p>
        </w:tc>
        <w:tc>
          <w:tcPr>
            <w:tcW w:w="4129" w:type="pct"/>
            <w:vAlign w:val="center"/>
          </w:tcPr>
          <w:p w14:paraId="31411722" w14:textId="77777777" w:rsidR="00E90836" w:rsidRPr="00A32F02" w:rsidRDefault="00E90836" w:rsidP="00E90836">
            <w:pPr>
              <w:pStyle w:val="a5"/>
            </w:pPr>
            <w:r w:rsidRPr="00A53B4E">
              <w:rPr>
                <w:rFonts w:hint="eastAsia"/>
              </w:rPr>
              <w:t>《上海市建设用地土壤污染状况调查、风险评估、风险管控与修复方案编制、风险管控与修复效果评估工作的补充规定（试行）》第一类用地</w:t>
            </w:r>
          </w:p>
        </w:tc>
      </w:tr>
    </w:tbl>
    <w:bookmarkEnd w:id="135"/>
    <w:p w14:paraId="462410B9" w14:textId="25354700" w:rsidR="00817A6C" w:rsidRPr="00E90836" w:rsidRDefault="00E90836" w:rsidP="00E90836">
      <w:pPr>
        <w:pStyle w:val="a0"/>
        <w:ind w:firstLine="480"/>
      </w:pPr>
      <w:r w:rsidRPr="00951D7C">
        <w:rPr>
          <w:rFonts w:hint="eastAsia"/>
        </w:rPr>
        <w:t>综上，本地块内土壤</w:t>
      </w:r>
      <w:r w:rsidRPr="002B07C3">
        <w:t>重金属、石油烃（</w:t>
      </w:r>
      <w:r w:rsidRPr="002B07C3">
        <w:t>C</w:t>
      </w:r>
      <w:r w:rsidRPr="002B07C3">
        <w:rPr>
          <w:vertAlign w:val="subscript"/>
        </w:rPr>
        <w:t>10</w:t>
      </w:r>
      <w:r w:rsidRPr="002B07C3">
        <w:t>-C</w:t>
      </w:r>
      <w:r w:rsidRPr="002B07C3">
        <w:rPr>
          <w:vertAlign w:val="subscript"/>
        </w:rPr>
        <w:t>40</w:t>
      </w:r>
      <w:r w:rsidRPr="002B07C3">
        <w:t>）、</w:t>
      </w:r>
      <w:r w:rsidRPr="002B07C3">
        <w:t>VOCs</w:t>
      </w:r>
      <w:r w:rsidRPr="002B07C3">
        <w:t>、</w:t>
      </w:r>
      <w:r w:rsidRPr="002B07C3">
        <w:t>SVOCs</w:t>
      </w:r>
      <w:r>
        <w:rPr>
          <w:rFonts w:hint="eastAsia"/>
        </w:rPr>
        <w:t>含量不超过</w:t>
      </w:r>
      <w:r w:rsidRPr="00951D7C">
        <w:rPr>
          <w:rFonts w:hint="eastAsia"/>
        </w:rPr>
        <w:t>《土壤环境质量</w:t>
      </w:r>
      <w:r w:rsidRPr="00951D7C">
        <w:rPr>
          <w:rFonts w:hint="eastAsia"/>
        </w:rPr>
        <w:t xml:space="preserve"> </w:t>
      </w:r>
      <w:r w:rsidRPr="00951D7C">
        <w:rPr>
          <w:rFonts w:hint="eastAsia"/>
        </w:rPr>
        <w:t>建设用地土壤污染风险管控标准（试行）》（</w:t>
      </w:r>
      <w:r w:rsidRPr="00951D7C">
        <w:rPr>
          <w:rFonts w:hint="eastAsia"/>
        </w:rPr>
        <w:t>GB36600-2018</w:t>
      </w:r>
      <w:r w:rsidRPr="00951D7C">
        <w:rPr>
          <w:rFonts w:hint="eastAsia"/>
        </w:rPr>
        <w:t>）</w:t>
      </w:r>
      <w:r w:rsidRPr="00D30F6F">
        <w:t>第一类建设用地土壤污染风险筛选值</w:t>
      </w:r>
      <w:r w:rsidRPr="00951D7C">
        <w:rPr>
          <w:rFonts w:hint="eastAsia"/>
        </w:rPr>
        <w:t>。本地块</w:t>
      </w:r>
      <w:r w:rsidRPr="002B07C3">
        <w:rPr>
          <w:rFonts w:hint="eastAsia"/>
        </w:rPr>
        <w:t>地下水石油烃（</w:t>
      </w:r>
      <w:r w:rsidRPr="002B07C3">
        <w:rPr>
          <w:rFonts w:hint="eastAsia"/>
        </w:rPr>
        <w:t>C</w:t>
      </w:r>
      <w:r w:rsidRPr="002B07C3">
        <w:rPr>
          <w:rFonts w:hint="eastAsia"/>
          <w:vertAlign w:val="subscript"/>
        </w:rPr>
        <w:t>10</w:t>
      </w:r>
      <w:r w:rsidRPr="002B07C3">
        <w:rPr>
          <w:rFonts w:hint="eastAsia"/>
        </w:rPr>
        <w:t>-C</w:t>
      </w:r>
      <w:r w:rsidRPr="002B07C3">
        <w:rPr>
          <w:rFonts w:hint="eastAsia"/>
          <w:vertAlign w:val="subscript"/>
        </w:rPr>
        <w:t>40</w:t>
      </w:r>
      <w:r w:rsidRPr="002B07C3">
        <w:rPr>
          <w:rFonts w:hint="eastAsia"/>
        </w:rPr>
        <w:t>）含量未超过《上海市建设用地土壤污染状况调查、风险评估、风险管控与修复方案编制、风险管控与修复效果评估工作的补充规定（试行）》（</w:t>
      </w:r>
      <w:proofErr w:type="gramStart"/>
      <w:r w:rsidRPr="002B07C3">
        <w:rPr>
          <w:rFonts w:hint="eastAsia"/>
        </w:rPr>
        <w:t>沪环土</w:t>
      </w:r>
      <w:proofErr w:type="gramEnd"/>
      <w:r w:rsidRPr="002B07C3">
        <w:rPr>
          <w:rFonts w:hint="eastAsia"/>
        </w:rPr>
        <w:t>（</w:t>
      </w:r>
      <w:r w:rsidRPr="002B07C3">
        <w:rPr>
          <w:rFonts w:hint="eastAsia"/>
        </w:rPr>
        <w:t>2020</w:t>
      </w:r>
      <w:r w:rsidRPr="002B07C3">
        <w:rPr>
          <w:rFonts w:hint="eastAsia"/>
        </w:rPr>
        <w:t>）</w:t>
      </w:r>
      <w:r w:rsidRPr="002B07C3">
        <w:rPr>
          <w:rFonts w:hint="eastAsia"/>
        </w:rPr>
        <w:t>62</w:t>
      </w:r>
      <w:r w:rsidRPr="002B07C3">
        <w:rPr>
          <w:rFonts w:hint="eastAsia"/>
        </w:rPr>
        <w:t>号）中第一类风险筛选值；</w:t>
      </w:r>
      <w:r>
        <w:rPr>
          <w:rFonts w:hint="eastAsia"/>
        </w:rPr>
        <w:t>地下水中仅常规指标中总硬度、溶解性固体、化学需氧量、总氮超过了相应限值，</w:t>
      </w:r>
      <w:r w:rsidRPr="002B07C3">
        <w:rPr>
          <w:rFonts w:hint="eastAsia"/>
        </w:rPr>
        <w:t>地下水其他污染物含量不超过《地下水质量标准》（</w:t>
      </w:r>
      <w:r w:rsidRPr="002B07C3">
        <w:rPr>
          <w:rFonts w:hint="eastAsia"/>
        </w:rPr>
        <w:t>GBT14848-2017</w:t>
      </w:r>
      <w:r w:rsidRPr="002B07C3">
        <w:rPr>
          <w:rFonts w:hint="eastAsia"/>
        </w:rPr>
        <w:t>）规定的</w:t>
      </w:r>
      <w:r>
        <w:rPr>
          <w:rFonts w:hint="eastAsia"/>
        </w:rPr>
        <w:t>Ⅲ</w:t>
      </w:r>
      <w:r w:rsidRPr="002B07C3">
        <w:rPr>
          <w:rFonts w:hint="eastAsia"/>
        </w:rPr>
        <w:t>类限值</w:t>
      </w:r>
      <w:r>
        <w:rPr>
          <w:rFonts w:hint="eastAsia"/>
        </w:rPr>
        <w:t>。</w:t>
      </w:r>
    </w:p>
    <w:p w14:paraId="7FA85955" w14:textId="18820575" w:rsidR="00DE6EF2" w:rsidRDefault="00DE6EF2" w:rsidP="00DE6EF2">
      <w:pPr>
        <w:pStyle w:val="1"/>
        <w:spacing w:before="156" w:after="93"/>
      </w:pPr>
      <w:bookmarkStart w:id="136" w:name="_Toc164016674"/>
      <w:r>
        <w:rPr>
          <w:rFonts w:hint="eastAsia"/>
        </w:rPr>
        <w:lastRenderedPageBreak/>
        <w:t>初步调查结果分析</w:t>
      </w:r>
      <w:bookmarkEnd w:id="136"/>
    </w:p>
    <w:p w14:paraId="787818AC" w14:textId="4F181AC4" w:rsidR="00DE6EF2" w:rsidRDefault="00DE6EF2" w:rsidP="004255E6">
      <w:pPr>
        <w:pStyle w:val="2"/>
      </w:pPr>
      <w:bookmarkStart w:id="137" w:name="_Toc164016675"/>
      <w:r>
        <w:rPr>
          <w:rFonts w:hint="eastAsia"/>
        </w:rPr>
        <w:t>调查结果分析</w:t>
      </w:r>
      <w:bookmarkEnd w:id="137"/>
    </w:p>
    <w:p w14:paraId="640C1252" w14:textId="77777777" w:rsidR="00E90836" w:rsidRPr="00EA1E4C" w:rsidRDefault="00E90836" w:rsidP="00E90836">
      <w:pPr>
        <w:pStyle w:val="a0"/>
        <w:ind w:firstLine="480"/>
      </w:pPr>
      <w:r w:rsidRPr="00EA1E4C">
        <w:rPr>
          <w:rFonts w:hint="eastAsia"/>
        </w:rPr>
        <w:t>1</w:t>
      </w:r>
      <w:r w:rsidRPr="00EA1E4C">
        <w:t>.</w:t>
      </w:r>
      <w:r w:rsidRPr="00EA1E4C">
        <w:rPr>
          <w:rFonts w:hint="eastAsia"/>
        </w:rPr>
        <w:t>土壤</w:t>
      </w:r>
    </w:p>
    <w:p w14:paraId="3D12F797" w14:textId="7EC04738" w:rsidR="00876FB9" w:rsidRDefault="00E90836" w:rsidP="00876FB9">
      <w:pPr>
        <w:pStyle w:val="a0"/>
        <w:ind w:firstLine="480"/>
      </w:pPr>
      <w:r w:rsidRPr="002B07C3">
        <w:rPr>
          <w:rFonts w:hint="eastAsia"/>
        </w:rPr>
        <w:t>本地块共采集送检</w:t>
      </w:r>
      <w:r>
        <w:t>47</w:t>
      </w:r>
      <w:r w:rsidRPr="002B07C3">
        <w:rPr>
          <w:rFonts w:hint="eastAsia"/>
        </w:rPr>
        <w:t>个土壤样品（不含平行样）。</w:t>
      </w:r>
      <w:r w:rsidR="00876FB9" w:rsidRPr="00DC2951">
        <w:rPr>
          <w:rFonts w:hint="eastAsia"/>
        </w:rPr>
        <w:t>pH</w:t>
      </w:r>
      <w:r w:rsidR="00876FB9" w:rsidRPr="00DC2951">
        <w:rPr>
          <w:rFonts w:hint="eastAsia"/>
        </w:rPr>
        <w:t>值最大值为</w:t>
      </w:r>
      <w:r w:rsidR="00876FB9">
        <w:t>9.86</w:t>
      </w:r>
      <w:r w:rsidR="00876FB9" w:rsidRPr="00DC2951">
        <w:rPr>
          <w:rFonts w:hint="eastAsia"/>
        </w:rPr>
        <w:t>，最小值为</w:t>
      </w:r>
      <w:r w:rsidR="00876FB9">
        <w:t>8.02</w:t>
      </w:r>
      <w:r w:rsidR="00876FB9" w:rsidRPr="00C52CEA">
        <w:rPr>
          <w:rFonts w:hint="eastAsia"/>
        </w:rPr>
        <w:t>，地块土壤偏碱性，</w:t>
      </w:r>
      <w:r w:rsidR="00876FB9" w:rsidRPr="00C52CEA">
        <w:rPr>
          <w:rFonts w:hint="eastAsia"/>
        </w:rPr>
        <w:t>pH</w:t>
      </w:r>
      <w:r w:rsidR="00876FB9" w:rsidRPr="00C52CEA">
        <w:rPr>
          <w:rFonts w:hint="eastAsia"/>
        </w:rPr>
        <w:t>值最大值样品为</w:t>
      </w:r>
      <w:r w:rsidR="00876FB9" w:rsidRPr="00DC2951">
        <w:t>S4-</w:t>
      </w:r>
      <w:r w:rsidR="00876FB9">
        <w:t>1.5</w:t>
      </w:r>
      <w:r w:rsidR="00876FB9" w:rsidRPr="00DC2951">
        <w:t>m</w:t>
      </w:r>
      <w:r w:rsidR="00876FB9">
        <w:rPr>
          <w:rFonts w:hint="eastAsia"/>
        </w:rPr>
        <w:t>。重金属检测结果：地块内六</w:t>
      </w:r>
      <w:proofErr w:type="gramStart"/>
      <w:r w:rsidR="00876FB9">
        <w:rPr>
          <w:rFonts w:hint="eastAsia"/>
        </w:rPr>
        <w:t>价铬未检出</w:t>
      </w:r>
      <w:proofErr w:type="gramEnd"/>
      <w:r w:rsidR="00876FB9">
        <w:rPr>
          <w:rFonts w:hint="eastAsia"/>
        </w:rPr>
        <w:t>，锌、砷、镉、铜、铅、汞、镍等</w:t>
      </w:r>
      <w:r w:rsidR="00876FB9">
        <w:t>7</w:t>
      </w:r>
      <w:r w:rsidR="00876FB9">
        <w:rPr>
          <w:rFonts w:hint="eastAsia"/>
        </w:rPr>
        <w:t>种重金属有检出，最大值分别为</w:t>
      </w:r>
      <w:r w:rsidR="00876FB9">
        <w:t>367</w:t>
      </w:r>
      <w:r w:rsidR="00876FB9" w:rsidRPr="007E050B">
        <w:t>mg/kg</w:t>
      </w:r>
      <w:r w:rsidR="00876FB9">
        <w:t xml:space="preserve"> </w:t>
      </w:r>
      <w:r w:rsidR="00876FB9">
        <w:rPr>
          <w:rFonts w:hint="eastAsia"/>
        </w:rPr>
        <w:t>、</w:t>
      </w:r>
      <w:r w:rsidR="00876FB9">
        <w:t>12.3</w:t>
      </w:r>
      <w:r w:rsidR="00876FB9" w:rsidRPr="007E050B">
        <w:t xml:space="preserve"> mg/kg</w:t>
      </w:r>
      <w:r w:rsidR="00876FB9">
        <w:rPr>
          <w:rFonts w:hint="eastAsia"/>
        </w:rPr>
        <w:t>、</w:t>
      </w:r>
      <w:r w:rsidR="00876FB9">
        <w:t>0.8</w:t>
      </w:r>
      <w:r w:rsidR="00876FB9" w:rsidRPr="007E050B">
        <w:rPr>
          <w:rFonts w:hint="eastAsia"/>
        </w:rPr>
        <w:t xml:space="preserve"> </w:t>
      </w:r>
      <w:r w:rsidR="00876FB9" w:rsidRPr="00F27B97">
        <w:rPr>
          <w:rFonts w:hint="eastAsia"/>
        </w:rPr>
        <w:t>mg/kg</w:t>
      </w:r>
      <w:r w:rsidR="00876FB9">
        <w:rPr>
          <w:rFonts w:hint="eastAsia"/>
        </w:rPr>
        <w:t>、</w:t>
      </w:r>
      <w:r w:rsidR="00876FB9">
        <w:t>79</w:t>
      </w:r>
      <w:r w:rsidR="00876FB9" w:rsidRPr="007E050B">
        <w:t>mg/kg</w:t>
      </w:r>
      <w:r w:rsidR="00876FB9">
        <w:rPr>
          <w:rFonts w:hint="eastAsia"/>
        </w:rPr>
        <w:t>、</w:t>
      </w:r>
      <w:r w:rsidR="00876FB9">
        <w:t>91.2</w:t>
      </w:r>
      <w:r w:rsidR="00876FB9" w:rsidRPr="007E050B">
        <w:t>mg/kg</w:t>
      </w:r>
      <w:r w:rsidR="00876FB9">
        <w:rPr>
          <w:rFonts w:hint="eastAsia"/>
        </w:rPr>
        <w:t>、</w:t>
      </w:r>
      <w:r w:rsidR="00876FB9">
        <w:t>0.242</w:t>
      </w:r>
      <w:r w:rsidR="00876FB9" w:rsidRPr="007E050B">
        <w:t>mg/kg</w:t>
      </w:r>
      <w:r w:rsidR="00876FB9">
        <w:rPr>
          <w:rFonts w:hint="eastAsia"/>
        </w:rPr>
        <w:t>、</w:t>
      </w:r>
      <w:r w:rsidR="00876FB9">
        <w:t>26</w:t>
      </w:r>
      <w:r w:rsidR="00876FB9" w:rsidRPr="007E050B">
        <w:t>mg/kg</w:t>
      </w:r>
      <w:r w:rsidR="00876FB9">
        <w:rPr>
          <w:rFonts w:hint="eastAsia"/>
        </w:rPr>
        <w:t>。各样品中，</w:t>
      </w:r>
      <w:r w:rsidR="00876FB9">
        <w:rPr>
          <w:rFonts w:hint="eastAsia"/>
        </w:rPr>
        <w:t>VOCs</w:t>
      </w:r>
      <w:r w:rsidR="00876FB9">
        <w:rPr>
          <w:rFonts w:hint="eastAsia"/>
        </w:rPr>
        <w:t>指标均未检出。其中</w:t>
      </w:r>
      <w:r w:rsidR="00876FB9" w:rsidRPr="00F3527E">
        <w:rPr>
          <w:rFonts w:hint="eastAsia"/>
        </w:rPr>
        <w:t>苯并</w:t>
      </w:r>
      <w:r w:rsidR="00876FB9" w:rsidRPr="00F3527E">
        <w:rPr>
          <w:rFonts w:hint="eastAsia"/>
        </w:rPr>
        <w:t>[a]</w:t>
      </w:r>
      <w:proofErr w:type="gramStart"/>
      <w:r w:rsidR="00876FB9" w:rsidRPr="00F3527E">
        <w:rPr>
          <w:rFonts w:hint="eastAsia"/>
        </w:rPr>
        <w:t>蒽</w:t>
      </w:r>
      <w:proofErr w:type="gramEnd"/>
      <w:r w:rsidR="00876FB9">
        <w:rPr>
          <w:rFonts w:hint="eastAsia"/>
        </w:rPr>
        <w:t>、</w:t>
      </w:r>
      <w:r w:rsidR="00876FB9" w:rsidRPr="00F3527E">
        <w:rPr>
          <w:rFonts w:hint="eastAsia"/>
        </w:rPr>
        <w:t>苯并</w:t>
      </w:r>
      <w:r w:rsidR="00876FB9" w:rsidRPr="00F3527E">
        <w:rPr>
          <w:rFonts w:hint="eastAsia"/>
        </w:rPr>
        <w:t>[a]</w:t>
      </w:r>
      <w:proofErr w:type="gramStart"/>
      <w:r w:rsidR="00876FB9" w:rsidRPr="00F3527E">
        <w:rPr>
          <w:rFonts w:hint="eastAsia"/>
        </w:rPr>
        <w:t>芘</w:t>
      </w:r>
      <w:proofErr w:type="gramEnd"/>
      <w:r w:rsidR="00876FB9">
        <w:rPr>
          <w:rFonts w:hint="eastAsia"/>
        </w:rPr>
        <w:t>、</w:t>
      </w:r>
      <w:r w:rsidR="00876FB9" w:rsidRPr="00F3527E">
        <w:rPr>
          <w:rFonts w:hint="eastAsia"/>
        </w:rPr>
        <w:t>苯并</w:t>
      </w:r>
      <w:r w:rsidR="00876FB9" w:rsidRPr="00F3527E">
        <w:rPr>
          <w:rFonts w:hint="eastAsia"/>
        </w:rPr>
        <w:t>[b]</w:t>
      </w:r>
      <w:proofErr w:type="gramStart"/>
      <w:r w:rsidR="00876FB9" w:rsidRPr="00F3527E">
        <w:rPr>
          <w:rFonts w:hint="eastAsia"/>
        </w:rPr>
        <w:t>荧蒽</w:t>
      </w:r>
      <w:proofErr w:type="gramEnd"/>
      <w:r w:rsidR="00876FB9">
        <w:rPr>
          <w:rFonts w:hint="eastAsia"/>
        </w:rPr>
        <w:t>、</w:t>
      </w:r>
      <w:r w:rsidR="00876FB9" w:rsidRPr="00F3527E">
        <w:rPr>
          <w:rFonts w:hint="eastAsia"/>
        </w:rPr>
        <w:t>苯并</w:t>
      </w:r>
      <w:r w:rsidR="00876FB9" w:rsidRPr="00F3527E">
        <w:rPr>
          <w:rFonts w:hint="eastAsia"/>
        </w:rPr>
        <w:t>[k]</w:t>
      </w:r>
      <w:proofErr w:type="gramStart"/>
      <w:r w:rsidR="00876FB9" w:rsidRPr="00F3527E">
        <w:rPr>
          <w:rFonts w:hint="eastAsia"/>
        </w:rPr>
        <w:t>荧蒽</w:t>
      </w:r>
      <w:proofErr w:type="gramEnd"/>
      <w:r w:rsidR="00876FB9">
        <w:rPr>
          <w:rFonts w:hint="eastAsia"/>
        </w:rPr>
        <w:t>、</w:t>
      </w:r>
      <w:r w:rsidR="00876FB9" w:rsidRPr="00F3527E">
        <w:rPr>
          <w:rFonts w:hint="eastAsia"/>
        </w:rPr>
        <w:t>䓛</w:t>
      </w:r>
      <w:r w:rsidR="00876FB9">
        <w:rPr>
          <w:rFonts w:hint="eastAsia"/>
        </w:rPr>
        <w:t>、</w:t>
      </w:r>
      <w:r w:rsidR="00876FB9" w:rsidRPr="00F3527E">
        <w:rPr>
          <w:rFonts w:hint="eastAsia"/>
        </w:rPr>
        <w:t>二苯并</w:t>
      </w:r>
      <w:r w:rsidR="00876FB9" w:rsidRPr="00F3527E">
        <w:rPr>
          <w:rFonts w:hint="eastAsia"/>
        </w:rPr>
        <w:t>[</w:t>
      </w:r>
      <w:proofErr w:type="spellStart"/>
      <w:r w:rsidR="00876FB9" w:rsidRPr="00F3527E">
        <w:rPr>
          <w:rFonts w:hint="eastAsia"/>
        </w:rPr>
        <w:t>a,h</w:t>
      </w:r>
      <w:proofErr w:type="spellEnd"/>
      <w:r w:rsidR="00876FB9" w:rsidRPr="00F3527E">
        <w:rPr>
          <w:rFonts w:hint="eastAsia"/>
        </w:rPr>
        <w:t>]</w:t>
      </w:r>
      <w:proofErr w:type="gramStart"/>
      <w:r w:rsidR="00876FB9" w:rsidRPr="00F3527E">
        <w:rPr>
          <w:rFonts w:hint="eastAsia"/>
        </w:rPr>
        <w:t>蒽</w:t>
      </w:r>
      <w:proofErr w:type="gramEnd"/>
      <w:r w:rsidR="00876FB9">
        <w:rPr>
          <w:rFonts w:hint="eastAsia"/>
        </w:rPr>
        <w:t>、</w:t>
      </w:r>
      <w:proofErr w:type="gramStart"/>
      <w:r w:rsidR="00876FB9" w:rsidRPr="00F3527E">
        <w:rPr>
          <w:rFonts w:hint="eastAsia"/>
        </w:rPr>
        <w:t>茚</w:t>
      </w:r>
      <w:proofErr w:type="gramEnd"/>
      <w:r w:rsidR="00876FB9" w:rsidRPr="00F3527E">
        <w:rPr>
          <w:rFonts w:hint="eastAsia"/>
        </w:rPr>
        <w:t>并</w:t>
      </w:r>
      <w:r w:rsidR="00876FB9" w:rsidRPr="00F3527E">
        <w:rPr>
          <w:rFonts w:hint="eastAsia"/>
        </w:rPr>
        <w:t>[1,2,3-cd]</w:t>
      </w:r>
      <w:proofErr w:type="gramStart"/>
      <w:r w:rsidR="00876FB9" w:rsidRPr="00F3527E">
        <w:rPr>
          <w:rFonts w:hint="eastAsia"/>
        </w:rPr>
        <w:t>芘</w:t>
      </w:r>
      <w:proofErr w:type="gramEnd"/>
      <w:r w:rsidR="00876FB9">
        <w:rPr>
          <w:rFonts w:hint="eastAsia"/>
        </w:rPr>
        <w:t>7</w:t>
      </w:r>
      <w:r w:rsidR="00876FB9">
        <w:rPr>
          <w:rFonts w:hint="eastAsia"/>
        </w:rPr>
        <w:t>中多环芳烃有检出。最大值分别为</w:t>
      </w:r>
      <w:r w:rsidR="00876FB9">
        <w:rPr>
          <w:rFonts w:hint="eastAsia"/>
        </w:rPr>
        <w:t>0</w:t>
      </w:r>
      <w:r w:rsidR="00876FB9">
        <w:t>.423</w:t>
      </w:r>
      <w:r w:rsidR="00876FB9">
        <w:rPr>
          <w:rFonts w:hint="eastAsia"/>
        </w:rPr>
        <w:t>mg</w:t>
      </w:r>
      <w:r w:rsidR="00876FB9">
        <w:t>/kg</w:t>
      </w:r>
      <w:r w:rsidR="00876FB9">
        <w:rPr>
          <w:rFonts w:hint="eastAsia"/>
        </w:rPr>
        <w:t>、</w:t>
      </w:r>
      <w:r w:rsidR="00876FB9">
        <w:rPr>
          <w:rFonts w:hint="eastAsia"/>
        </w:rPr>
        <w:t>0</w:t>
      </w:r>
      <w:r w:rsidR="00876FB9">
        <w:t>.64</w:t>
      </w:r>
      <w:r w:rsidR="00876FB9" w:rsidRPr="00F3527E">
        <w:rPr>
          <w:rFonts w:hint="eastAsia"/>
        </w:rPr>
        <w:t xml:space="preserve"> </w:t>
      </w:r>
      <w:r w:rsidR="00876FB9">
        <w:rPr>
          <w:rFonts w:hint="eastAsia"/>
        </w:rPr>
        <w:t>mg</w:t>
      </w:r>
      <w:r w:rsidR="00876FB9">
        <w:t>/kg</w:t>
      </w:r>
      <w:r w:rsidR="00876FB9">
        <w:rPr>
          <w:rFonts w:hint="eastAsia"/>
        </w:rPr>
        <w:t>、</w:t>
      </w:r>
      <w:r w:rsidR="00876FB9">
        <w:rPr>
          <w:rFonts w:hint="eastAsia"/>
        </w:rPr>
        <w:t>0</w:t>
      </w:r>
      <w:r w:rsidR="00876FB9">
        <w:t>.235</w:t>
      </w:r>
      <w:r w:rsidR="00876FB9" w:rsidRPr="00F3527E">
        <w:rPr>
          <w:rFonts w:hint="eastAsia"/>
        </w:rPr>
        <w:t xml:space="preserve"> </w:t>
      </w:r>
      <w:r w:rsidR="00876FB9">
        <w:rPr>
          <w:rFonts w:hint="eastAsia"/>
        </w:rPr>
        <w:t>mg</w:t>
      </w:r>
      <w:r w:rsidR="00876FB9">
        <w:t>/kg</w:t>
      </w:r>
      <w:r w:rsidR="00876FB9">
        <w:rPr>
          <w:rFonts w:hint="eastAsia"/>
        </w:rPr>
        <w:t>、</w:t>
      </w:r>
      <w:r w:rsidR="00876FB9">
        <w:rPr>
          <w:rFonts w:hint="eastAsia"/>
        </w:rPr>
        <w:t>0</w:t>
      </w:r>
      <w:r w:rsidR="00876FB9">
        <w:t>.651</w:t>
      </w:r>
      <w:r w:rsidR="00876FB9" w:rsidRPr="00F3527E">
        <w:rPr>
          <w:rFonts w:hint="eastAsia"/>
        </w:rPr>
        <w:t xml:space="preserve"> </w:t>
      </w:r>
      <w:r w:rsidR="00876FB9">
        <w:rPr>
          <w:rFonts w:hint="eastAsia"/>
        </w:rPr>
        <w:t>mg</w:t>
      </w:r>
      <w:r w:rsidR="00876FB9">
        <w:t>/kg</w:t>
      </w:r>
      <w:r w:rsidR="00876FB9">
        <w:rPr>
          <w:rFonts w:hint="eastAsia"/>
        </w:rPr>
        <w:t>、</w:t>
      </w:r>
      <w:r w:rsidR="00876FB9">
        <w:rPr>
          <w:rFonts w:hint="eastAsia"/>
        </w:rPr>
        <w:t>0</w:t>
      </w:r>
      <w:r w:rsidR="00876FB9">
        <w:t>.12</w:t>
      </w:r>
      <w:r w:rsidR="00876FB9" w:rsidRPr="00F3527E">
        <w:rPr>
          <w:rFonts w:hint="eastAsia"/>
        </w:rPr>
        <w:t xml:space="preserve"> </w:t>
      </w:r>
      <w:r w:rsidR="00876FB9">
        <w:rPr>
          <w:rFonts w:hint="eastAsia"/>
        </w:rPr>
        <w:t>mg</w:t>
      </w:r>
      <w:r w:rsidR="00876FB9">
        <w:t>/kg</w:t>
      </w:r>
      <w:r w:rsidR="00876FB9">
        <w:rPr>
          <w:rFonts w:hint="eastAsia"/>
        </w:rPr>
        <w:t>、</w:t>
      </w:r>
      <w:r w:rsidR="00876FB9">
        <w:rPr>
          <w:rFonts w:hint="eastAsia"/>
        </w:rPr>
        <w:t>0</w:t>
      </w:r>
      <w:r w:rsidR="00876FB9">
        <w:t>.302</w:t>
      </w:r>
      <w:r w:rsidR="00876FB9" w:rsidRPr="00F3527E">
        <w:rPr>
          <w:rFonts w:hint="eastAsia"/>
        </w:rPr>
        <w:t xml:space="preserve"> </w:t>
      </w:r>
      <w:r w:rsidR="00876FB9">
        <w:rPr>
          <w:rFonts w:hint="eastAsia"/>
        </w:rPr>
        <w:t>mg</w:t>
      </w:r>
      <w:r w:rsidR="00876FB9">
        <w:t>/kg</w:t>
      </w:r>
      <w:r w:rsidR="00876FB9">
        <w:rPr>
          <w:rFonts w:hint="eastAsia"/>
        </w:rPr>
        <w:t>。</w:t>
      </w:r>
      <w:r w:rsidR="00876FB9" w:rsidRPr="007E050B">
        <w:rPr>
          <w:rFonts w:hint="eastAsia"/>
        </w:rPr>
        <w:t>地块内石油烃（</w:t>
      </w:r>
      <w:r w:rsidR="00876FB9" w:rsidRPr="007E050B">
        <w:rPr>
          <w:rFonts w:hint="eastAsia"/>
        </w:rPr>
        <w:t>C</w:t>
      </w:r>
      <w:r w:rsidR="00876FB9" w:rsidRPr="007E050B">
        <w:rPr>
          <w:rFonts w:hint="eastAsia"/>
          <w:vertAlign w:val="subscript"/>
        </w:rPr>
        <w:t>10</w:t>
      </w:r>
      <w:r w:rsidR="00876FB9" w:rsidRPr="007E050B">
        <w:rPr>
          <w:rFonts w:hint="eastAsia"/>
        </w:rPr>
        <w:t>-C</w:t>
      </w:r>
      <w:r w:rsidR="00876FB9" w:rsidRPr="007E050B">
        <w:rPr>
          <w:rFonts w:hint="eastAsia"/>
          <w:vertAlign w:val="subscript"/>
        </w:rPr>
        <w:t>40</w:t>
      </w:r>
      <w:r w:rsidR="00876FB9" w:rsidRPr="007E050B">
        <w:rPr>
          <w:rFonts w:hint="eastAsia"/>
        </w:rPr>
        <w:t>）检出率为</w:t>
      </w:r>
      <w:r w:rsidR="00876FB9" w:rsidRPr="007E050B">
        <w:rPr>
          <w:rFonts w:hint="eastAsia"/>
        </w:rPr>
        <w:t>100%</w:t>
      </w:r>
      <w:r w:rsidR="00876FB9" w:rsidRPr="007E050B">
        <w:rPr>
          <w:rFonts w:hint="eastAsia"/>
        </w:rPr>
        <w:t>，最大值为</w:t>
      </w:r>
      <w:r w:rsidR="00876FB9">
        <w:t>252</w:t>
      </w:r>
      <w:r w:rsidR="00876FB9" w:rsidRPr="007E050B">
        <w:rPr>
          <w:rFonts w:hint="eastAsia"/>
        </w:rPr>
        <w:t>mg/kg</w:t>
      </w:r>
      <w:r w:rsidR="00876FB9" w:rsidRPr="007E050B">
        <w:rPr>
          <w:rFonts w:hint="eastAsia"/>
        </w:rPr>
        <w:t>，最大值检出样品位于</w:t>
      </w:r>
      <w:r w:rsidR="00876FB9" w:rsidRPr="007E050B">
        <w:t>S</w:t>
      </w:r>
      <w:r w:rsidR="00876FB9">
        <w:t>4-1.5</w:t>
      </w:r>
      <w:r w:rsidR="00876FB9" w:rsidRPr="007E050B">
        <w:t>m</w:t>
      </w:r>
      <w:r w:rsidR="00876FB9" w:rsidRPr="007E050B">
        <w:rPr>
          <w:rFonts w:hint="eastAsia"/>
        </w:rPr>
        <w:t>。</w:t>
      </w:r>
    </w:p>
    <w:p w14:paraId="22F1F635" w14:textId="377F03B4" w:rsidR="00876FB9" w:rsidRDefault="00876FB9" w:rsidP="00876FB9">
      <w:pPr>
        <w:pStyle w:val="a0"/>
        <w:ind w:firstLine="480"/>
      </w:pPr>
      <w:r w:rsidRPr="00951D7C">
        <w:rPr>
          <w:rFonts w:hint="eastAsia"/>
        </w:rPr>
        <w:t>本地块内土壤</w:t>
      </w:r>
      <w:r w:rsidRPr="002B07C3">
        <w:t>重金属、石油烃（</w:t>
      </w:r>
      <w:r w:rsidRPr="002B07C3">
        <w:t>C</w:t>
      </w:r>
      <w:r w:rsidRPr="002B07C3">
        <w:rPr>
          <w:vertAlign w:val="subscript"/>
        </w:rPr>
        <w:t>10</w:t>
      </w:r>
      <w:r w:rsidRPr="002B07C3">
        <w:t>-C</w:t>
      </w:r>
      <w:r w:rsidRPr="002B07C3">
        <w:rPr>
          <w:vertAlign w:val="subscript"/>
        </w:rPr>
        <w:t>40</w:t>
      </w:r>
      <w:r w:rsidRPr="002B07C3">
        <w:t>）、有机农药、</w:t>
      </w:r>
      <w:r w:rsidRPr="002B07C3">
        <w:t>VOCs</w:t>
      </w:r>
      <w:r w:rsidRPr="002B07C3">
        <w:t>、</w:t>
      </w:r>
      <w:r w:rsidRPr="002B07C3">
        <w:t>SVOCs</w:t>
      </w:r>
      <w:r>
        <w:rPr>
          <w:rFonts w:hint="eastAsia"/>
        </w:rPr>
        <w:t>含量未超过</w:t>
      </w:r>
      <w:r w:rsidRPr="00951D7C">
        <w:rPr>
          <w:rFonts w:hint="eastAsia"/>
        </w:rPr>
        <w:t>《土壤环境质量</w:t>
      </w:r>
      <w:r w:rsidRPr="00951D7C">
        <w:rPr>
          <w:rFonts w:hint="eastAsia"/>
        </w:rPr>
        <w:t xml:space="preserve"> </w:t>
      </w:r>
      <w:r w:rsidRPr="00951D7C">
        <w:rPr>
          <w:rFonts w:hint="eastAsia"/>
        </w:rPr>
        <w:t>建设用地土壤污染风险管控标准（试行）》（</w:t>
      </w:r>
      <w:r w:rsidRPr="00951D7C">
        <w:rPr>
          <w:rFonts w:hint="eastAsia"/>
        </w:rPr>
        <w:t>GB36600-2018</w:t>
      </w:r>
      <w:r w:rsidRPr="00951D7C">
        <w:rPr>
          <w:rFonts w:hint="eastAsia"/>
        </w:rPr>
        <w:t>）</w:t>
      </w:r>
      <w:r w:rsidRPr="00D30F6F">
        <w:t>第一类建设用地土壤污染风险筛选值</w:t>
      </w:r>
      <w:r w:rsidRPr="00951D7C">
        <w:rPr>
          <w:rFonts w:hint="eastAsia"/>
        </w:rPr>
        <w:t>。</w:t>
      </w:r>
    </w:p>
    <w:p w14:paraId="1BB13A6B" w14:textId="77777777" w:rsidR="00876FB9" w:rsidRDefault="00876FB9" w:rsidP="00876FB9">
      <w:pPr>
        <w:pStyle w:val="a0"/>
        <w:ind w:firstLine="480"/>
      </w:pPr>
      <w:r>
        <w:rPr>
          <w:rFonts w:hint="eastAsia"/>
        </w:rPr>
        <w:t>2</w:t>
      </w:r>
      <w:r>
        <w:rPr>
          <w:rFonts w:hint="eastAsia"/>
        </w:rPr>
        <w:t>、地下水：</w:t>
      </w:r>
    </w:p>
    <w:p w14:paraId="6970C343" w14:textId="1C29B63D" w:rsidR="00876FB9" w:rsidRDefault="00876FB9" w:rsidP="00876FB9">
      <w:pPr>
        <w:pStyle w:val="a0"/>
        <w:ind w:firstLine="480"/>
      </w:pPr>
      <w:r>
        <w:rPr>
          <w:rFonts w:hint="eastAsia"/>
        </w:rPr>
        <w:t>本地块共采集送检</w:t>
      </w:r>
      <w:r>
        <w:t>1</w:t>
      </w:r>
      <w:r>
        <w:rPr>
          <w:rFonts w:hint="eastAsia"/>
        </w:rPr>
        <w:t>个地下水样品（不含平行样）。常规指标中</w:t>
      </w:r>
      <w:r>
        <w:rPr>
          <w:rFonts w:hint="eastAsia"/>
        </w:rPr>
        <w:t>p</w:t>
      </w:r>
      <w:r>
        <w:t>H</w:t>
      </w:r>
      <w:r>
        <w:rPr>
          <w:rFonts w:hint="eastAsia"/>
        </w:rPr>
        <w:t>值、总硬度、溶解性总固体、化学需氧量、氨氮、总磷、总氮、亚硝酸盐氮、硝酸盐氮</w:t>
      </w:r>
      <w:r>
        <w:rPr>
          <w:rFonts w:hint="eastAsia"/>
        </w:rPr>
        <w:t>9</w:t>
      </w:r>
      <w:r>
        <w:rPr>
          <w:rFonts w:hint="eastAsia"/>
        </w:rPr>
        <w:t>种指标有检出。重金属检测结果：</w:t>
      </w:r>
      <w:r w:rsidRPr="00747A9A">
        <w:rPr>
          <w:rFonts w:hint="eastAsia"/>
        </w:rPr>
        <w:t>地块内六价铬</w:t>
      </w:r>
      <w:r>
        <w:rPr>
          <w:rFonts w:hint="eastAsia"/>
        </w:rPr>
        <w:t>、汞、铜、镉、铅、</w:t>
      </w:r>
      <w:proofErr w:type="gramStart"/>
      <w:r>
        <w:rPr>
          <w:rFonts w:hint="eastAsia"/>
        </w:rPr>
        <w:t>锌</w:t>
      </w:r>
      <w:r w:rsidRPr="00747A9A">
        <w:rPr>
          <w:rFonts w:hint="eastAsia"/>
        </w:rPr>
        <w:t>未检出</w:t>
      </w:r>
      <w:proofErr w:type="gramEnd"/>
      <w:r w:rsidRPr="00747A9A">
        <w:rPr>
          <w:rFonts w:hint="eastAsia"/>
        </w:rPr>
        <w:t>，</w:t>
      </w:r>
      <w:r>
        <w:rPr>
          <w:rFonts w:hint="eastAsia"/>
        </w:rPr>
        <w:t>砷、</w:t>
      </w:r>
      <w:proofErr w:type="gramStart"/>
      <w:r>
        <w:rPr>
          <w:rFonts w:hint="eastAsia"/>
        </w:rPr>
        <w:t>镍</w:t>
      </w:r>
      <w:r w:rsidRPr="00747A9A">
        <w:rPr>
          <w:rFonts w:hint="eastAsia"/>
        </w:rPr>
        <w:t>有检出</w:t>
      </w:r>
      <w:proofErr w:type="gramEnd"/>
      <w:r w:rsidRPr="00B16945">
        <w:rPr>
          <w:rFonts w:hint="eastAsia"/>
        </w:rPr>
        <w:t>。</w:t>
      </w:r>
      <w:proofErr w:type="gramStart"/>
      <w:r>
        <w:rPr>
          <w:rFonts w:hint="eastAsia"/>
        </w:rPr>
        <w:t>砷</w:t>
      </w:r>
      <w:proofErr w:type="gramEnd"/>
      <w:r w:rsidRPr="00747A9A">
        <w:rPr>
          <w:rFonts w:hint="eastAsia"/>
        </w:rPr>
        <w:t>最大值为</w:t>
      </w:r>
      <w:r>
        <w:t>0.0004</w:t>
      </w:r>
      <w:r>
        <w:rPr>
          <w:rFonts w:hint="eastAsia"/>
        </w:rPr>
        <w:t>m</w:t>
      </w:r>
      <w:r w:rsidRPr="00B16945">
        <w:t>g/L</w:t>
      </w:r>
      <w:r>
        <w:rPr>
          <w:rFonts w:hint="eastAsia"/>
        </w:rPr>
        <w:t>，</w:t>
      </w:r>
      <w:proofErr w:type="gramStart"/>
      <w:r>
        <w:rPr>
          <w:rFonts w:hint="eastAsia"/>
        </w:rPr>
        <w:t>镍最大</w:t>
      </w:r>
      <w:proofErr w:type="gramEnd"/>
      <w:r>
        <w:rPr>
          <w:rFonts w:hint="eastAsia"/>
        </w:rPr>
        <w:t>值为</w:t>
      </w:r>
      <w:r>
        <w:rPr>
          <w:rFonts w:hint="eastAsia"/>
        </w:rPr>
        <w:t>0</w:t>
      </w:r>
      <w:r>
        <w:t>.034</w:t>
      </w:r>
      <w:r w:rsidRPr="009B2797">
        <w:rPr>
          <w:rFonts w:hint="eastAsia"/>
        </w:rPr>
        <w:t xml:space="preserve"> </w:t>
      </w:r>
      <w:r>
        <w:rPr>
          <w:rFonts w:hint="eastAsia"/>
        </w:rPr>
        <w:t>m</w:t>
      </w:r>
      <w:r w:rsidRPr="00B16945">
        <w:t>g/L</w:t>
      </w:r>
      <w:r>
        <w:rPr>
          <w:rFonts w:hint="eastAsia"/>
        </w:rPr>
        <w:t>。</w:t>
      </w:r>
      <w:r w:rsidRPr="00C52CEA">
        <w:rPr>
          <w:rFonts w:hint="eastAsia"/>
        </w:rPr>
        <w:t>可萃取</w:t>
      </w:r>
      <w:proofErr w:type="gramStart"/>
      <w:r w:rsidRPr="00C52CEA">
        <w:rPr>
          <w:rFonts w:hint="eastAsia"/>
        </w:rPr>
        <w:t>性石油烃</w:t>
      </w:r>
      <w:proofErr w:type="gramEnd"/>
      <w:r w:rsidRPr="00C52CEA">
        <w:rPr>
          <w:rFonts w:hint="eastAsia"/>
        </w:rPr>
        <w:t>（</w:t>
      </w:r>
      <w:r w:rsidRPr="00C52CEA">
        <w:rPr>
          <w:rFonts w:hint="eastAsia"/>
        </w:rPr>
        <w:t>C</w:t>
      </w:r>
      <w:r w:rsidRPr="00C52CEA">
        <w:rPr>
          <w:rFonts w:hint="eastAsia"/>
          <w:vertAlign w:val="subscript"/>
        </w:rPr>
        <w:t>10</w:t>
      </w:r>
      <w:r w:rsidRPr="00C52CEA">
        <w:rPr>
          <w:rFonts w:hint="eastAsia"/>
        </w:rPr>
        <w:t>-C</w:t>
      </w:r>
      <w:r w:rsidRPr="00C52CEA">
        <w:rPr>
          <w:rFonts w:hint="eastAsia"/>
          <w:vertAlign w:val="subscript"/>
        </w:rPr>
        <w:t>40</w:t>
      </w:r>
      <w:r w:rsidRPr="00C52CEA">
        <w:rPr>
          <w:rFonts w:hint="eastAsia"/>
        </w:rPr>
        <w:t>），</w:t>
      </w:r>
      <w:proofErr w:type="gramStart"/>
      <w:r>
        <w:rPr>
          <w:rFonts w:hint="eastAsia"/>
        </w:rPr>
        <w:t>检出值</w:t>
      </w:r>
      <w:proofErr w:type="gramEnd"/>
      <w:r>
        <w:rPr>
          <w:rFonts w:hint="eastAsia"/>
        </w:rPr>
        <w:t>为</w:t>
      </w:r>
      <w:r>
        <w:rPr>
          <w:rFonts w:hint="eastAsia"/>
        </w:rPr>
        <w:t>0</w:t>
      </w:r>
      <w:r>
        <w:t>.01</w:t>
      </w:r>
      <w:r w:rsidRPr="009B2797">
        <w:rPr>
          <w:rFonts w:hint="eastAsia"/>
        </w:rPr>
        <w:t xml:space="preserve"> </w:t>
      </w:r>
      <w:r>
        <w:rPr>
          <w:rFonts w:hint="eastAsia"/>
        </w:rPr>
        <w:t>m</w:t>
      </w:r>
      <w:r w:rsidRPr="00B16945">
        <w:t>g/L</w:t>
      </w:r>
      <w:r w:rsidRPr="00C52CEA">
        <w:rPr>
          <w:rFonts w:hint="eastAsia"/>
        </w:rPr>
        <w:t>。</w:t>
      </w:r>
    </w:p>
    <w:p w14:paraId="16DF6633" w14:textId="5A94C6C5" w:rsidR="00E90836" w:rsidRPr="002B07C3" w:rsidRDefault="00876FB9" w:rsidP="00E90836">
      <w:pPr>
        <w:pStyle w:val="a0"/>
        <w:ind w:firstLine="480"/>
      </w:pPr>
      <w:r w:rsidRPr="00951D7C">
        <w:rPr>
          <w:rFonts w:hint="eastAsia"/>
        </w:rPr>
        <w:t>对</w:t>
      </w:r>
      <w:proofErr w:type="gramStart"/>
      <w:r w:rsidRPr="00951D7C">
        <w:rPr>
          <w:rFonts w:hint="eastAsia"/>
        </w:rPr>
        <w:t>地块内地</w:t>
      </w:r>
      <w:proofErr w:type="gramEnd"/>
      <w:r w:rsidRPr="00951D7C">
        <w:rPr>
          <w:rFonts w:hint="eastAsia"/>
        </w:rPr>
        <w:t>下水样品检出的各项数据与相应筛选标准进行对比发现，本地块内</w:t>
      </w:r>
      <w:r w:rsidRPr="002B07C3">
        <w:rPr>
          <w:rFonts w:hint="eastAsia"/>
        </w:rPr>
        <w:t>地下水</w:t>
      </w:r>
      <w:r>
        <w:rPr>
          <w:rFonts w:hint="eastAsia"/>
        </w:rPr>
        <w:t>中仅常规指标中总硬度、溶解性固体、化学需氧量、总氮超过了相应限值，</w:t>
      </w:r>
      <w:r w:rsidRPr="002B07C3">
        <w:rPr>
          <w:rFonts w:hint="eastAsia"/>
        </w:rPr>
        <w:t>石油烃（</w:t>
      </w:r>
      <w:r w:rsidRPr="002B07C3">
        <w:rPr>
          <w:rFonts w:hint="eastAsia"/>
        </w:rPr>
        <w:t>C</w:t>
      </w:r>
      <w:r w:rsidRPr="002B07C3">
        <w:rPr>
          <w:rFonts w:hint="eastAsia"/>
          <w:vertAlign w:val="subscript"/>
        </w:rPr>
        <w:t>10</w:t>
      </w:r>
      <w:r w:rsidRPr="002B07C3">
        <w:rPr>
          <w:rFonts w:hint="eastAsia"/>
        </w:rPr>
        <w:t>-C</w:t>
      </w:r>
      <w:r w:rsidRPr="002B07C3">
        <w:rPr>
          <w:rFonts w:hint="eastAsia"/>
          <w:vertAlign w:val="subscript"/>
        </w:rPr>
        <w:t>40</w:t>
      </w:r>
      <w:r w:rsidRPr="002B07C3">
        <w:rPr>
          <w:rFonts w:hint="eastAsia"/>
        </w:rPr>
        <w:t>）含量</w:t>
      </w:r>
      <w:r>
        <w:rPr>
          <w:rFonts w:hint="eastAsia"/>
        </w:rPr>
        <w:t>不</w:t>
      </w:r>
      <w:r w:rsidRPr="002B07C3">
        <w:rPr>
          <w:rFonts w:hint="eastAsia"/>
        </w:rPr>
        <w:t>超过《上海市建设用地土壤污染状况调查、风险评估、风险管控与修复方案编制、风险管控与修复效果评估工作的补充规定（试行）》（</w:t>
      </w:r>
      <w:proofErr w:type="gramStart"/>
      <w:r w:rsidRPr="002B07C3">
        <w:rPr>
          <w:rFonts w:hint="eastAsia"/>
        </w:rPr>
        <w:t>沪环土</w:t>
      </w:r>
      <w:proofErr w:type="gramEnd"/>
      <w:r w:rsidRPr="002B07C3">
        <w:rPr>
          <w:rFonts w:hint="eastAsia"/>
        </w:rPr>
        <w:t>（</w:t>
      </w:r>
      <w:r w:rsidRPr="002B07C3">
        <w:rPr>
          <w:rFonts w:hint="eastAsia"/>
        </w:rPr>
        <w:t>2020</w:t>
      </w:r>
      <w:r w:rsidRPr="002B07C3">
        <w:rPr>
          <w:rFonts w:hint="eastAsia"/>
        </w:rPr>
        <w:t>）</w:t>
      </w:r>
      <w:r w:rsidRPr="002B07C3">
        <w:rPr>
          <w:rFonts w:hint="eastAsia"/>
        </w:rPr>
        <w:t>62</w:t>
      </w:r>
      <w:r w:rsidRPr="002B07C3">
        <w:rPr>
          <w:rFonts w:hint="eastAsia"/>
        </w:rPr>
        <w:t>号）中第一类风险筛选值；地下水其他污染物含量不超过《地下水质量标准》（</w:t>
      </w:r>
      <w:r w:rsidRPr="002B07C3">
        <w:rPr>
          <w:rFonts w:hint="eastAsia"/>
        </w:rPr>
        <w:t>GBT14848-2017</w:t>
      </w:r>
      <w:r w:rsidRPr="002B07C3">
        <w:rPr>
          <w:rFonts w:hint="eastAsia"/>
        </w:rPr>
        <w:t>）规定的</w:t>
      </w:r>
      <w:r>
        <w:rPr>
          <w:rFonts w:hint="eastAsia"/>
        </w:rPr>
        <w:t>Ⅲ</w:t>
      </w:r>
      <w:r w:rsidRPr="002B07C3">
        <w:rPr>
          <w:rFonts w:hint="eastAsia"/>
        </w:rPr>
        <w:t>类限值</w:t>
      </w:r>
      <w:r>
        <w:rPr>
          <w:rFonts w:hint="eastAsia"/>
        </w:rPr>
        <w:t>。</w:t>
      </w:r>
    </w:p>
    <w:p w14:paraId="325775FF" w14:textId="6AC7B30F" w:rsidR="00DE6EF2" w:rsidRDefault="00DE6EF2" w:rsidP="004255E6">
      <w:pPr>
        <w:pStyle w:val="2"/>
      </w:pPr>
      <w:bookmarkStart w:id="138" w:name="_Toc164016676"/>
      <w:r>
        <w:rPr>
          <w:rFonts w:hint="eastAsia"/>
        </w:rPr>
        <w:lastRenderedPageBreak/>
        <w:t>不确定性分析</w:t>
      </w:r>
      <w:bookmarkEnd w:id="138"/>
    </w:p>
    <w:p w14:paraId="2CEAE2AA" w14:textId="77777777" w:rsidR="00876FB9" w:rsidRPr="00351C64" w:rsidRDefault="00876FB9" w:rsidP="00876FB9">
      <w:pPr>
        <w:pStyle w:val="a0"/>
        <w:ind w:firstLine="480"/>
      </w:pPr>
      <w:r w:rsidRPr="00351C64">
        <w:t>本报告基于实际调查，以科学理论为依据，结合专业的判断进行逻辑推论与结果分析。报告是基于目前所掌握的调查资料、调查范围、工作时间以及调查地块当下情况等多种因素做出的专业判断。土壤污染状况调查工作的开展存在一定的限制性因素，</w:t>
      </w:r>
      <w:proofErr w:type="gramStart"/>
      <w:r w:rsidRPr="00351C64">
        <w:t>现总结</w:t>
      </w:r>
      <w:proofErr w:type="gramEnd"/>
      <w:r w:rsidRPr="00351C64">
        <w:t>并声明如下：</w:t>
      </w:r>
      <w:r w:rsidRPr="00351C64">
        <w:t xml:space="preserve"> </w:t>
      </w:r>
    </w:p>
    <w:p w14:paraId="4A064D14" w14:textId="77777777" w:rsidR="00876FB9" w:rsidRDefault="00876FB9" w:rsidP="00876FB9">
      <w:pPr>
        <w:pStyle w:val="a0"/>
        <w:ind w:firstLine="480"/>
      </w:pPr>
      <w:r w:rsidRPr="00D30F6F">
        <w:t>（</w:t>
      </w:r>
      <w:r w:rsidRPr="00D30F6F">
        <w:t>1</w:t>
      </w:r>
      <w:r w:rsidRPr="00D30F6F">
        <w:t>）地块历史信息了解的完整性：地块历史及周边等相关信息是通过委托方工作人员了解，本报告是在已获得的信息基础上进行分析调查得出结论，相关原辅材料信息获取不完全，可能存在历史信息不确定的情况。</w:t>
      </w:r>
    </w:p>
    <w:p w14:paraId="6EC7D061" w14:textId="77777777" w:rsidR="00876FB9" w:rsidRDefault="00876FB9" w:rsidP="00876FB9">
      <w:pPr>
        <w:pStyle w:val="a0"/>
        <w:ind w:firstLine="480"/>
      </w:pPr>
      <w:r w:rsidRPr="00AD66E9">
        <w:rPr>
          <w:rFonts w:hint="eastAsia"/>
        </w:rPr>
        <w:t>（</w:t>
      </w:r>
      <w:r>
        <w:t>2</w:t>
      </w:r>
      <w:r w:rsidRPr="00AD66E9">
        <w:rPr>
          <w:rFonts w:hint="eastAsia"/>
        </w:rPr>
        <w:t>）调查地块部分点位</w:t>
      </w:r>
      <w:r>
        <w:rPr>
          <w:rFonts w:hint="eastAsia"/>
        </w:rPr>
        <w:t>存在建构筑物未拆除，对部分点位布设有一定影响，进行了偏移，</w:t>
      </w:r>
      <w:r w:rsidRPr="00AD66E9">
        <w:rPr>
          <w:rFonts w:hint="eastAsia"/>
        </w:rPr>
        <w:t>造成污染状况调查结果与实际结果可能存在一定偏差。</w:t>
      </w:r>
    </w:p>
    <w:p w14:paraId="02920A76" w14:textId="77777777" w:rsidR="00876FB9" w:rsidRPr="00AD66E9" w:rsidRDefault="00876FB9" w:rsidP="00876FB9">
      <w:pPr>
        <w:pStyle w:val="a0"/>
        <w:ind w:firstLine="480"/>
      </w:pPr>
      <w:r>
        <w:rPr>
          <w:rFonts w:hint="eastAsia"/>
        </w:rPr>
        <w:t>（</w:t>
      </w:r>
      <w:r>
        <w:t>3</w:t>
      </w:r>
      <w:r>
        <w:rPr>
          <w:rFonts w:hint="eastAsia"/>
        </w:rPr>
        <w:t>）</w:t>
      </w:r>
      <w:r w:rsidRPr="00AD66E9">
        <w:rPr>
          <w:rFonts w:hint="eastAsia"/>
        </w:rPr>
        <w:t>污染识别的全面性和准确性：</w:t>
      </w:r>
      <w:r w:rsidRPr="00D30F6F">
        <w:t>地块内使用变迁等情况均</w:t>
      </w:r>
      <w:proofErr w:type="gramStart"/>
      <w:r w:rsidRPr="00D30F6F">
        <w:t>凭借历史</w:t>
      </w:r>
      <w:proofErr w:type="gramEnd"/>
      <w:r w:rsidRPr="00D30F6F">
        <w:t>影像图和人员访谈所得，本报告中描述的历史布局及污染物的识别可能与实际情况有所差异，污染物迁移途径等信息分析可能对污染识别结果造成一定程度的影响，但在可控范围内。</w:t>
      </w:r>
    </w:p>
    <w:p w14:paraId="740B2FC4" w14:textId="37A7EFAA" w:rsidR="00876FB9" w:rsidRPr="00876FB9" w:rsidRDefault="00876FB9" w:rsidP="00876FB9">
      <w:pPr>
        <w:pStyle w:val="a0"/>
        <w:ind w:firstLine="480"/>
      </w:pPr>
      <w:r w:rsidRPr="00351C64">
        <w:t>综上所述，本报告是基于现阶段的实际情况进行的分析，如果评估后由于人为及自然等因素的影响导致地块状况有改变，可能会改变污染物的种类、浓度和分布等，进而对本报告的准确性和有效性造成影响。</w:t>
      </w:r>
    </w:p>
    <w:p w14:paraId="605686AF" w14:textId="0A2D28D5" w:rsidR="00DE6EF2" w:rsidRDefault="00DE6EF2" w:rsidP="00DE6EF2">
      <w:pPr>
        <w:pStyle w:val="1"/>
        <w:spacing w:before="156" w:after="93"/>
      </w:pPr>
      <w:bookmarkStart w:id="139" w:name="_Toc164016677"/>
      <w:r>
        <w:rPr>
          <w:rFonts w:hint="eastAsia"/>
        </w:rPr>
        <w:lastRenderedPageBreak/>
        <w:t>结论及建议</w:t>
      </w:r>
      <w:bookmarkEnd w:id="139"/>
    </w:p>
    <w:p w14:paraId="7279D99D" w14:textId="018439E4" w:rsidR="00DE6EF2" w:rsidRDefault="00DE6EF2" w:rsidP="004255E6">
      <w:pPr>
        <w:pStyle w:val="2"/>
      </w:pPr>
      <w:bookmarkStart w:id="140" w:name="_Toc164016678"/>
      <w:r>
        <w:rPr>
          <w:rFonts w:hint="eastAsia"/>
        </w:rPr>
        <w:t>初步调查结论</w:t>
      </w:r>
      <w:bookmarkEnd w:id="140"/>
    </w:p>
    <w:p w14:paraId="603CF61E" w14:textId="24A052DF" w:rsidR="00876FB9" w:rsidRDefault="00876FB9" w:rsidP="00876FB9">
      <w:pPr>
        <w:pStyle w:val="a0"/>
        <w:ind w:firstLine="480"/>
      </w:pPr>
      <w:r>
        <w:rPr>
          <w:rFonts w:hint="eastAsia"/>
        </w:rPr>
        <w:t>2023</w:t>
      </w:r>
      <w:r>
        <w:rPr>
          <w:rFonts w:hint="eastAsia"/>
        </w:rPr>
        <w:t>年</w:t>
      </w:r>
      <w:r>
        <w:rPr>
          <w:rFonts w:hint="eastAsia"/>
        </w:rPr>
        <w:t>11</w:t>
      </w:r>
      <w:r>
        <w:rPr>
          <w:rFonts w:hint="eastAsia"/>
        </w:rPr>
        <w:t>月，</w:t>
      </w:r>
      <w:proofErr w:type="gramStart"/>
      <w:r>
        <w:rPr>
          <w:rFonts w:hint="eastAsia"/>
        </w:rPr>
        <w:t>河北森漫环保科技有限公司受鹰手</w:t>
      </w:r>
      <w:proofErr w:type="gramEnd"/>
      <w:r>
        <w:rPr>
          <w:rFonts w:hint="eastAsia"/>
        </w:rPr>
        <w:t>营子矿区土地储备中心委托，遵照国家和河北省相关法律法规和技术导则要求，对鹰城一中东侧地块（以下简称“本地块”），开展了土壤污染状况调查工作。本地块位于河北省承德市鹰手营子矿区鹰手营子镇，鹰城</w:t>
      </w:r>
      <w:proofErr w:type="gramStart"/>
      <w:r>
        <w:rPr>
          <w:rFonts w:hint="eastAsia"/>
        </w:rPr>
        <w:t>一</w:t>
      </w:r>
      <w:proofErr w:type="gramEnd"/>
      <w:r>
        <w:rPr>
          <w:rFonts w:hint="eastAsia"/>
        </w:rPr>
        <w:t>中东北侧。</w:t>
      </w:r>
      <w:r w:rsidRPr="00D12E76">
        <w:rPr>
          <w:rFonts w:hint="eastAsia"/>
        </w:rPr>
        <w:t>北至滨河西路，南至鹰城一中，西至铁西路，东至滨河西路和铁西路连接线</w:t>
      </w:r>
      <w:r>
        <w:rPr>
          <w:rFonts w:hint="eastAsia"/>
        </w:rPr>
        <w:t>，项目地块面积</w:t>
      </w:r>
      <w:r>
        <w:rPr>
          <w:rFonts w:hint="eastAsia"/>
        </w:rPr>
        <w:t>31025.68m</w:t>
      </w:r>
      <w:r w:rsidRPr="002D790E">
        <w:rPr>
          <w:rFonts w:hint="eastAsia"/>
          <w:vertAlign w:val="superscript"/>
        </w:rPr>
        <w:t>2</w:t>
      </w:r>
      <w:r>
        <w:rPr>
          <w:rFonts w:hint="eastAsia"/>
        </w:rPr>
        <w:t>，合</w:t>
      </w:r>
      <w:r>
        <w:rPr>
          <w:rFonts w:hint="eastAsia"/>
        </w:rPr>
        <w:t>46.54</w:t>
      </w:r>
      <w:r>
        <w:rPr>
          <w:rFonts w:hint="eastAsia"/>
        </w:rPr>
        <w:t>亩。</w:t>
      </w:r>
      <w:r w:rsidR="000D4937" w:rsidRPr="003862C6">
        <w:t>根据</w:t>
      </w:r>
      <w:r w:rsidR="000D4937">
        <w:rPr>
          <w:rFonts w:hint="eastAsia"/>
        </w:rPr>
        <w:t>本地块规划证明</w:t>
      </w:r>
      <w:r w:rsidR="000D4937" w:rsidRPr="003862C6">
        <w:t>，地块规划用地性质为</w:t>
      </w:r>
      <w:r w:rsidR="000D4937">
        <w:rPr>
          <w:rFonts w:hint="eastAsia"/>
        </w:rPr>
        <w:t>商住用地</w:t>
      </w:r>
      <w:r w:rsidR="000D4937" w:rsidRPr="003862C6">
        <w:t>。</w:t>
      </w:r>
      <w:r w:rsidR="000D4937" w:rsidRPr="00F71060">
        <w:rPr>
          <w:rFonts w:hint="eastAsia"/>
        </w:rPr>
        <w:t>本次调查采用《土壤环境质量</w:t>
      </w:r>
      <w:r w:rsidR="000D4937" w:rsidRPr="00F71060">
        <w:rPr>
          <w:rFonts w:hint="eastAsia"/>
        </w:rPr>
        <w:t xml:space="preserve"> </w:t>
      </w:r>
      <w:r w:rsidR="000D4937" w:rsidRPr="00F71060">
        <w:rPr>
          <w:rFonts w:hint="eastAsia"/>
        </w:rPr>
        <w:t>建设用地土壤污染风险管控标准（试行）》（</w:t>
      </w:r>
      <w:r w:rsidR="000D4937" w:rsidRPr="00F71060">
        <w:rPr>
          <w:rFonts w:hint="eastAsia"/>
        </w:rPr>
        <w:t>GB 36600-2018</w:t>
      </w:r>
      <w:r w:rsidR="000D4937" w:rsidRPr="00F71060">
        <w:rPr>
          <w:rFonts w:hint="eastAsia"/>
        </w:rPr>
        <w:t>）中第一类用地标准进行风险筛选和评估。</w:t>
      </w:r>
      <w:r>
        <w:rPr>
          <w:rFonts w:hint="eastAsia"/>
        </w:rPr>
        <w:t>本次调查采用的坐标系统为</w:t>
      </w:r>
      <w:r>
        <w:rPr>
          <w:rFonts w:hint="eastAsia"/>
        </w:rPr>
        <w:t>2000</w:t>
      </w:r>
      <w:r>
        <w:rPr>
          <w:rFonts w:hint="eastAsia"/>
        </w:rPr>
        <w:t>国家大地坐标系。</w:t>
      </w:r>
    </w:p>
    <w:p w14:paraId="666DB0FF" w14:textId="1C8FCE92" w:rsidR="00876FB9" w:rsidRDefault="00920E54" w:rsidP="00876FB9">
      <w:pPr>
        <w:pStyle w:val="a0"/>
        <w:ind w:firstLine="480"/>
      </w:pPr>
      <w:r>
        <w:rPr>
          <w:rFonts w:hint="eastAsia"/>
        </w:rPr>
        <w:t>地块历史上为农田，</w:t>
      </w:r>
      <w:r>
        <w:rPr>
          <w:rFonts w:hint="eastAsia"/>
        </w:rPr>
        <w:t>1974</w:t>
      </w:r>
      <w:r>
        <w:rPr>
          <w:rFonts w:hint="eastAsia"/>
        </w:rPr>
        <w:t>年地块东南侧建立煤机修厂，主要进行矿山机器的维修、组装。</w:t>
      </w:r>
      <w:r>
        <w:rPr>
          <w:rFonts w:hint="eastAsia"/>
        </w:rPr>
        <w:t>1990</w:t>
      </w:r>
      <w:r>
        <w:rPr>
          <w:rFonts w:hint="eastAsia"/>
        </w:rPr>
        <w:t>年后煤机修厂被承德建龙机械制造有限公司收购，作为仓库使用，期间仓库空置，该仓库于</w:t>
      </w:r>
      <w:r>
        <w:rPr>
          <w:rFonts w:hint="eastAsia"/>
        </w:rPr>
        <w:t>2014</w:t>
      </w:r>
      <w:r>
        <w:rPr>
          <w:rFonts w:hint="eastAsia"/>
        </w:rPr>
        <w:t>年</w:t>
      </w:r>
      <w:r>
        <w:rPr>
          <w:rFonts w:hint="eastAsia"/>
        </w:rPr>
        <w:t>3</w:t>
      </w:r>
      <w:r>
        <w:rPr>
          <w:rFonts w:hint="eastAsia"/>
        </w:rPr>
        <w:t>月拆除，仅留下东北角办公楼。地块西北侧</w:t>
      </w:r>
      <w:r>
        <w:rPr>
          <w:rFonts w:hint="eastAsia"/>
        </w:rPr>
        <w:t>1995</w:t>
      </w:r>
      <w:r>
        <w:rPr>
          <w:rFonts w:hint="eastAsia"/>
        </w:rPr>
        <w:t>年建立水泥厂，大约</w:t>
      </w:r>
      <w:r>
        <w:rPr>
          <w:rFonts w:hint="eastAsia"/>
        </w:rPr>
        <w:t>2000</w:t>
      </w:r>
      <w:r>
        <w:rPr>
          <w:rFonts w:hint="eastAsia"/>
        </w:rPr>
        <w:t>左右关停，</w:t>
      </w:r>
      <w:r>
        <w:rPr>
          <w:rFonts w:hint="eastAsia"/>
        </w:rPr>
        <w:t>2010</w:t>
      </w:r>
      <w:r>
        <w:rPr>
          <w:rFonts w:hint="eastAsia"/>
        </w:rPr>
        <w:t>年水泥厂区域改建为燕山圣达果脯厂生产山楂制品。果脯厂于</w:t>
      </w:r>
      <w:r>
        <w:rPr>
          <w:rFonts w:hint="eastAsia"/>
        </w:rPr>
        <w:t>2016</w:t>
      </w:r>
      <w:r>
        <w:rPr>
          <w:rFonts w:hint="eastAsia"/>
        </w:rPr>
        <w:t>年关停并闲置，</w:t>
      </w:r>
      <w:r>
        <w:rPr>
          <w:rFonts w:hint="eastAsia"/>
        </w:rPr>
        <w:t>2019</w:t>
      </w:r>
      <w:r>
        <w:rPr>
          <w:rFonts w:hint="eastAsia"/>
        </w:rPr>
        <w:t>年果脯厂拆除，该区域用于堆放砂石料等建筑材料。地块东北侧历史上为采煤形成的坑，后经过填垫平整，早期为空心砖厂（建设日期不详），</w:t>
      </w:r>
      <w:r>
        <w:rPr>
          <w:rFonts w:hint="eastAsia"/>
        </w:rPr>
        <w:t>2000</w:t>
      </w:r>
      <w:r>
        <w:rPr>
          <w:rFonts w:hint="eastAsia"/>
        </w:rPr>
        <w:t>年之后关停。关停后东北</w:t>
      </w:r>
      <w:proofErr w:type="gramStart"/>
      <w:r>
        <w:rPr>
          <w:rFonts w:hint="eastAsia"/>
        </w:rPr>
        <w:t>侧区域</w:t>
      </w:r>
      <w:proofErr w:type="gramEnd"/>
      <w:r>
        <w:rPr>
          <w:rFonts w:hint="eastAsia"/>
        </w:rPr>
        <w:t>空置，堆放过周边建设用的砂石料。地块空置后用于堆放周边区域建设产生的开槽土。目前</w:t>
      </w:r>
      <w:r w:rsidRPr="000205C5">
        <w:rPr>
          <w:rFonts w:hint="eastAsia"/>
        </w:rPr>
        <w:t>地块四周有围挡，封闭管理。</w:t>
      </w:r>
      <w:r>
        <w:rPr>
          <w:rFonts w:hint="eastAsia"/>
        </w:rPr>
        <w:t>现状地块内有</w:t>
      </w:r>
      <w:r>
        <w:rPr>
          <w:rFonts w:hint="eastAsia"/>
        </w:rPr>
        <w:t>2</w:t>
      </w:r>
      <w:r>
        <w:rPr>
          <w:rFonts w:hint="eastAsia"/>
        </w:rPr>
        <w:t>栋办公楼，及少量堆土存在，</w:t>
      </w:r>
      <w:r w:rsidRPr="000205C5">
        <w:rPr>
          <w:rFonts w:hint="eastAsia"/>
        </w:rPr>
        <w:t>基本为空地</w:t>
      </w:r>
      <w:r>
        <w:rPr>
          <w:rFonts w:hint="eastAsia"/>
        </w:rPr>
        <w:t>。</w:t>
      </w:r>
      <w:r w:rsidRPr="000205C5">
        <w:rPr>
          <w:rFonts w:hint="eastAsia"/>
        </w:rPr>
        <w:t>地块内现存建构筑物主要为原承德建龙机械制造有限公司办公楼以及原燕山圣达果脯厂办公楼。地块内堆土主要分为三个区域</w:t>
      </w:r>
      <w:r>
        <w:rPr>
          <w:rFonts w:hint="eastAsia"/>
        </w:rPr>
        <w:t>：</w:t>
      </w:r>
      <w:r w:rsidRPr="000205C5">
        <w:rPr>
          <w:rFonts w:hint="eastAsia"/>
        </w:rPr>
        <w:t>区域</w:t>
      </w:r>
      <w:r w:rsidRPr="000205C5">
        <w:rPr>
          <w:rFonts w:hint="eastAsia"/>
        </w:rPr>
        <w:t>A</w:t>
      </w:r>
      <w:r w:rsidRPr="000205C5">
        <w:rPr>
          <w:rFonts w:hint="eastAsia"/>
        </w:rPr>
        <w:t>位于地块西侧，面积约</w:t>
      </w:r>
      <w:r w:rsidRPr="000205C5">
        <w:rPr>
          <w:rFonts w:hint="eastAsia"/>
        </w:rPr>
        <w:t>1400m</w:t>
      </w:r>
      <w:r w:rsidRPr="00461B14">
        <w:rPr>
          <w:rFonts w:hint="eastAsia"/>
          <w:vertAlign w:val="superscript"/>
        </w:rPr>
        <w:t>2</w:t>
      </w:r>
      <w:r w:rsidRPr="000205C5">
        <w:rPr>
          <w:rFonts w:hint="eastAsia"/>
        </w:rPr>
        <w:t>，平均堆高约</w:t>
      </w:r>
      <w:r w:rsidRPr="000205C5">
        <w:rPr>
          <w:rFonts w:hint="eastAsia"/>
        </w:rPr>
        <w:t>2m</w:t>
      </w:r>
      <w:r w:rsidRPr="000205C5">
        <w:rPr>
          <w:rFonts w:hint="eastAsia"/>
        </w:rPr>
        <w:t>；区域</w:t>
      </w:r>
      <w:r w:rsidRPr="000205C5">
        <w:rPr>
          <w:rFonts w:hint="eastAsia"/>
        </w:rPr>
        <w:t>B</w:t>
      </w:r>
      <w:r w:rsidRPr="000205C5">
        <w:rPr>
          <w:rFonts w:hint="eastAsia"/>
        </w:rPr>
        <w:t>位于地块中部，面积约</w:t>
      </w:r>
      <w:r w:rsidRPr="000205C5">
        <w:rPr>
          <w:rFonts w:hint="eastAsia"/>
        </w:rPr>
        <w:t>1500m</w:t>
      </w:r>
      <w:r w:rsidRPr="00461B14">
        <w:rPr>
          <w:rFonts w:hint="eastAsia"/>
          <w:vertAlign w:val="superscript"/>
        </w:rPr>
        <w:t>2</w:t>
      </w:r>
      <w:r w:rsidRPr="000205C5">
        <w:rPr>
          <w:rFonts w:hint="eastAsia"/>
        </w:rPr>
        <w:t>，平均堆高约</w:t>
      </w:r>
      <w:r w:rsidRPr="000205C5">
        <w:rPr>
          <w:rFonts w:hint="eastAsia"/>
        </w:rPr>
        <w:t>2.5m</w:t>
      </w:r>
      <w:r w:rsidRPr="000205C5">
        <w:rPr>
          <w:rFonts w:hint="eastAsia"/>
        </w:rPr>
        <w:t>；区域</w:t>
      </w:r>
      <w:r w:rsidRPr="000205C5">
        <w:rPr>
          <w:rFonts w:hint="eastAsia"/>
        </w:rPr>
        <w:t>C</w:t>
      </w:r>
      <w:r w:rsidRPr="000205C5">
        <w:rPr>
          <w:rFonts w:hint="eastAsia"/>
        </w:rPr>
        <w:t>位于地块南侧，面积约</w:t>
      </w:r>
      <w:r w:rsidRPr="000205C5">
        <w:rPr>
          <w:rFonts w:hint="eastAsia"/>
        </w:rPr>
        <w:t>4000m</w:t>
      </w:r>
      <w:r w:rsidRPr="00461B14">
        <w:rPr>
          <w:rFonts w:hint="eastAsia"/>
          <w:vertAlign w:val="superscript"/>
        </w:rPr>
        <w:t>2</w:t>
      </w:r>
      <w:r w:rsidRPr="000205C5">
        <w:rPr>
          <w:rFonts w:hint="eastAsia"/>
        </w:rPr>
        <w:t>，平均堆高约</w:t>
      </w:r>
      <w:r w:rsidRPr="000205C5">
        <w:rPr>
          <w:rFonts w:hint="eastAsia"/>
        </w:rPr>
        <w:t>1.5m</w:t>
      </w:r>
      <w:r w:rsidRPr="000205C5">
        <w:rPr>
          <w:rFonts w:hint="eastAsia"/>
        </w:rPr>
        <w:t>。地块内有围墙，围墙呈“</w:t>
      </w:r>
      <w:r w:rsidRPr="000205C5">
        <w:rPr>
          <w:rFonts w:hint="eastAsia"/>
        </w:rPr>
        <w:t>Z</w:t>
      </w:r>
      <w:r w:rsidRPr="000205C5">
        <w:rPr>
          <w:rFonts w:hint="eastAsia"/>
        </w:rPr>
        <w:t>”形分布，长约</w:t>
      </w:r>
      <w:r w:rsidRPr="000205C5">
        <w:rPr>
          <w:rFonts w:hint="eastAsia"/>
        </w:rPr>
        <w:t>250m</w:t>
      </w:r>
      <w:r w:rsidRPr="000205C5">
        <w:rPr>
          <w:rFonts w:hint="eastAsia"/>
        </w:rPr>
        <w:t>。</w:t>
      </w:r>
      <w:r w:rsidR="00876FB9">
        <w:rPr>
          <w:rFonts w:hint="eastAsia"/>
        </w:rPr>
        <w:t>本地块污染物种类主要包括：砷、铅、铜、镍</w:t>
      </w:r>
      <w:r>
        <w:rPr>
          <w:rFonts w:hint="eastAsia"/>
        </w:rPr>
        <w:t>、锌</w:t>
      </w:r>
      <w:r w:rsidR="00876FB9">
        <w:rPr>
          <w:rFonts w:hint="eastAsia"/>
        </w:rPr>
        <w:t>等重金属，石油烃（</w:t>
      </w:r>
      <w:r w:rsidR="00876FB9">
        <w:rPr>
          <w:rFonts w:hint="eastAsia"/>
        </w:rPr>
        <w:t>C</w:t>
      </w:r>
      <w:r w:rsidR="00876FB9" w:rsidRPr="00B17519">
        <w:rPr>
          <w:rFonts w:hint="eastAsia"/>
          <w:vertAlign w:val="subscript"/>
        </w:rPr>
        <w:t>10</w:t>
      </w:r>
      <w:r w:rsidR="00876FB9">
        <w:rPr>
          <w:rFonts w:hint="eastAsia"/>
        </w:rPr>
        <w:t>-C</w:t>
      </w:r>
      <w:r w:rsidR="00876FB9" w:rsidRPr="00B17519">
        <w:rPr>
          <w:rFonts w:hint="eastAsia"/>
          <w:vertAlign w:val="subscript"/>
        </w:rPr>
        <w:t>40</w:t>
      </w:r>
      <w:r w:rsidR="00876FB9">
        <w:rPr>
          <w:rFonts w:hint="eastAsia"/>
        </w:rPr>
        <w:t>），多环芳烃等</w:t>
      </w:r>
      <w:r w:rsidR="00876FB9">
        <w:rPr>
          <w:rFonts w:hint="eastAsia"/>
        </w:rPr>
        <w:t>SVOCs</w:t>
      </w:r>
      <w:r w:rsidR="00876FB9">
        <w:rPr>
          <w:rFonts w:hint="eastAsia"/>
        </w:rPr>
        <w:t>及苯等</w:t>
      </w:r>
      <w:r w:rsidR="00876FB9">
        <w:rPr>
          <w:rFonts w:hint="eastAsia"/>
        </w:rPr>
        <w:t>VOCs</w:t>
      </w:r>
      <w:r w:rsidR="00876FB9">
        <w:rPr>
          <w:rFonts w:hint="eastAsia"/>
        </w:rPr>
        <w:t>等。</w:t>
      </w:r>
    </w:p>
    <w:p w14:paraId="6273BB11" w14:textId="66C4519A" w:rsidR="00876FB9" w:rsidRDefault="00876FB9" w:rsidP="00EB6D55">
      <w:pPr>
        <w:pStyle w:val="a0"/>
        <w:ind w:firstLine="480"/>
      </w:pPr>
      <w:r w:rsidRPr="00951D7C">
        <w:rPr>
          <w:rFonts w:hint="eastAsia"/>
        </w:rPr>
        <w:lastRenderedPageBreak/>
        <w:t>综上，对地块内土壤样品检出的各项数据与相应筛选标准进行对比发现，本地块内土壤</w:t>
      </w:r>
      <w:r w:rsidRPr="002B07C3">
        <w:t>重金属、石油烃（</w:t>
      </w:r>
      <w:r w:rsidRPr="002B07C3">
        <w:t>C</w:t>
      </w:r>
      <w:r w:rsidRPr="002B07C3">
        <w:rPr>
          <w:vertAlign w:val="subscript"/>
        </w:rPr>
        <w:t>10</w:t>
      </w:r>
      <w:r w:rsidRPr="002B07C3">
        <w:t>-C</w:t>
      </w:r>
      <w:r w:rsidRPr="002B07C3">
        <w:rPr>
          <w:vertAlign w:val="subscript"/>
        </w:rPr>
        <w:t>40</w:t>
      </w:r>
      <w:r w:rsidRPr="002B07C3">
        <w:t>）、</w:t>
      </w:r>
      <w:r w:rsidRPr="002B07C3">
        <w:t>VOCs</w:t>
      </w:r>
      <w:r w:rsidRPr="002B07C3">
        <w:t>、</w:t>
      </w:r>
      <w:r w:rsidRPr="002B07C3">
        <w:t>SVOCs</w:t>
      </w:r>
      <w:r>
        <w:rPr>
          <w:rFonts w:hint="eastAsia"/>
        </w:rPr>
        <w:t>含量不超过</w:t>
      </w:r>
      <w:r w:rsidRPr="00951D7C">
        <w:rPr>
          <w:rFonts w:hint="eastAsia"/>
        </w:rPr>
        <w:t>《土壤环境质量</w:t>
      </w:r>
      <w:r w:rsidRPr="00951D7C">
        <w:rPr>
          <w:rFonts w:hint="eastAsia"/>
        </w:rPr>
        <w:t xml:space="preserve"> </w:t>
      </w:r>
      <w:r w:rsidRPr="00951D7C">
        <w:rPr>
          <w:rFonts w:hint="eastAsia"/>
        </w:rPr>
        <w:t>建设用地土壤污染风险管控标准（试行）》（</w:t>
      </w:r>
      <w:r w:rsidRPr="00951D7C">
        <w:rPr>
          <w:rFonts w:hint="eastAsia"/>
        </w:rPr>
        <w:t>GB36600-2018</w:t>
      </w:r>
      <w:r w:rsidRPr="00951D7C">
        <w:rPr>
          <w:rFonts w:hint="eastAsia"/>
        </w:rPr>
        <w:t>）</w:t>
      </w:r>
      <w:r w:rsidRPr="00D30F6F">
        <w:t>第一类建设用地土壤污染风险筛选值</w:t>
      </w:r>
      <w:r w:rsidRPr="00951D7C">
        <w:rPr>
          <w:rFonts w:hint="eastAsia"/>
        </w:rPr>
        <w:t>。对</w:t>
      </w:r>
      <w:proofErr w:type="gramStart"/>
      <w:r w:rsidRPr="00951D7C">
        <w:rPr>
          <w:rFonts w:hint="eastAsia"/>
        </w:rPr>
        <w:t>地块内地</w:t>
      </w:r>
      <w:proofErr w:type="gramEnd"/>
      <w:r w:rsidRPr="00951D7C">
        <w:rPr>
          <w:rFonts w:hint="eastAsia"/>
        </w:rPr>
        <w:t>下水样品检出的各项数据与相应筛选标准进行对比发现，本地块内</w:t>
      </w:r>
      <w:r w:rsidRPr="002B07C3">
        <w:rPr>
          <w:rFonts w:hint="eastAsia"/>
        </w:rPr>
        <w:t>地下水</w:t>
      </w:r>
      <w:r>
        <w:rPr>
          <w:rFonts w:hint="eastAsia"/>
        </w:rPr>
        <w:t>中仅常规指标中总硬度、溶解性固体、化学需氧量、总氮超过了相应限值，</w:t>
      </w:r>
      <w:r w:rsidRPr="002B07C3">
        <w:rPr>
          <w:rFonts w:hint="eastAsia"/>
        </w:rPr>
        <w:t>石油烃（</w:t>
      </w:r>
      <w:r w:rsidRPr="002B07C3">
        <w:rPr>
          <w:rFonts w:hint="eastAsia"/>
        </w:rPr>
        <w:t>C</w:t>
      </w:r>
      <w:r w:rsidRPr="002B07C3">
        <w:rPr>
          <w:rFonts w:hint="eastAsia"/>
          <w:vertAlign w:val="subscript"/>
        </w:rPr>
        <w:t>10</w:t>
      </w:r>
      <w:r w:rsidRPr="002B07C3">
        <w:rPr>
          <w:rFonts w:hint="eastAsia"/>
        </w:rPr>
        <w:t>-C</w:t>
      </w:r>
      <w:r w:rsidRPr="002B07C3">
        <w:rPr>
          <w:rFonts w:hint="eastAsia"/>
          <w:vertAlign w:val="subscript"/>
        </w:rPr>
        <w:t>40</w:t>
      </w:r>
      <w:r w:rsidRPr="002B07C3">
        <w:rPr>
          <w:rFonts w:hint="eastAsia"/>
        </w:rPr>
        <w:t>）含量</w:t>
      </w:r>
      <w:r>
        <w:rPr>
          <w:rFonts w:hint="eastAsia"/>
        </w:rPr>
        <w:t>不</w:t>
      </w:r>
      <w:r w:rsidRPr="002B07C3">
        <w:rPr>
          <w:rFonts w:hint="eastAsia"/>
        </w:rPr>
        <w:t>超过《上海市建设用地土壤污染状况调查、风险评估、风险管控与修复方案编制、风险管控与修复效果评估工作的补充规定（试行）》（</w:t>
      </w:r>
      <w:proofErr w:type="gramStart"/>
      <w:r w:rsidRPr="002B07C3">
        <w:rPr>
          <w:rFonts w:hint="eastAsia"/>
        </w:rPr>
        <w:t>沪环土</w:t>
      </w:r>
      <w:proofErr w:type="gramEnd"/>
      <w:r w:rsidRPr="002B07C3">
        <w:rPr>
          <w:rFonts w:hint="eastAsia"/>
        </w:rPr>
        <w:t>（</w:t>
      </w:r>
      <w:r w:rsidRPr="002B07C3">
        <w:rPr>
          <w:rFonts w:hint="eastAsia"/>
        </w:rPr>
        <w:t>2020</w:t>
      </w:r>
      <w:r w:rsidRPr="002B07C3">
        <w:rPr>
          <w:rFonts w:hint="eastAsia"/>
        </w:rPr>
        <w:t>）</w:t>
      </w:r>
      <w:r w:rsidRPr="002B07C3">
        <w:rPr>
          <w:rFonts w:hint="eastAsia"/>
        </w:rPr>
        <w:t>62</w:t>
      </w:r>
      <w:r w:rsidRPr="002B07C3">
        <w:rPr>
          <w:rFonts w:hint="eastAsia"/>
        </w:rPr>
        <w:t>号）中第一类风险筛选值；地下水其他污染物含量不超过《地下水质量标准》（</w:t>
      </w:r>
      <w:r w:rsidRPr="002B07C3">
        <w:rPr>
          <w:rFonts w:hint="eastAsia"/>
        </w:rPr>
        <w:t>GBT14848-2017</w:t>
      </w:r>
      <w:r w:rsidRPr="002B07C3">
        <w:rPr>
          <w:rFonts w:hint="eastAsia"/>
        </w:rPr>
        <w:t>）规定的</w:t>
      </w:r>
      <w:r>
        <w:rPr>
          <w:rFonts w:hint="eastAsia"/>
        </w:rPr>
        <w:t>Ⅲ</w:t>
      </w:r>
      <w:r w:rsidRPr="002B07C3">
        <w:rPr>
          <w:rFonts w:hint="eastAsia"/>
        </w:rPr>
        <w:t>类限值</w:t>
      </w:r>
      <w:r>
        <w:rPr>
          <w:rFonts w:hint="eastAsia"/>
        </w:rPr>
        <w:t>。</w:t>
      </w:r>
      <w:r w:rsidR="00EB6D55">
        <w:rPr>
          <w:rFonts w:hint="eastAsia"/>
        </w:rPr>
        <w:t>水质常规项中仅总硬度以及溶解性总固体检出浓度值偏高，</w:t>
      </w:r>
      <w:r w:rsidR="00B17519" w:rsidRPr="00B17519">
        <w:rPr>
          <w:rFonts w:hint="eastAsia"/>
        </w:rPr>
        <w:t>偏高原因初步判断可能与地块所在区域地下水环境背景总体偏高有关。</w:t>
      </w:r>
      <w:r w:rsidR="002E2637">
        <w:rPr>
          <w:rFonts w:hint="eastAsia"/>
        </w:rPr>
        <w:t>总硬度、溶解性固体、化学需氧量、总氮</w:t>
      </w:r>
      <w:r w:rsidR="002E2637" w:rsidRPr="002E2637">
        <w:rPr>
          <w:rFonts w:hint="eastAsia"/>
        </w:rPr>
        <w:t>不属于《建设用地土壤污染风险评估技术导则》（</w:t>
      </w:r>
      <w:r w:rsidR="002E2637" w:rsidRPr="002E2637">
        <w:rPr>
          <w:rFonts w:hint="eastAsia"/>
        </w:rPr>
        <w:t>HJ25.3-2019</w:t>
      </w:r>
      <w:r w:rsidR="002E2637" w:rsidRPr="002E2637">
        <w:rPr>
          <w:rFonts w:hint="eastAsia"/>
        </w:rPr>
        <w:t>）中关注的人体健康风险指标，因此不会对地块安全利用造成影响。</w:t>
      </w:r>
    </w:p>
    <w:p w14:paraId="41AD670D" w14:textId="186E8B12" w:rsidR="00876FB9" w:rsidRPr="00876FB9" w:rsidRDefault="00876FB9" w:rsidP="00876FB9">
      <w:pPr>
        <w:pStyle w:val="a0"/>
        <w:ind w:firstLine="480"/>
      </w:pPr>
      <w:r>
        <w:rPr>
          <w:rFonts w:hint="eastAsia"/>
        </w:rPr>
        <w:t>该地块符合规划为</w:t>
      </w:r>
      <w:r w:rsidR="000D4937">
        <w:rPr>
          <w:rFonts w:hint="eastAsia"/>
        </w:rPr>
        <w:t>第一类用地</w:t>
      </w:r>
      <w:r>
        <w:rPr>
          <w:rFonts w:hint="eastAsia"/>
        </w:rPr>
        <w:t>的土壤环境质量要求，不属于污染地块。地块土壤及地下水污染物未超过风险管控标准，且无需进一步补充调查。</w:t>
      </w:r>
    </w:p>
    <w:p w14:paraId="479E4768" w14:textId="48AD9062" w:rsidR="00DE6EF2" w:rsidRDefault="00DE6EF2" w:rsidP="004255E6">
      <w:pPr>
        <w:pStyle w:val="2"/>
      </w:pPr>
      <w:bookmarkStart w:id="141" w:name="_Toc164016679"/>
      <w:r>
        <w:rPr>
          <w:rFonts w:hint="eastAsia"/>
        </w:rPr>
        <w:t>建议</w:t>
      </w:r>
      <w:bookmarkEnd w:id="141"/>
    </w:p>
    <w:p w14:paraId="1CC5D26C" w14:textId="77777777" w:rsidR="00EB6D55" w:rsidRDefault="00EB6D55" w:rsidP="00EB6D55">
      <w:pPr>
        <w:pStyle w:val="a0"/>
        <w:ind w:firstLine="480"/>
      </w:pPr>
      <w:r>
        <w:rPr>
          <w:rFonts w:hint="eastAsia"/>
        </w:rPr>
        <w:t>1</w:t>
      </w:r>
      <w:r>
        <w:rPr>
          <w:rFonts w:hint="eastAsia"/>
        </w:rPr>
        <w:t>、建议持续加强监管，严禁非法倾倒及其它可能造成地块土壤和地下水污染的人为活动。</w:t>
      </w:r>
    </w:p>
    <w:p w14:paraId="6C2629A3" w14:textId="77777777" w:rsidR="00EB6D55" w:rsidRDefault="00EB6D55" w:rsidP="00EB6D55">
      <w:pPr>
        <w:pStyle w:val="a0"/>
        <w:ind w:firstLine="480"/>
      </w:pPr>
      <w:r>
        <w:rPr>
          <w:rFonts w:hint="eastAsia"/>
        </w:rPr>
        <w:t>2</w:t>
      </w:r>
      <w:r>
        <w:rPr>
          <w:rFonts w:hint="eastAsia"/>
        </w:rPr>
        <w:t>、在地块开发过程中也应注意避免对地块造成污染，在地块开挖取土过程中，及时跟踪观测，发现地下埋藏物或有明显特殊气味，应及时采取措施并通报相关部门。</w:t>
      </w:r>
    </w:p>
    <w:p w14:paraId="0183C5B1" w14:textId="0F183918" w:rsidR="00315236" w:rsidRDefault="00EB6D55" w:rsidP="00EB6D55">
      <w:pPr>
        <w:pStyle w:val="a0"/>
        <w:ind w:firstLine="480"/>
      </w:pPr>
      <w:r>
        <w:rPr>
          <w:rFonts w:hint="eastAsia"/>
        </w:rPr>
        <w:t>3</w:t>
      </w:r>
      <w:r>
        <w:rPr>
          <w:rFonts w:hint="eastAsia"/>
        </w:rPr>
        <w:t>、在地块整理过程中应注意规范施工，避免施工过程对地块造成二次污染。</w:t>
      </w:r>
    </w:p>
    <w:sectPr w:rsidR="00315236">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86109F6" w14:textId="77777777" w:rsidR="00EA38BE" w:rsidRDefault="00EA38BE" w:rsidP="00434F23">
      <w:r>
        <w:separator/>
      </w:r>
    </w:p>
  </w:endnote>
  <w:endnote w:type="continuationSeparator" w:id="0">
    <w:p w14:paraId="3FB285EE" w14:textId="77777777" w:rsidR="00EA38BE" w:rsidRDefault="00EA38BE" w:rsidP="00434F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仿宋">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2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200247B" w:usb2="00000009" w:usb3="00000000" w:csb0="000001FF" w:csb1="00000000"/>
  </w:font>
  <w:font w:name="华文楷体">
    <w:panose1 w:val="02010600040101010101"/>
    <w:charset w:val="86"/>
    <w:family w:val="auto"/>
    <w:pitch w:val="variable"/>
    <w:sig w:usb0="00000287" w:usb1="080F0000" w:usb2="00000010" w:usb3="00000000" w:csb0="0004009F" w:csb1="00000000"/>
  </w:font>
  <w:font w:name="仿宋_GB2312">
    <w:altName w:val="Fang Song"/>
    <w:panose1 w:val="02010609030101010101"/>
    <w:charset w:val="86"/>
    <w:family w:val="modern"/>
    <w:pitch w:val="fixed"/>
    <w:sig w:usb0="00000001" w:usb1="080E0000" w:usb2="00000010" w:usb3="00000000" w:csb0="00040000" w:csb1="00000000"/>
  </w:font>
  <w:font w:name="微软雅黑">
    <w:panose1 w:val="020B0503020204020204"/>
    <w:charset w:val="86"/>
    <w:family w:val="swiss"/>
    <w:pitch w:val="variable"/>
    <w:sig w:usb0="80000287" w:usb1="2ACF3C50" w:usb2="00000016" w:usb3="00000000" w:csb0="0004001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A8721A" w14:textId="5825C43B" w:rsidR="00072F8F" w:rsidRDefault="00072F8F" w:rsidP="00072F8F">
    <w:pPr>
      <w:pStyle w:val="afc"/>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04B42E" w14:textId="7F7CD204" w:rsidR="00896DEF" w:rsidRDefault="00896DEF">
    <w:pPr>
      <w:pStyle w:val="afc"/>
      <w:jc w:val="center"/>
    </w:pPr>
  </w:p>
  <w:p w14:paraId="57912D4F" w14:textId="77777777" w:rsidR="00896DEF" w:rsidRDefault="00896DEF">
    <w:pPr>
      <w:pStyle w:val="afc"/>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05175533"/>
      <w:docPartObj>
        <w:docPartGallery w:val="Page Numbers (Bottom of Page)"/>
        <w:docPartUnique/>
      </w:docPartObj>
    </w:sdtPr>
    <w:sdtContent>
      <w:p w14:paraId="36618B5B" w14:textId="632C4031" w:rsidR="00896DEF" w:rsidRDefault="00896DEF" w:rsidP="00896DEF">
        <w:pPr>
          <w:pStyle w:val="afc"/>
          <w:jc w:val="center"/>
        </w:pPr>
        <w:r>
          <w:fldChar w:fldCharType="begin"/>
        </w:r>
        <w:r>
          <w:instrText>PAGE   \* MERGEFORMAT</w:instrText>
        </w:r>
        <w:r>
          <w:fldChar w:fldCharType="separate"/>
        </w:r>
        <w:r>
          <w:rPr>
            <w:lang w:val="zh-CN"/>
          </w:rPr>
          <w:t>2</w:t>
        </w:r>
        <w: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29827738"/>
      <w:docPartObj>
        <w:docPartGallery w:val="Page Numbers (Bottom of Page)"/>
        <w:docPartUnique/>
      </w:docPartObj>
    </w:sdtPr>
    <w:sdtContent>
      <w:p w14:paraId="00F7F13B" w14:textId="77777777" w:rsidR="00896DEF" w:rsidRDefault="00896DEF">
        <w:pPr>
          <w:pStyle w:val="afc"/>
          <w:jc w:val="center"/>
        </w:pPr>
        <w:r>
          <w:fldChar w:fldCharType="begin"/>
        </w:r>
        <w:r>
          <w:instrText>PAGE   \* MERGEFORMAT</w:instrText>
        </w:r>
        <w:r>
          <w:fldChar w:fldCharType="separate"/>
        </w:r>
        <w:r>
          <w:rPr>
            <w:lang w:val="zh-CN"/>
          </w:rPr>
          <w:t>2</w:t>
        </w:r>
        <w:r>
          <w:fldChar w:fldCharType="end"/>
        </w:r>
      </w:p>
    </w:sdtContent>
  </w:sdt>
  <w:p w14:paraId="42EE0241" w14:textId="77777777" w:rsidR="00896DEF" w:rsidRDefault="00896DEF">
    <w:pPr>
      <w:pStyle w:val="af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C892A8C" w14:textId="77777777" w:rsidR="00EA38BE" w:rsidRDefault="00EA38BE" w:rsidP="00434F23">
      <w:r>
        <w:separator/>
      </w:r>
    </w:p>
  </w:footnote>
  <w:footnote w:type="continuationSeparator" w:id="0">
    <w:p w14:paraId="7A564876" w14:textId="77777777" w:rsidR="00EA38BE" w:rsidRDefault="00EA38BE" w:rsidP="00434F2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E470D1E"/>
    <w:multiLevelType w:val="hybridMultilevel"/>
    <w:tmpl w:val="BB1EE880"/>
    <w:lvl w:ilvl="0" w:tplc="CD82764C">
      <w:start w:val="1"/>
      <w:numFmt w:val="decimal"/>
      <w:lvlText w:val="%1、"/>
      <w:lvlJc w:val="left"/>
      <w:pPr>
        <w:ind w:left="843" w:hanging="363"/>
      </w:pPr>
      <w:rPr>
        <w:rFonts w:hint="default"/>
      </w:rPr>
    </w:lvl>
    <w:lvl w:ilvl="1" w:tplc="04090019" w:tentative="1">
      <w:start w:val="1"/>
      <w:numFmt w:val="lowerLetter"/>
      <w:lvlText w:val="%2)"/>
      <w:lvlJc w:val="left"/>
      <w:pPr>
        <w:ind w:left="1360" w:hanging="440"/>
      </w:pPr>
    </w:lvl>
    <w:lvl w:ilvl="2" w:tplc="0409001B" w:tentative="1">
      <w:start w:val="1"/>
      <w:numFmt w:val="lowerRoman"/>
      <w:lvlText w:val="%3."/>
      <w:lvlJc w:val="right"/>
      <w:pPr>
        <w:ind w:left="1800" w:hanging="440"/>
      </w:pPr>
    </w:lvl>
    <w:lvl w:ilvl="3" w:tplc="0409000F" w:tentative="1">
      <w:start w:val="1"/>
      <w:numFmt w:val="decimal"/>
      <w:lvlText w:val="%4."/>
      <w:lvlJc w:val="left"/>
      <w:pPr>
        <w:ind w:left="2240" w:hanging="440"/>
      </w:pPr>
    </w:lvl>
    <w:lvl w:ilvl="4" w:tplc="04090019" w:tentative="1">
      <w:start w:val="1"/>
      <w:numFmt w:val="lowerLetter"/>
      <w:lvlText w:val="%5)"/>
      <w:lvlJc w:val="left"/>
      <w:pPr>
        <w:ind w:left="2680" w:hanging="440"/>
      </w:pPr>
    </w:lvl>
    <w:lvl w:ilvl="5" w:tplc="0409001B" w:tentative="1">
      <w:start w:val="1"/>
      <w:numFmt w:val="lowerRoman"/>
      <w:lvlText w:val="%6."/>
      <w:lvlJc w:val="right"/>
      <w:pPr>
        <w:ind w:left="3120" w:hanging="440"/>
      </w:pPr>
    </w:lvl>
    <w:lvl w:ilvl="6" w:tplc="0409000F" w:tentative="1">
      <w:start w:val="1"/>
      <w:numFmt w:val="decimal"/>
      <w:lvlText w:val="%7."/>
      <w:lvlJc w:val="left"/>
      <w:pPr>
        <w:ind w:left="3560" w:hanging="440"/>
      </w:pPr>
    </w:lvl>
    <w:lvl w:ilvl="7" w:tplc="04090019" w:tentative="1">
      <w:start w:val="1"/>
      <w:numFmt w:val="lowerLetter"/>
      <w:lvlText w:val="%8)"/>
      <w:lvlJc w:val="left"/>
      <w:pPr>
        <w:ind w:left="4000" w:hanging="440"/>
      </w:pPr>
    </w:lvl>
    <w:lvl w:ilvl="8" w:tplc="0409001B" w:tentative="1">
      <w:start w:val="1"/>
      <w:numFmt w:val="lowerRoman"/>
      <w:lvlText w:val="%9."/>
      <w:lvlJc w:val="right"/>
      <w:pPr>
        <w:ind w:left="4440" w:hanging="440"/>
      </w:pPr>
    </w:lvl>
  </w:abstractNum>
  <w:abstractNum w:abstractNumId="1" w15:restartNumberingAfterBreak="0">
    <w:nsid w:val="394C682C"/>
    <w:multiLevelType w:val="hybridMultilevel"/>
    <w:tmpl w:val="E8BE49E0"/>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 w15:restartNumberingAfterBreak="0">
    <w:nsid w:val="40E83B62"/>
    <w:multiLevelType w:val="hybridMultilevel"/>
    <w:tmpl w:val="A0102DBA"/>
    <w:lvl w:ilvl="0" w:tplc="0409000F">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3" w15:restartNumberingAfterBreak="0">
    <w:nsid w:val="5FA7430E"/>
    <w:multiLevelType w:val="multilevel"/>
    <w:tmpl w:val="E2C09386"/>
    <w:lvl w:ilvl="0">
      <w:start w:val="1"/>
      <w:numFmt w:val="decimal"/>
      <w:pStyle w:val="1"/>
      <w:lvlText w:val="%1"/>
      <w:lvlJc w:val="left"/>
      <w:pPr>
        <w:ind w:left="425" w:hanging="425"/>
      </w:pPr>
      <w:rPr>
        <w:rFonts w:hint="eastAsia"/>
      </w:rPr>
    </w:lvl>
    <w:lvl w:ilvl="1">
      <w:start w:val="1"/>
      <w:numFmt w:val="decimal"/>
      <w:pStyle w:val="2"/>
      <w:lvlText w:val="%1.%2"/>
      <w:lvlJc w:val="left"/>
      <w:pPr>
        <w:ind w:left="0" w:firstLine="0"/>
      </w:pPr>
      <w:rPr>
        <w:rFonts w:hint="eastAsia"/>
      </w:rPr>
    </w:lvl>
    <w:lvl w:ilvl="2">
      <w:start w:val="1"/>
      <w:numFmt w:val="decimal"/>
      <w:pStyle w:val="3"/>
      <w:lvlText w:val="%1.%2.%3"/>
      <w:lvlJc w:val="left"/>
      <w:pPr>
        <w:tabs>
          <w:tab w:val="num" w:pos="1134"/>
        </w:tabs>
        <w:ind w:left="0" w:firstLine="400"/>
      </w:pPr>
      <w:rPr>
        <w:rFonts w:hint="eastAsia"/>
      </w:rPr>
    </w:lvl>
    <w:lvl w:ilvl="3">
      <w:start w:val="1"/>
      <w:numFmt w:val="decimal"/>
      <w:pStyle w:val="4"/>
      <w:isLgl/>
      <w:lvlText w:val="%1.%2.%3.%4"/>
      <w:lvlJc w:val="left"/>
      <w:pPr>
        <w:ind w:left="0" w:firstLine="400"/>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16cid:durableId="2064327937">
    <w:abstractNumId w:val="3"/>
  </w:num>
  <w:num w:numId="2" w16cid:durableId="1923222006">
    <w:abstractNumId w:val="3"/>
  </w:num>
  <w:num w:numId="3" w16cid:durableId="1534003771">
    <w:abstractNumId w:val="3"/>
  </w:num>
  <w:num w:numId="4" w16cid:durableId="827945145">
    <w:abstractNumId w:val="3"/>
  </w:num>
  <w:num w:numId="5" w16cid:durableId="459954854">
    <w:abstractNumId w:val="0"/>
  </w:num>
  <w:num w:numId="6" w16cid:durableId="1380008359">
    <w:abstractNumId w:val="1"/>
  </w:num>
  <w:num w:numId="7" w16cid:durableId="3457201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proofState w:spelling="clean" w:grammar="clean"/>
  <w:defaultTabStop w:val="420"/>
  <w:drawingGridHorizontalSpacing w:val="120"/>
  <w:drawingGridVerticalSpacing w:val="163"/>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6EF2"/>
    <w:rsid w:val="00003903"/>
    <w:rsid w:val="000205C5"/>
    <w:rsid w:val="00027E1A"/>
    <w:rsid w:val="00037285"/>
    <w:rsid w:val="00054790"/>
    <w:rsid w:val="00072F8F"/>
    <w:rsid w:val="00073723"/>
    <w:rsid w:val="00087393"/>
    <w:rsid w:val="0009256D"/>
    <w:rsid w:val="000C2736"/>
    <w:rsid w:val="000D4937"/>
    <w:rsid w:val="000D7811"/>
    <w:rsid w:val="000E43EA"/>
    <w:rsid w:val="000F3219"/>
    <w:rsid w:val="00102107"/>
    <w:rsid w:val="0010630D"/>
    <w:rsid w:val="00113F01"/>
    <w:rsid w:val="0012446B"/>
    <w:rsid w:val="0015017A"/>
    <w:rsid w:val="001A0CC5"/>
    <w:rsid w:val="001B1135"/>
    <w:rsid w:val="001B76D0"/>
    <w:rsid w:val="001C2F5D"/>
    <w:rsid w:val="001E1B0B"/>
    <w:rsid w:val="002031E9"/>
    <w:rsid w:val="00210AF3"/>
    <w:rsid w:val="00223590"/>
    <w:rsid w:val="00236717"/>
    <w:rsid w:val="00250135"/>
    <w:rsid w:val="002C45E4"/>
    <w:rsid w:val="002D790E"/>
    <w:rsid w:val="002D7DBC"/>
    <w:rsid w:val="002E018C"/>
    <w:rsid w:val="002E144E"/>
    <w:rsid w:val="002E2637"/>
    <w:rsid w:val="00315236"/>
    <w:rsid w:val="00323756"/>
    <w:rsid w:val="00326836"/>
    <w:rsid w:val="0034141F"/>
    <w:rsid w:val="00351FBB"/>
    <w:rsid w:val="00365CB5"/>
    <w:rsid w:val="003A4404"/>
    <w:rsid w:val="003B0800"/>
    <w:rsid w:val="003C5EDB"/>
    <w:rsid w:val="003D2760"/>
    <w:rsid w:val="003E4B84"/>
    <w:rsid w:val="003F0705"/>
    <w:rsid w:val="003F26C1"/>
    <w:rsid w:val="003F54BF"/>
    <w:rsid w:val="004111B9"/>
    <w:rsid w:val="004160A2"/>
    <w:rsid w:val="00423D55"/>
    <w:rsid w:val="004255E6"/>
    <w:rsid w:val="0042630D"/>
    <w:rsid w:val="00430123"/>
    <w:rsid w:val="00433370"/>
    <w:rsid w:val="00434F23"/>
    <w:rsid w:val="00443BE9"/>
    <w:rsid w:val="0044531D"/>
    <w:rsid w:val="004568C2"/>
    <w:rsid w:val="00461B14"/>
    <w:rsid w:val="00463DCB"/>
    <w:rsid w:val="00480C4A"/>
    <w:rsid w:val="004921DA"/>
    <w:rsid w:val="00493F9F"/>
    <w:rsid w:val="004A3087"/>
    <w:rsid w:val="004A3707"/>
    <w:rsid w:val="004B307E"/>
    <w:rsid w:val="004C37FF"/>
    <w:rsid w:val="004C4FA0"/>
    <w:rsid w:val="004D18C6"/>
    <w:rsid w:val="004D750E"/>
    <w:rsid w:val="004F435C"/>
    <w:rsid w:val="004F5793"/>
    <w:rsid w:val="00500510"/>
    <w:rsid w:val="005101C6"/>
    <w:rsid w:val="00517536"/>
    <w:rsid w:val="00563F56"/>
    <w:rsid w:val="00586686"/>
    <w:rsid w:val="00587FCD"/>
    <w:rsid w:val="005B69C1"/>
    <w:rsid w:val="005E136A"/>
    <w:rsid w:val="00616765"/>
    <w:rsid w:val="0061738D"/>
    <w:rsid w:val="00627CD1"/>
    <w:rsid w:val="006755AC"/>
    <w:rsid w:val="00691CBD"/>
    <w:rsid w:val="006928B1"/>
    <w:rsid w:val="006C67C3"/>
    <w:rsid w:val="006C7D7E"/>
    <w:rsid w:val="0071606F"/>
    <w:rsid w:val="0073565A"/>
    <w:rsid w:val="00752615"/>
    <w:rsid w:val="00773C3A"/>
    <w:rsid w:val="00782328"/>
    <w:rsid w:val="00792F2C"/>
    <w:rsid w:val="007D2D93"/>
    <w:rsid w:val="007E12CB"/>
    <w:rsid w:val="007F0573"/>
    <w:rsid w:val="007F77EC"/>
    <w:rsid w:val="00804739"/>
    <w:rsid w:val="00817A6C"/>
    <w:rsid w:val="00837248"/>
    <w:rsid w:val="00856F7F"/>
    <w:rsid w:val="0086430F"/>
    <w:rsid w:val="00874AA9"/>
    <w:rsid w:val="00876319"/>
    <w:rsid w:val="00876FB9"/>
    <w:rsid w:val="00877858"/>
    <w:rsid w:val="00881A6F"/>
    <w:rsid w:val="00885D93"/>
    <w:rsid w:val="00894C2F"/>
    <w:rsid w:val="00896DEF"/>
    <w:rsid w:val="008C70C7"/>
    <w:rsid w:val="00901B78"/>
    <w:rsid w:val="00913BEF"/>
    <w:rsid w:val="00920E54"/>
    <w:rsid w:val="00934EE8"/>
    <w:rsid w:val="0095574D"/>
    <w:rsid w:val="00985056"/>
    <w:rsid w:val="00A25A56"/>
    <w:rsid w:val="00A47600"/>
    <w:rsid w:val="00A83C36"/>
    <w:rsid w:val="00A9463B"/>
    <w:rsid w:val="00AB73A7"/>
    <w:rsid w:val="00AC7D49"/>
    <w:rsid w:val="00AD077B"/>
    <w:rsid w:val="00AF449E"/>
    <w:rsid w:val="00B0345F"/>
    <w:rsid w:val="00B17519"/>
    <w:rsid w:val="00B357F9"/>
    <w:rsid w:val="00B404F3"/>
    <w:rsid w:val="00B56A36"/>
    <w:rsid w:val="00B615BA"/>
    <w:rsid w:val="00B71E78"/>
    <w:rsid w:val="00B9280B"/>
    <w:rsid w:val="00BB17CB"/>
    <w:rsid w:val="00BB2698"/>
    <w:rsid w:val="00BB2707"/>
    <w:rsid w:val="00BD04C3"/>
    <w:rsid w:val="00BD412C"/>
    <w:rsid w:val="00C076EC"/>
    <w:rsid w:val="00C3686F"/>
    <w:rsid w:val="00C403F0"/>
    <w:rsid w:val="00C62800"/>
    <w:rsid w:val="00C934B6"/>
    <w:rsid w:val="00CA5418"/>
    <w:rsid w:val="00CB7B90"/>
    <w:rsid w:val="00D065C3"/>
    <w:rsid w:val="00D12E76"/>
    <w:rsid w:val="00D33A3D"/>
    <w:rsid w:val="00D41CBB"/>
    <w:rsid w:val="00D51CC7"/>
    <w:rsid w:val="00D55268"/>
    <w:rsid w:val="00D7529C"/>
    <w:rsid w:val="00D75F11"/>
    <w:rsid w:val="00D8059F"/>
    <w:rsid w:val="00D95E18"/>
    <w:rsid w:val="00D96442"/>
    <w:rsid w:val="00DC2559"/>
    <w:rsid w:val="00DE6EF2"/>
    <w:rsid w:val="00E002E4"/>
    <w:rsid w:val="00E4236C"/>
    <w:rsid w:val="00E7728C"/>
    <w:rsid w:val="00E90836"/>
    <w:rsid w:val="00E942FA"/>
    <w:rsid w:val="00EA38BE"/>
    <w:rsid w:val="00EB611E"/>
    <w:rsid w:val="00EB62C3"/>
    <w:rsid w:val="00EB69CA"/>
    <w:rsid w:val="00EB6D55"/>
    <w:rsid w:val="00ED5E25"/>
    <w:rsid w:val="00F06727"/>
    <w:rsid w:val="00F12310"/>
    <w:rsid w:val="00F12538"/>
    <w:rsid w:val="00F14A15"/>
    <w:rsid w:val="00F3527E"/>
    <w:rsid w:val="00F46FF5"/>
    <w:rsid w:val="00F550FC"/>
    <w:rsid w:val="00F578F7"/>
    <w:rsid w:val="00F71060"/>
    <w:rsid w:val="00F81934"/>
    <w:rsid w:val="00FA34D8"/>
    <w:rsid w:val="00FB66B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E4E4B66"/>
  <w15:chartTrackingRefBased/>
  <w15:docId w15:val="{596FFDA8-11A6-4B67-BFB7-00A41C7899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qFormat="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E6EF2"/>
    <w:rPr>
      <w:rFonts w:ascii="Times New Roman" w:eastAsia="仿宋" w:hAnsi="Times New Roman" w:cs="宋体"/>
      <w:kern w:val="0"/>
      <w:sz w:val="24"/>
      <w:szCs w:val="24"/>
    </w:rPr>
  </w:style>
  <w:style w:type="paragraph" w:styleId="1">
    <w:name w:val="heading 1"/>
    <w:basedOn w:val="a"/>
    <w:next w:val="a"/>
    <w:link w:val="10"/>
    <w:uiPriority w:val="9"/>
    <w:qFormat/>
    <w:rsid w:val="00DE6EF2"/>
    <w:pPr>
      <w:keepNext/>
      <w:keepLines/>
      <w:pageBreakBefore/>
      <w:numPr>
        <w:numId w:val="4"/>
      </w:numPr>
      <w:adjustRightInd w:val="0"/>
      <w:snapToGrid w:val="0"/>
      <w:spacing w:beforeLines="50" w:before="50" w:afterLines="30" w:after="30" w:line="360" w:lineRule="auto"/>
      <w:outlineLvl w:val="0"/>
    </w:pPr>
    <w:rPr>
      <w:rFonts w:eastAsia="黑体"/>
      <w:bCs/>
      <w:kern w:val="44"/>
      <w:sz w:val="44"/>
      <w:szCs w:val="44"/>
    </w:rPr>
  </w:style>
  <w:style w:type="paragraph" w:styleId="2">
    <w:name w:val="heading 2"/>
    <w:basedOn w:val="a"/>
    <w:next w:val="a"/>
    <w:link w:val="20"/>
    <w:uiPriority w:val="9"/>
    <w:unhideWhenUsed/>
    <w:qFormat/>
    <w:rsid w:val="004255E6"/>
    <w:pPr>
      <w:keepNext/>
      <w:keepLines/>
      <w:numPr>
        <w:ilvl w:val="1"/>
        <w:numId w:val="4"/>
      </w:numPr>
      <w:tabs>
        <w:tab w:val="left" w:pos="567"/>
      </w:tabs>
      <w:spacing w:beforeLines="30" w:before="93" w:afterLines="30" w:after="93" w:line="360" w:lineRule="auto"/>
      <w:outlineLvl w:val="1"/>
    </w:pPr>
    <w:rPr>
      <w:rFonts w:eastAsia="黑体"/>
      <w:bCs/>
      <w:sz w:val="32"/>
      <w:szCs w:val="32"/>
    </w:rPr>
  </w:style>
  <w:style w:type="paragraph" w:styleId="3">
    <w:name w:val="heading 3"/>
    <w:basedOn w:val="a"/>
    <w:next w:val="a"/>
    <w:link w:val="30"/>
    <w:uiPriority w:val="9"/>
    <w:unhideWhenUsed/>
    <w:qFormat/>
    <w:rsid w:val="00DE6EF2"/>
    <w:pPr>
      <w:keepNext/>
      <w:keepLines/>
      <w:numPr>
        <w:ilvl w:val="2"/>
        <w:numId w:val="4"/>
      </w:numPr>
      <w:spacing w:beforeLines="30" w:before="93" w:afterLines="30" w:after="93"/>
      <w:outlineLvl w:val="2"/>
    </w:pPr>
    <w:rPr>
      <w:b/>
      <w:bCs/>
      <w:sz w:val="28"/>
      <w:szCs w:val="32"/>
    </w:rPr>
  </w:style>
  <w:style w:type="paragraph" w:styleId="4">
    <w:name w:val="heading 4"/>
    <w:basedOn w:val="a"/>
    <w:next w:val="a"/>
    <w:link w:val="40"/>
    <w:uiPriority w:val="9"/>
    <w:unhideWhenUsed/>
    <w:qFormat/>
    <w:rsid w:val="00DC2559"/>
    <w:pPr>
      <w:keepNext/>
      <w:keepLines/>
      <w:numPr>
        <w:ilvl w:val="3"/>
        <w:numId w:val="4"/>
      </w:numPr>
      <w:adjustRightInd w:val="0"/>
      <w:snapToGrid w:val="0"/>
      <w:spacing w:beforeLines="50" w:before="156" w:afterLines="50" w:after="156"/>
      <w:outlineLvl w:val="3"/>
    </w:pPr>
    <w:rPr>
      <w:b/>
    </w:rPr>
  </w:style>
  <w:style w:type="paragraph" w:styleId="5">
    <w:name w:val="heading 5"/>
    <w:basedOn w:val="a0"/>
    <w:next w:val="a0"/>
    <w:link w:val="50"/>
    <w:uiPriority w:val="9"/>
    <w:unhideWhenUsed/>
    <w:qFormat/>
    <w:rsid w:val="00DE6EF2"/>
    <w:pPr>
      <w:keepNext/>
      <w:ind w:firstLine="482"/>
      <w:outlineLvl w:val="4"/>
    </w:pPr>
    <w:rPr>
      <w:b/>
      <w:bCs/>
    </w:rPr>
  </w:style>
  <w:style w:type="paragraph" w:styleId="6">
    <w:name w:val="heading 6"/>
    <w:basedOn w:val="a"/>
    <w:next w:val="a"/>
    <w:link w:val="60"/>
    <w:uiPriority w:val="9"/>
    <w:unhideWhenUsed/>
    <w:rsid w:val="00434F23"/>
    <w:pPr>
      <w:keepNext/>
      <w:keepLines/>
      <w:spacing w:before="240" w:after="64" w:line="320" w:lineRule="auto"/>
      <w:outlineLvl w:val="5"/>
    </w:pPr>
    <w:rPr>
      <w:rFonts w:asciiTheme="majorHAnsi" w:eastAsiaTheme="majorEastAsia" w:hAnsiTheme="majorHAnsi" w:cstheme="majorBidi"/>
      <w:b/>
      <w:bCs/>
    </w:rPr>
  </w:style>
  <w:style w:type="paragraph" w:styleId="9">
    <w:name w:val="heading 9"/>
    <w:basedOn w:val="a"/>
    <w:next w:val="a"/>
    <w:link w:val="90"/>
    <w:uiPriority w:val="9"/>
    <w:semiHidden/>
    <w:unhideWhenUsed/>
    <w:qFormat/>
    <w:rsid w:val="00DE6EF2"/>
    <w:pPr>
      <w:keepNext/>
      <w:keepLines/>
      <w:spacing w:before="240" w:after="64" w:line="320" w:lineRule="auto"/>
      <w:outlineLvl w:val="8"/>
    </w:pPr>
    <w:rPr>
      <w:rFonts w:asciiTheme="majorHAnsi" w:eastAsiaTheme="majorEastAsia" w:hAnsiTheme="majorHAnsi" w:cstheme="majorBidi"/>
      <w:sz w:val="21"/>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TOC3">
    <w:name w:val="toc 3"/>
    <w:basedOn w:val="a"/>
    <w:next w:val="a"/>
    <w:uiPriority w:val="39"/>
    <w:rsid w:val="00DE6EF2"/>
    <w:pPr>
      <w:ind w:leftChars="400" w:left="840"/>
    </w:pPr>
  </w:style>
  <w:style w:type="paragraph" w:styleId="TOC1">
    <w:name w:val="toc 1"/>
    <w:basedOn w:val="a"/>
    <w:next w:val="a"/>
    <w:uiPriority w:val="39"/>
    <w:rsid w:val="00DE6EF2"/>
  </w:style>
  <w:style w:type="paragraph" w:styleId="TOC2">
    <w:name w:val="toc 2"/>
    <w:basedOn w:val="a"/>
    <w:next w:val="a"/>
    <w:uiPriority w:val="39"/>
    <w:rsid w:val="00DE6EF2"/>
    <w:pPr>
      <w:ind w:leftChars="200" w:left="420"/>
    </w:pPr>
  </w:style>
  <w:style w:type="character" w:styleId="a4">
    <w:name w:val="Hyperlink"/>
    <w:uiPriority w:val="99"/>
    <w:rsid w:val="00DE6EF2"/>
    <w:rPr>
      <w:rFonts w:ascii="Times New Roman" w:eastAsia="宋体" w:hAnsi="Times New Roman" w:cs="Times New Roman"/>
      <w:color w:val="2B7CC5"/>
      <w:u w:val="none"/>
    </w:rPr>
  </w:style>
  <w:style w:type="paragraph" w:customStyle="1" w:styleId="a5">
    <w:name w:val="表格"/>
    <w:basedOn w:val="a"/>
    <w:next w:val="a6"/>
    <w:link w:val="Char"/>
    <w:qFormat/>
    <w:rsid w:val="00586686"/>
    <w:pPr>
      <w:adjustRightInd w:val="0"/>
      <w:snapToGrid w:val="0"/>
      <w:jc w:val="center"/>
    </w:pPr>
  </w:style>
  <w:style w:type="character" w:customStyle="1" w:styleId="Char">
    <w:name w:val="表格 Char"/>
    <w:basedOn w:val="a1"/>
    <w:link w:val="a5"/>
    <w:qFormat/>
    <w:rsid w:val="00586686"/>
    <w:rPr>
      <w:rFonts w:ascii="Times New Roman" w:eastAsia="仿宋" w:hAnsi="Times New Roman" w:cs="宋体"/>
      <w:kern w:val="0"/>
      <w:sz w:val="24"/>
      <w:szCs w:val="24"/>
    </w:rPr>
  </w:style>
  <w:style w:type="paragraph" w:customStyle="1" w:styleId="a7">
    <w:name w:val="图片"/>
    <w:basedOn w:val="a8"/>
    <w:link w:val="a9"/>
    <w:qFormat/>
    <w:rsid w:val="00DE6EF2"/>
    <w:pPr>
      <w:keepNext/>
      <w:widowControl w:val="0"/>
      <w:adjustRightInd w:val="0"/>
      <w:snapToGrid w:val="0"/>
      <w:jc w:val="center"/>
    </w:pPr>
    <w:rPr>
      <w:rFonts w:ascii="Times New Roman" w:eastAsia="仿宋" w:hAnsi="Times New Roman" w:cs="宋体"/>
      <w:b/>
      <w:bCs/>
      <w:kern w:val="2"/>
      <w:sz w:val="22"/>
      <w:szCs w:val="21"/>
    </w:rPr>
  </w:style>
  <w:style w:type="character" w:customStyle="1" w:styleId="a9">
    <w:name w:val="图片 字符"/>
    <w:basedOn w:val="a1"/>
    <w:link w:val="a7"/>
    <w:qFormat/>
    <w:rsid w:val="00DE6EF2"/>
    <w:rPr>
      <w:rFonts w:ascii="Times New Roman" w:eastAsia="仿宋" w:hAnsi="Times New Roman" w:cs="宋体"/>
      <w:b/>
      <w:bCs/>
      <w:sz w:val="22"/>
      <w:szCs w:val="21"/>
    </w:rPr>
  </w:style>
  <w:style w:type="paragraph" w:styleId="a8">
    <w:name w:val="No Spacing"/>
    <w:aliases w:val="Molly正文模板"/>
    <w:link w:val="aa"/>
    <w:uiPriority w:val="1"/>
    <w:qFormat/>
    <w:rsid w:val="00DE6EF2"/>
    <w:rPr>
      <w:rFonts w:ascii="Calibri" w:eastAsia="宋体" w:hAnsi="Calibri" w:cs="Times New Roman"/>
      <w:kern w:val="0"/>
    </w:rPr>
  </w:style>
  <w:style w:type="paragraph" w:customStyle="1" w:styleId="a6">
    <w:name w:val="注"/>
    <w:basedOn w:val="a"/>
    <w:link w:val="Char0"/>
    <w:qFormat/>
    <w:rsid w:val="00DE6EF2"/>
    <w:pPr>
      <w:adjustRightInd w:val="0"/>
      <w:snapToGrid w:val="0"/>
    </w:pPr>
    <w:rPr>
      <w:rFonts w:eastAsia="华文楷体" w:cstheme="minorBidi"/>
      <w:sz w:val="20"/>
    </w:rPr>
  </w:style>
  <w:style w:type="character" w:customStyle="1" w:styleId="Char0">
    <w:name w:val="注 Char"/>
    <w:basedOn w:val="a1"/>
    <w:link w:val="a6"/>
    <w:qFormat/>
    <w:rsid w:val="00DE6EF2"/>
    <w:rPr>
      <w:rFonts w:ascii="Times New Roman" w:eastAsia="华文楷体" w:hAnsi="Times New Roman"/>
      <w:kern w:val="0"/>
      <w:sz w:val="20"/>
      <w:szCs w:val="24"/>
    </w:rPr>
  </w:style>
  <w:style w:type="character" w:customStyle="1" w:styleId="11">
    <w:name w:val="未处理的提及1"/>
    <w:basedOn w:val="a1"/>
    <w:uiPriority w:val="99"/>
    <w:semiHidden/>
    <w:unhideWhenUsed/>
    <w:qFormat/>
    <w:rsid w:val="00DE6EF2"/>
    <w:rPr>
      <w:color w:val="605E5C"/>
      <w:shd w:val="clear" w:color="auto" w:fill="E1DFDD"/>
    </w:rPr>
  </w:style>
  <w:style w:type="character" w:customStyle="1" w:styleId="12">
    <w:name w:val="日期 字符1"/>
    <w:basedOn w:val="a1"/>
    <w:uiPriority w:val="99"/>
    <w:semiHidden/>
    <w:qFormat/>
    <w:rsid w:val="00DE6EF2"/>
  </w:style>
  <w:style w:type="character" w:customStyle="1" w:styleId="21">
    <w:name w:val="未处理的提及2"/>
    <w:basedOn w:val="a1"/>
    <w:uiPriority w:val="99"/>
    <w:semiHidden/>
    <w:unhideWhenUsed/>
    <w:qFormat/>
    <w:rsid w:val="00DE6EF2"/>
    <w:rPr>
      <w:color w:val="605E5C"/>
      <w:shd w:val="clear" w:color="auto" w:fill="E1DFDD"/>
    </w:rPr>
  </w:style>
  <w:style w:type="character" w:customStyle="1" w:styleId="31">
    <w:name w:val="未处理的提及3"/>
    <w:basedOn w:val="a1"/>
    <w:uiPriority w:val="99"/>
    <w:semiHidden/>
    <w:unhideWhenUsed/>
    <w:qFormat/>
    <w:rsid w:val="00DE6EF2"/>
    <w:rPr>
      <w:color w:val="605E5C"/>
      <w:shd w:val="clear" w:color="auto" w:fill="E1DFDD"/>
    </w:rPr>
  </w:style>
  <w:style w:type="paragraph" w:customStyle="1" w:styleId="ab">
    <w:name w:val="题注_图"/>
    <w:basedOn w:val="ac"/>
    <w:next w:val="a6"/>
    <w:link w:val="ad"/>
    <w:qFormat/>
    <w:rsid w:val="00DE6EF2"/>
  </w:style>
  <w:style w:type="character" w:customStyle="1" w:styleId="ad">
    <w:name w:val="题注_图 字符"/>
    <w:basedOn w:val="ae"/>
    <w:link w:val="ab"/>
    <w:rsid w:val="00DE6EF2"/>
    <w:rPr>
      <w:rFonts w:ascii="Times New Roman" w:eastAsia="仿宋" w:hAnsi="Times New Roman" w:cstheme="majorBidi"/>
      <w:b/>
      <w:bCs/>
      <w:sz w:val="22"/>
      <w:szCs w:val="21"/>
    </w:rPr>
  </w:style>
  <w:style w:type="paragraph" w:styleId="ac">
    <w:name w:val="caption"/>
    <w:basedOn w:val="a8"/>
    <w:next w:val="a"/>
    <w:link w:val="ae"/>
    <w:uiPriority w:val="99"/>
    <w:unhideWhenUsed/>
    <w:qFormat/>
    <w:rsid w:val="00DE6EF2"/>
    <w:pPr>
      <w:widowControl w:val="0"/>
      <w:jc w:val="center"/>
    </w:pPr>
    <w:rPr>
      <w:rFonts w:ascii="Times New Roman" w:eastAsia="仿宋" w:hAnsi="Times New Roman" w:cstheme="majorBidi"/>
      <w:b/>
      <w:bCs/>
      <w:kern w:val="2"/>
      <w:sz w:val="22"/>
      <w:szCs w:val="21"/>
    </w:rPr>
  </w:style>
  <w:style w:type="paragraph" w:customStyle="1" w:styleId="af">
    <w:name w:val="题注_表"/>
    <w:basedOn w:val="ac"/>
    <w:next w:val="a5"/>
    <w:link w:val="af0"/>
    <w:qFormat/>
    <w:rsid w:val="00DE6EF2"/>
    <w:pPr>
      <w:keepNext/>
    </w:pPr>
  </w:style>
  <w:style w:type="character" w:customStyle="1" w:styleId="af0">
    <w:name w:val="题注_表 字符"/>
    <w:basedOn w:val="ae"/>
    <w:link w:val="af"/>
    <w:rsid w:val="00DE6EF2"/>
    <w:rPr>
      <w:rFonts w:ascii="Times New Roman" w:eastAsia="仿宋" w:hAnsi="Times New Roman" w:cstheme="majorBidi"/>
      <w:b/>
      <w:bCs/>
      <w:sz w:val="22"/>
      <w:szCs w:val="21"/>
    </w:rPr>
  </w:style>
  <w:style w:type="character" w:customStyle="1" w:styleId="10">
    <w:name w:val="标题 1 字符"/>
    <w:basedOn w:val="a1"/>
    <w:link w:val="1"/>
    <w:uiPriority w:val="9"/>
    <w:qFormat/>
    <w:rsid w:val="00DE6EF2"/>
    <w:rPr>
      <w:rFonts w:ascii="Times New Roman" w:eastAsia="黑体" w:hAnsi="Times New Roman" w:cs="宋体"/>
      <w:bCs/>
      <w:kern w:val="44"/>
      <w:sz w:val="44"/>
      <w:szCs w:val="44"/>
    </w:rPr>
  </w:style>
  <w:style w:type="character" w:customStyle="1" w:styleId="20">
    <w:name w:val="标题 2 字符"/>
    <w:basedOn w:val="a1"/>
    <w:link w:val="2"/>
    <w:uiPriority w:val="9"/>
    <w:qFormat/>
    <w:rsid w:val="004255E6"/>
    <w:rPr>
      <w:rFonts w:ascii="Times New Roman" w:eastAsia="黑体" w:hAnsi="Times New Roman" w:cs="宋体"/>
      <w:bCs/>
      <w:kern w:val="0"/>
      <w:sz w:val="32"/>
      <w:szCs w:val="32"/>
    </w:rPr>
  </w:style>
  <w:style w:type="character" w:customStyle="1" w:styleId="30">
    <w:name w:val="标题 3 字符"/>
    <w:basedOn w:val="a1"/>
    <w:link w:val="3"/>
    <w:uiPriority w:val="9"/>
    <w:qFormat/>
    <w:rsid w:val="00DE6EF2"/>
    <w:rPr>
      <w:rFonts w:ascii="Times New Roman" w:eastAsia="仿宋" w:hAnsi="Times New Roman" w:cs="宋体"/>
      <w:b/>
      <w:bCs/>
      <w:kern w:val="0"/>
      <w:sz w:val="28"/>
      <w:szCs w:val="32"/>
    </w:rPr>
  </w:style>
  <w:style w:type="character" w:customStyle="1" w:styleId="40">
    <w:name w:val="标题 4 字符"/>
    <w:basedOn w:val="a1"/>
    <w:link w:val="4"/>
    <w:uiPriority w:val="9"/>
    <w:qFormat/>
    <w:rsid w:val="00DC2559"/>
    <w:rPr>
      <w:rFonts w:ascii="Times New Roman" w:eastAsia="仿宋" w:hAnsi="Times New Roman" w:cs="宋体"/>
      <w:b/>
      <w:kern w:val="0"/>
      <w:sz w:val="24"/>
      <w:szCs w:val="24"/>
    </w:rPr>
  </w:style>
  <w:style w:type="character" w:customStyle="1" w:styleId="50">
    <w:name w:val="标题 5 字符"/>
    <w:basedOn w:val="a1"/>
    <w:link w:val="5"/>
    <w:uiPriority w:val="9"/>
    <w:qFormat/>
    <w:rsid w:val="00DE6EF2"/>
    <w:rPr>
      <w:rFonts w:ascii="Times New Roman" w:eastAsia="仿宋" w:hAnsi="Times New Roman" w:cs="宋体"/>
      <w:b/>
      <w:bCs/>
      <w:kern w:val="0"/>
      <w:sz w:val="24"/>
      <w:szCs w:val="24"/>
    </w:rPr>
  </w:style>
  <w:style w:type="paragraph" w:styleId="a0">
    <w:name w:val="List Paragraph"/>
    <w:basedOn w:val="a"/>
    <w:link w:val="af1"/>
    <w:uiPriority w:val="1"/>
    <w:qFormat/>
    <w:rsid w:val="00DE6EF2"/>
    <w:pPr>
      <w:adjustRightInd w:val="0"/>
      <w:snapToGrid w:val="0"/>
      <w:spacing w:before="120" w:line="360" w:lineRule="auto"/>
      <w:ind w:firstLineChars="200" w:firstLine="200"/>
      <w:jc w:val="both"/>
    </w:pPr>
  </w:style>
  <w:style w:type="character" w:customStyle="1" w:styleId="90">
    <w:name w:val="标题 9 字符"/>
    <w:basedOn w:val="a1"/>
    <w:link w:val="9"/>
    <w:uiPriority w:val="9"/>
    <w:semiHidden/>
    <w:rsid w:val="00DE6EF2"/>
    <w:rPr>
      <w:rFonts w:asciiTheme="majorHAnsi" w:eastAsiaTheme="majorEastAsia" w:hAnsiTheme="majorHAnsi" w:cstheme="majorBidi"/>
      <w:kern w:val="0"/>
      <w:szCs w:val="21"/>
    </w:rPr>
  </w:style>
  <w:style w:type="character" w:customStyle="1" w:styleId="ae">
    <w:name w:val="题注 字符"/>
    <w:link w:val="ac"/>
    <w:uiPriority w:val="99"/>
    <w:qFormat/>
    <w:rsid w:val="00DE6EF2"/>
    <w:rPr>
      <w:rFonts w:ascii="Times New Roman" w:eastAsia="仿宋" w:hAnsi="Times New Roman" w:cstheme="majorBidi"/>
      <w:b/>
      <w:bCs/>
      <w:sz w:val="22"/>
      <w:szCs w:val="21"/>
    </w:rPr>
  </w:style>
  <w:style w:type="paragraph" w:styleId="af2">
    <w:name w:val="Title"/>
    <w:basedOn w:val="a"/>
    <w:next w:val="a"/>
    <w:link w:val="af3"/>
    <w:uiPriority w:val="10"/>
    <w:qFormat/>
    <w:rsid w:val="00DE6EF2"/>
    <w:pPr>
      <w:adjustRightInd w:val="0"/>
      <w:snapToGrid w:val="0"/>
      <w:spacing w:before="240" w:after="60" w:line="360" w:lineRule="auto"/>
      <w:jc w:val="center"/>
      <w:outlineLvl w:val="0"/>
    </w:pPr>
    <w:rPr>
      <w:rFonts w:ascii="黑体" w:eastAsia="黑体" w:hAnsi="黑体" w:cstheme="majorBidi"/>
      <w:b/>
      <w:bCs/>
      <w:sz w:val="44"/>
      <w:szCs w:val="28"/>
    </w:rPr>
  </w:style>
  <w:style w:type="character" w:customStyle="1" w:styleId="af3">
    <w:name w:val="标题 字符"/>
    <w:basedOn w:val="a1"/>
    <w:link w:val="af2"/>
    <w:uiPriority w:val="10"/>
    <w:qFormat/>
    <w:rsid w:val="00DE6EF2"/>
    <w:rPr>
      <w:rFonts w:ascii="黑体" w:eastAsia="黑体" w:hAnsi="黑体" w:cstheme="majorBidi"/>
      <w:b/>
      <w:bCs/>
      <w:kern w:val="0"/>
      <w:sz w:val="44"/>
      <w:szCs w:val="28"/>
    </w:rPr>
  </w:style>
  <w:style w:type="paragraph" w:styleId="af4">
    <w:name w:val="Date"/>
    <w:basedOn w:val="a"/>
    <w:next w:val="a"/>
    <w:link w:val="af5"/>
    <w:uiPriority w:val="99"/>
    <w:semiHidden/>
    <w:unhideWhenUsed/>
    <w:qFormat/>
    <w:rsid w:val="00DE6EF2"/>
    <w:pPr>
      <w:ind w:leftChars="2500" w:left="100"/>
    </w:pPr>
  </w:style>
  <w:style w:type="character" w:customStyle="1" w:styleId="af5">
    <w:name w:val="日期 字符"/>
    <w:basedOn w:val="a1"/>
    <w:link w:val="af4"/>
    <w:uiPriority w:val="99"/>
    <w:semiHidden/>
    <w:qFormat/>
    <w:rsid w:val="00DE6EF2"/>
    <w:rPr>
      <w:rFonts w:ascii="Times New Roman" w:eastAsia="仿宋" w:hAnsi="Times New Roman" w:cs="宋体"/>
      <w:kern w:val="0"/>
      <w:sz w:val="24"/>
      <w:szCs w:val="24"/>
    </w:rPr>
  </w:style>
  <w:style w:type="character" w:styleId="HTML">
    <w:name w:val="HTML Variable"/>
    <w:basedOn w:val="a1"/>
    <w:uiPriority w:val="99"/>
    <w:semiHidden/>
    <w:unhideWhenUsed/>
    <w:qFormat/>
    <w:rsid w:val="00DE6EF2"/>
    <w:rPr>
      <w:i/>
      <w:iCs/>
    </w:rPr>
  </w:style>
  <w:style w:type="character" w:styleId="af6">
    <w:name w:val="Placeholder Text"/>
    <w:basedOn w:val="a1"/>
    <w:uiPriority w:val="99"/>
    <w:semiHidden/>
    <w:qFormat/>
    <w:rsid w:val="00DE6EF2"/>
    <w:rPr>
      <w:color w:val="808080"/>
    </w:rPr>
  </w:style>
  <w:style w:type="character" w:customStyle="1" w:styleId="af1">
    <w:name w:val="列表段落 字符"/>
    <w:basedOn w:val="a1"/>
    <w:link w:val="a0"/>
    <w:uiPriority w:val="1"/>
    <w:qFormat/>
    <w:rsid w:val="00DE6EF2"/>
    <w:rPr>
      <w:rFonts w:ascii="Times New Roman" w:eastAsia="仿宋" w:hAnsi="Times New Roman" w:cs="宋体"/>
      <w:kern w:val="0"/>
      <w:sz w:val="24"/>
      <w:szCs w:val="24"/>
    </w:rPr>
  </w:style>
  <w:style w:type="table" w:styleId="af7">
    <w:name w:val="Table Grid"/>
    <w:basedOn w:val="a2"/>
    <w:uiPriority w:val="39"/>
    <w:qFormat/>
    <w:rsid w:val="00B404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XB">
    <w:name w:val="3XB"/>
    <w:basedOn w:val="a2"/>
    <w:qFormat/>
    <w:rsid w:val="002C45E4"/>
    <w:pPr>
      <w:jc w:val="center"/>
    </w:pPr>
    <w:rPr>
      <w:rFonts w:ascii="Times New Roman" w:eastAsia="宋体" w:hAnsi="Times New Roman" w:cs="Times New Roman"/>
      <w:kern w:val="0"/>
      <w:szCs w:val="20"/>
    </w:rPr>
    <w:tblPr>
      <w:jc w:val="center"/>
      <w:tblBorders>
        <w:top w:val="single" w:sz="12" w:space="0" w:color="auto"/>
        <w:bottom w:val="single" w:sz="12" w:space="0" w:color="auto"/>
        <w:insideH w:val="single" w:sz="4" w:space="0" w:color="auto"/>
        <w:insideV w:val="single" w:sz="4" w:space="0" w:color="auto"/>
      </w:tblBorders>
    </w:tblPr>
    <w:trPr>
      <w:jc w:val="center"/>
    </w:trPr>
    <w:tcPr>
      <w:vAlign w:val="center"/>
    </w:tcPr>
    <w:tblStylePr w:type="firstRow">
      <w:rPr>
        <w:rFonts w:ascii="Times New Roman" w:eastAsia="仿宋_GB2312" w:hAnsi="Times New Roman"/>
        <w:b/>
      </w:rPr>
      <w:tblPr/>
      <w:trPr>
        <w:cantSplit/>
        <w:tblHeader/>
      </w:trPr>
      <w:tcPr>
        <w:tcBorders>
          <w:bottom w:val="nil"/>
        </w:tcBorders>
      </w:tcPr>
    </w:tblStylePr>
  </w:style>
  <w:style w:type="paragraph" w:styleId="af8">
    <w:name w:val="Normal (Web)"/>
    <w:basedOn w:val="a"/>
    <w:uiPriority w:val="99"/>
    <w:unhideWhenUsed/>
    <w:rsid w:val="00773C3A"/>
    <w:pPr>
      <w:spacing w:before="100" w:beforeAutospacing="1" w:after="100" w:afterAutospacing="1"/>
    </w:pPr>
    <w:rPr>
      <w:rFonts w:ascii="宋体" w:eastAsia="宋体" w:hAnsi="宋体"/>
    </w:rPr>
  </w:style>
  <w:style w:type="table" w:customStyle="1" w:styleId="32">
    <w:name w:val="样式3"/>
    <w:basedOn w:val="a2"/>
    <w:qFormat/>
    <w:rsid w:val="00FB66B6"/>
    <w:pPr>
      <w:adjustRightInd w:val="0"/>
      <w:snapToGrid w:val="0"/>
      <w:jc w:val="center"/>
    </w:pPr>
    <w:tblPr>
      <w:tblBorders>
        <w:top w:val="single" w:sz="12" w:space="0" w:color="auto"/>
        <w:bottom w:val="single" w:sz="12" w:space="0" w:color="auto"/>
        <w:insideH w:val="single" w:sz="4" w:space="0" w:color="auto"/>
        <w:insideV w:val="single" w:sz="4" w:space="0" w:color="auto"/>
      </w:tblBorders>
    </w:tblPr>
    <w:tcPr>
      <w:vAlign w:val="center"/>
    </w:tcPr>
    <w:tblStylePr w:type="firstRow">
      <w:rPr>
        <w:rFonts w:ascii="Times New Roman" w:eastAsia="宋体" w:hAnsi="Times New Roman"/>
        <w:b/>
      </w:rPr>
      <w:tblPr/>
      <w:trPr>
        <w:cantSplit/>
        <w:tblHeader/>
      </w:trPr>
    </w:tblStylePr>
  </w:style>
  <w:style w:type="table" w:styleId="af9">
    <w:name w:val="Grid Table Light"/>
    <w:basedOn w:val="a2"/>
    <w:uiPriority w:val="40"/>
    <w:rsid w:val="00FB66B6"/>
    <w:rPr>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afa">
    <w:name w:val="header"/>
    <w:basedOn w:val="a"/>
    <w:link w:val="afb"/>
    <w:uiPriority w:val="99"/>
    <w:unhideWhenUsed/>
    <w:rsid w:val="00434F23"/>
    <w:pPr>
      <w:tabs>
        <w:tab w:val="center" w:pos="4153"/>
        <w:tab w:val="right" w:pos="8306"/>
      </w:tabs>
      <w:snapToGrid w:val="0"/>
      <w:jc w:val="center"/>
    </w:pPr>
    <w:rPr>
      <w:sz w:val="18"/>
      <w:szCs w:val="18"/>
    </w:rPr>
  </w:style>
  <w:style w:type="character" w:customStyle="1" w:styleId="afb">
    <w:name w:val="页眉 字符"/>
    <w:basedOn w:val="a1"/>
    <w:link w:val="afa"/>
    <w:uiPriority w:val="99"/>
    <w:rsid w:val="00434F23"/>
    <w:rPr>
      <w:rFonts w:ascii="Times New Roman" w:eastAsia="仿宋" w:hAnsi="Times New Roman" w:cs="宋体"/>
      <w:kern w:val="0"/>
      <w:sz w:val="18"/>
      <w:szCs w:val="18"/>
    </w:rPr>
  </w:style>
  <w:style w:type="paragraph" w:styleId="afc">
    <w:name w:val="footer"/>
    <w:basedOn w:val="a"/>
    <w:link w:val="afd"/>
    <w:uiPriority w:val="99"/>
    <w:unhideWhenUsed/>
    <w:qFormat/>
    <w:rsid w:val="00434F23"/>
    <w:pPr>
      <w:tabs>
        <w:tab w:val="center" w:pos="4153"/>
        <w:tab w:val="right" w:pos="8306"/>
      </w:tabs>
      <w:snapToGrid w:val="0"/>
    </w:pPr>
    <w:rPr>
      <w:sz w:val="18"/>
      <w:szCs w:val="18"/>
    </w:rPr>
  </w:style>
  <w:style w:type="character" w:customStyle="1" w:styleId="afd">
    <w:name w:val="页脚 字符"/>
    <w:basedOn w:val="a1"/>
    <w:link w:val="afc"/>
    <w:uiPriority w:val="99"/>
    <w:qFormat/>
    <w:rsid w:val="00434F23"/>
    <w:rPr>
      <w:rFonts w:ascii="Times New Roman" w:eastAsia="仿宋" w:hAnsi="Times New Roman" w:cs="宋体"/>
      <w:kern w:val="0"/>
      <w:sz w:val="18"/>
      <w:szCs w:val="18"/>
    </w:rPr>
  </w:style>
  <w:style w:type="character" w:customStyle="1" w:styleId="60">
    <w:name w:val="标题 6 字符"/>
    <w:basedOn w:val="a1"/>
    <w:link w:val="6"/>
    <w:uiPriority w:val="9"/>
    <w:rsid w:val="00434F23"/>
    <w:rPr>
      <w:rFonts w:asciiTheme="majorHAnsi" w:eastAsiaTheme="majorEastAsia" w:hAnsiTheme="majorHAnsi" w:cstheme="majorBidi"/>
      <w:b/>
      <w:bCs/>
      <w:kern w:val="0"/>
      <w:sz w:val="24"/>
      <w:szCs w:val="24"/>
    </w:rPr>
  </w:style>
  <w:style w:type="character" w:customStyle="1" w:styleId="aa">
    <w:name w:val="无间隔 字符"/>
    <w:aliases w:val="Molly正文模板 字符"/>
    <w:basedOn w:val="a1"/>
    <w:link w:val="a8"/>
    <w:uiPriority w:val="1"/>
    <w:qFormat/>
    <w:rsid w:val="00BB2698"/>
    <w:rPr>
      <w:rFonts w:ascii="Calibri" w:eastAsia="宋体" w:hAnsi="Calibri" w:cs="Times New Roman"/>
      <w:kern w:val="0"/>
    </w:rPr>
  </w:style>
  <w:style w:type="paragraph" w:customStyle="1" w:styleId="afe">
    <w:name w:val="表标题"/>
    <w:next w:val="a"/>
    <w:link w:val="Char1"/>
    <w:qFormat/>
    <w:rsid w:val="00BB2698"/>
    <w:pPr>
      <w:keepNext/>
      <w:spacing w:beforeLines="50" w:before="156"/>
      <w:jc w:val="center"/>
    </w:pPr>
    <w:rPr>
      <w:rFonts w:ascii="Times New Roman" w:eastAsia="仿宋" w:hAnsi="Times New Roman"/>
      <w:b/>
      <w:szCs w:val="21"/>
    </w:rPr>
  </w:style>
  <w:style w:type="character" w:customStyle="1" w:styleId="Char1">
    <w:name w:val="表标题 Char"/>
    <w:basedOn w:val="a1"/>
    <w:link w:val="afe"/>
    <w:qFormat/>
    <w:rsid w:val="00BB2698"/>
    <w:rPr>
      <w:rFonts w:ascii="Times New Roman" w:eastAsia="仿宋" w:hAnsi="Times New Roman"/>
      <w:b/>
      <w:szCs w:val="21"/>
    </w:rPr>
  </w:style>
  <w:style w:type="character" w:styleId="aff">
    <w:name w:val="annotation reference"/>
    <w:basedOn w:val="a1"/>
    <w:uiPriority w:val="99"/>
    <w:semiHidden/>
    <w:unhideWhenUsed/>
    <w:rsid w:val="002031E9"/>
    <w:rPr>
      <w:sz w:val="21"/>
      <w:szCs w:val="21"/>
    </w:rPr>
  </w:style>
  <w:style w:type="paragraph" w:customStyle="1" w:styleId="aff0">
    <w:name w:val="图标题"/>
    <w:next w:val="a"/>
    <w:link w:val="Char2"/>
    <w:qFormat/>
    <w:rsid w:val="00EB62C3"/>
    <w:pPr>
      <w:spacing w:afterLines="50" w:after="156"/>
      <w:jc w:val="center"/>
    </w:pPr>
    <w:rPr>
      <w:rFonts w:ascii="Times New Roman" w:eastAsia="仿宋" w:hAnsi="Times New Roman"/>
      <w:b/>
      <w:bCs/>
      <w:sz w:val="22"/>
      <w:szCs w:val="21"/>
    </w:rPr>
  </w:style>
  <w:style w:type="character" w:customStyle="1" w:styleId="Char2">
    <w:name w:val="图标题 Char"/>
    <w:basedOn w:val="a1"/>
    <w:link w:val="aff0"/>
    <w:qFormat/>
    <w:rsid w:val="00EB62C3"/>
    <w:rPr>
      <w:rFonts w:ascii="Times New Roman" w:eastAsia="仿宋" w:hAnsi="Times New Roman"/>
      <w:b/>
      <w:bCs/>
      <w:sz w:val="22"/>
      <w:szCs w:val="21"/>
    </w:rPr>
  </w:style>
  <w:style w:type="paragraph" w:styleId="aff1">
    <w:name w:val="Subtitle"/>
    <w:basedOn w:val="a"/>
    <w:next w:val="a"/>
    <w:link w:val="aff2"/>
    <w:uiPriority w:val="99"/>
    <w:qFormat/>
    <w:rsid w:val="0086430F"/>
    <w:pPr>
      <w:widowControl w:val="0"/>
      <w:adjustRightInd w:val="0"/>
      <w:snapToGrid w:val="0"/>
      <w:spacing w:line="360" w:lineRule="auto"/>
      <w:jc w:val="center"/>
    </w:pPr>
    <w:rPr>
      <w:rFonts w:eastAsia="宋体" w:cs="Times New Roman"/>
      <w:b/>
      <w:bCs/>
      <w:kern w:val="28"/>
      <w:sz w:val="21"/>
      <w:szCs w:val="32"/>
      <w:lang w:val="zh-CN"/>
    </w:rPr>
  </w:style>
  <w:style w:type="character" w:customStyle="1" w:styleId="aff2">
    <w:name w:val="副标题 字符"/>
    <w:basedOn w:val="a1"/>
    <w:link w:val="aff1"/>
    <w:uiPriority w:val="99"/>
    <w:qFormat/>
    <w:rsid w:val="0086430F"/>
    <w:rPr>
      <w:rFonts w:ascii="Times New Roman" w:eastAsia="宋体" w:hAnsi="Times New Roman" w:cs="Times New Roman"/>
      <w:b/>
      <w:bCs/>
      <w:kern w:val="28"/>
      <w:szCs w:val="32"/>
      <w:lang w:val="zh-CN"/>
    </w:rPr>
  </w:style>
  <w:style w:type="paragraph" w:styleId="TOC">
    <w:name w:val="TOC Heading"/>
    <w:basedOn w:val="1"/>
    <w:next w:val="a"/>
    <w:uiPriority w:val="39"/>
    <w:unhideWhenUsed/>
    <w:qFormat/>
    <w:rsid w:val="00804739"/>
    <w:pPr>
      <w:pageBreakBefore w:val="0"/>
      <w:numPr>
        <w:numId w:val="0"/>
      </w:numPr>
      <w:adjustRightInd/>
      <w:snapToGrid/>
      <w:spacing w:beforeLines="0" w:before="240" w:afterLines="0" w:after="0" w:line="259" w:lineRule="auto"/>
      <w:outlineLvl w:val="9"/>
    </w:pPr>
    <w:rPr>
      <w:rFonts w:asciiTheme="majorHAnsi" w:eastAsiaTheme="majorEastAsia" w:hAnsiTheme="majorHAnsi" w:cstheme="majorBidi"/>
      <w:bCs w:val="0"/>
      <w:color w:val="2F5496" w:themeColor="accent1" w:themeShade="BF"/>
      <w:kern w:val="0"/>
      <w:sz w:val="32"/>
      <w:szCs w:val="32"/>
    </w:rPr>
  </w:style>
  <w:style w:type="paragraph" w:styleId="aff3">
    <w:name w:val="table of figures"/>
    <w:basedOn w:val="a"/>
    <w:next w:val="a"/>
    <w:uiPriority w:val="99"/>
    <w:unhideWhenUsed/>
    <w:rsid w:val="00804739"/>
    <w:pPr>
      <w:ind w:leftChars="200" w:left="200" w:hangingChars="200" w:hanging="200"/>
    </w:pPr>
  </w:style>
  <w:style w:type="table" w:customStyle="1" w:styleId="13">
    <w:name w:val="样式1"/>
    <w:basedOn w:val="a2"/>
    <w:uiPriority w:val="99"/>
    <w:rsid w:val="00027E1A"/>
    <w:pPr>
      <w:jc w:val="center"/>
    </w:pPr>
    <w:rPr>
      <w:rFonts w:ascii="Times New Roman" w:eastAsia="宋体" w:hAnsi="Times New Roman"/>
    </w:rPr>
    <w:tblPr>
      <w:tblBorders>
        <w:top w:val="single" w:sz="12" w:space="0" w:color="auto"/>
        <w:bottom w:val="single" w:sz="12" w:space="0" w:color="auto"/>
        <w:insideH w:val="single" w:sz="4" w:space="0" w:color="auto"/>
        <w:insideV w:val="single" w:sz="4" w:space="0" w:color="auto"/>
      </w:tblBorders>
    </w:tblPr>
    <w:tcPr>
      <w:vAlign w:val="center"/>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7669316">
      <w:bodyDiv w:val="1"/>
      <w:marLeft w:val="0"/>
      <w:marRight w:val="0"/>
      <w:marTop w:val="0"/>
      <w:marBottom w:val="0"/>
      <w:divBdr>
        <w:top w:val="none" w:sz="0" w:space="0" w:color="auto"/>
        <w:left w:val="none" w:sz="0" w:space="0" w:color="auto"/>
        <w:bottom w:val="none" w:sz="0" w:space="0" w:color="auto"/>
        <w:right w:val="none" w:sz="0" w:space="0" w:color="auto"/>
      </w:divBdr>
    </w:div>
    <w:div w:id="179979009">
      <w:bodyDiv w:val="1"/>
      <w:marLeft w:val="0"/>
      <w:marRight w:val="0"/>
      <w:marTop w:val="0"/>
      <w:marBottom w:val="0"/>
      <w:divBdr>
        <w:top w:val="none" w:sz="0" w:space="0" w:color="auto"/>
        <w:left w:val="none" w:sz="0" w:space="0" w:color="auto"/>
        <w:bottom w:val="none" w:sz="0" w:space="0" w:color="auto"/>
        <w:right w:val="none" w:sz="0" w:space="0" w:color="auto"/>
      </w:divBdr>
    </w:div>
    <w:div w:id="231695339">
      <w:bodyDiv w:val="1"/>
      <w:marLeft w:val="0"/>
      <w:marRight w:val="0"/>
      <w:marTop w:val="0"/>
      <w:marBottom w:val="0"/>
      <w:divBdr>
        <w:top w:val="none" w:sz="0" w:space="0" w:color="auto"/>
        <w:left w:val="none" w:sz="0" w:space="0" w:color="auto"/>
        <w:bottom w:val="none" w:sz="0" w:space="0" w:color="auto"/>
        <w:right w:val="none" w:sz="0" w:space="0" w:color="auto"/>
      </w:divBdr>
    </w:div>
    <w:div w:id="404304513">
      <w:bodyDiv w:val="1"/>
      <w:marLeft w:val="0"/>
      <w:marRight w:val="0"/>
      <w:marTop w:val="0"/>
      <w:marBottom w:val="0"/>
      <w:divBdr>
        <w:top w:val="none" w:sz="0" w:space="0" w:color="auto"/>
        <w:left w:val="none" w:sz="0" w:space="0" w:color="auto"/>
        <w:bottom w:val="none" w:sz="0" w:space="0" w:color="auto"/>
        <w:right w:val="none" w:sz="0" w:space="0" w:color="auto"/>
      </w:divBdr>
    </w:div>
    <w:div w:id="455173584">
      <w:bodyDiv w:val="1"/>
      <w:marLeft w:val="0"/>
      <w:marRight w:val="0"/>
      <w:marTop w:val="0"/>
      <w:marBottom w:val="0"/>
      <w:divBdr>
        <w:top w:val="none" w:sz="0" w:space="0" w:color="auto"/>
        <w:left w:val="none" w:sz="0" w:space="0" w:color="auto"/>
        <w:bottom w:val="none" w:sz="0" w:space="0" w:color="auto"/>
        <w:right w:val="none" w:sz="0" w:space="0" w:color="auto"/>
      </w:divBdr>
    </w:div>
    <w:div w:id="490634443">
      <w:bodyDiv w:val="1"/>
      <w:marLeft w:val="0"/>
      <w:marRight w:val="0"/>
      <w:marTop w:val="0"/>
      <w:marBottom w:val="0"/>
      <w:divBdr>
        <w:top w:val="none" w:sz="0" w:space="0" w:color="auto"/>
        <w:left w:val="none" w:sz="0" w:space="0" w:color="auto"/>
        <w:bottom w:val="none" w:sz="0" w:space="0" w:color="auto"/>
        <w:right w:val="none" w:sz="0" w:space="0" w:color="auto"/>
      </w:divBdr>
    </w:div>
    <w:div w:id="595552393">
      <w:bodyDiv w:val="1"/>
      <w:marLeft w:val="0"/>
      <w:marRight w:val="0"/>
      <w:marTop w:val="0"/>
      <w:marBottom w:val="0"/>
      <w:divBdr>
        <w:top w:val="none" w:sz="0" w:space="0" w:color="auto"/>
        <w:left w:val="none" w:sz="0" w:space="0" w:color="auto"/>
        <w:bottom w:val="none" w:sz="0" w:space="0" w:color="auto"/>
        <w:right w:val="none" w:sz="0" w:space="0" w:color="auto"/>
      </w:divBdr>
    </w:div>
    <w:div w:id="640885947">
      <w:bodyDiv w:val="1"/>
      <w:marLeft w:val="0"/>
      <w:marRight w:val="0"/>
      <w:marTop w:val="0"/>
      <w:marBottom w:val="0"/>
      <w:divBdr>
        <w:top w:val="none" w:sz="0" w:space="0" w:color="auto"/>
        <w:left w:val="none" w:sz="0" w:space="0" w:color="auto"/>
        <w:bottom w:val="none" w:sz="0" w:space="0" w:color="auto"/>
        <w:right w:val="none" w:sz="0" w:space="0" w:color="auto"/>
      </w:divBdr>
    </w:div>
    <w:div w:id="776871701">
      <w:bodyDiv w:val="1"/>
      <w:marLeft w:val="0"/>
      <w:marRight w:val="0"/>
      <w:marTop w:val="0"/>
      <w:marBottom w:val="0"/>
      <w:divBdr>
        <w:top w:val="none" w:sz="0" w:space="0" w:color="auto"/>
        <w:left w:val="none" w:sz="0" w:space="0" w:color="auto"/>
        <w:bottom w:val="none" w:sz="0" w:space="0" w:color="auto"/>
        <w:right w:val="none" w:sz="0" w:space="0" w:color="auto"/>
      </w:divBdr>
    </w:div>
    <w:div w:id="915628559">
      <w:bodyDiv w:val="1"/>
      <w:marLeft w:val="0"/>
      <w:marRight w:val="0"/>
      <w:marTop w:val="0"/>
      <w:marBottom w:val="0"/>
      <w:divBdr>
        <w:top w:val="none" w:sz="0" w:space="0" w:color="auto"/>
        <w:left w:val="none" w:sz="0" w:space="0" w:color="auto"/>
        <w:bottom w:val="none" w:sz="0" w:space="0" w:color="auto"/>
        <w:right w:val="none" w:sz="0" w:space="0" w:color="auto"/>
      </w:divBdr>
    </w:div>
    <w:div w:id="979112933">
      <w:bodyDiv w:val="1"/>
      <w:marLeft w:val="0"/>
      <w:marRight w:val="0"/>
      <w:marTop w:val="0"/>
      <w:marBottom w:val="0"/>
      <w:divBdr>
        <w:top w:val="none" w:sz="0" w:space="0" w:color="auto"/>
        <w:left w:val="none" w:sz="0" w:space="0" w:color="auto"/>
        <w:bottom w:val="none" w:sz="0" w:space="0" w:color="auto"/>
        <w:right w:val="none" w:sz="0" w:space="0" w:color="auto"/>
      </w:divBdr>
    </w:div>
    <w:div w:id="1335449744">
      <w:bodyDiv w:val="1"/>
      <w:marLeft w:val="0"/>
      <w:marRight w:val="0"/>
      <w:marTop w:val="0"/>
      <w:marBottom w:val="0"/>
      <w:divBdr>
        <w:top w:val="none" w:sz="0" w:space="0" w:color="auto"/>
        <w:left w:val="none" w:sz="0" w:space="0" w:color="auto"/>
        <w:bottom w:val="none" w:sz="0" w:space="0" w:color="auto"/>
        <w:right w:val="none" w:sz="0" w:space="0" w:color="auto"/>
      </w:divBdr>
    </w:div>
    <w:div w:id="1569075914">
      <w:bodyDiv w:val="1"/>
      <w:marLeft w:val="0"/>
      <w:marRight w:val="0"/>
      <w:marTop w:val="0"/>
      <w:marBottom w:val="0"/>
      <w:divBdr>
        <w:top w:val="none" w:sz="0" w:space="0" w:color="auto"/>
        <w:left w:val="none" w:sz="0" w:space="0" w:color="auto"/>
        <w:bottom w:val="none" w:sz="0" w:space="0" w:color="auto"/>
        <w:right w:val="none" w:sz="0" w:space="0" w:color="auto"/>
      </w:divBdr>
    </w:div>
    <w:div w:id="1599602988">
      <w:bodyDiv w:val="1"/>
      <w:marLeft w:val="0"/>
      <w:marRight w:val="0"/>
      <w:marTop w:val="0"/>
      <w:marBottom w:val="0"/>
      <w:divBdr>
        <w:top w:val="none" w:sz="0" w:space="0" w:color="auto"/>
        <w:left w:val="none" w:sz="0" w:space="0" w:color="auto"/>
        <w:bottom w:val="none" w:sz="0" w:space="0" w:color="auto"/>
        <w:right w:val="none" w:sz="0" w:space="0" w:color="auto"/>
      </w:divBdr>
    </w:div>
    <w:div w:id="1720934517">
      <w:bodyDiv w:val="1"/>
      <w:marLeft w:val="0"/>
      <w:marRight w:val="0"/>
      <w:marTop w:val="0"/>
      <w:marBottom w:val="0"/>
      <w:divBdr>
        <w:top w:val="none" w:sz="0" w:space="0" w:color="auto"/>
        <w:left w:val="none" w:sz="0" w:space="0" w:color="auto"/>
        <w:bottom w:val="none" w:sz="0" w:space="0" w:color="auto"/>
        <w:right w:val="none" w:sz="0" w:space="0" w:color="auto"/>
      </w:divBdr>
    </w:div>
    <w:div w:id="1737314981">
      <w:bodyDiv w:val="1"/>
      <w:marLeft w:val="0"/>
      <w:marRight w:val="0"/>
      <w:marTop w:val="0"/>
      <w:marBottom w:val="0"/>
      <w:divBdr>
        <w:top w:val="none" w:sz="0" w:space="0" w:color="auto"/>
        <w:left w:val="none" w:sz="0" w:space="0" w:color="auto"/>
        <w:bottom w:val="none" w:sz="0" w:space="0" w:color="auto"/>
        <w:right w:val="none" w:sz="0" w:space="0" w:color="auto"/>
      </w:divBdr>
    </w:div>
    <w:div w:id="1791586836">
      <w:bodyDiv w:val="1"/>
      <w:marLeft w:val="0"/>
      <w:marRight w:val="0"/>
      <w:marTop w:val="0"/>
      <w:marBottom w:val="0"/>
      <w:divBdr>
        <w:top w:val="none" w:sz="0" w:space="0" w:color="auto"/>
        <w:left w:val="none" w:sz="0" w:space="0" w:color="auto"/>
        <w:bottom w:val="none" w:sz="0" w:space="0" w:color="auto"/>
        <w:right w:val="none" w:sz="0" w:space="0" w:color="auto"/>
      </w:divBdr>
    </w:div>
    <w:div w:id="1851485678">
      <w:bodyDiv w:val="1"/>
      <w:marLeft w:val="0"/>
      <w:marRight w:val="0"/>
      <w:marTop w:val="0"/>
      <w:marBottom w:val="0"/>
      <w:divBdr>
        <w:top w:val="none" w:sz="0" w:space="0" w:color="auto"/>
        <w:left w:val="none" w:sz="0" w:space="0" w:color="auto"/>
        <w:bottom w:val="none" w:sz="0" w:space="0" w:color="auto"/>
        <w:right w:val="none" w:sz="0" w:space="0" w:color="auto"/>
      </w:divBdr>
    </w:div>
    <w:div w:id="1912428185">
      <w:bodyDiv w:val="1"/>
      <w:marLeft w:val="0"/>
      <w:marRight w:val="0"/>
      <w:marTop w:val="0"/>
      <w:marBottom w:val="0"/>
      <w:divBdr>
        <w:top w:val="none" w:sz="0" w:space="0" w:color="auto"/>
        <w:left w:val="none" w:sz="0" w:space="0" w:color="auto"/>
        <w:bottom w:val="none" w:sz="0" w:space="0" w:color="auto"/>
        <w:right w:val="none" w:sz="0" w:space="0" w:color="auto"/>
      </w:divBdr>
      <w:divsChild>
        <w:div w:id="1996060700">
          <w:marLeft w:val="0"/>
          <w:marRight w:val="0"/>
          <w:marTop w:val="0"/>
          <w:marBottom w:val="0"/>
          <w:divBdr>
            <w:top w:val="none" w:sz="0" w:space="0" w:color="auto"/>
            <w:left w:val="none" w:sz="0" w:space="0" w:color="auto"/>
            <w:bottom w:val="none" w:sz="0" w:space="0" w:color="auto"/>
            <w:right w:val="none" w:sz="0" w:space="0" w:color="auto"/>
          </w:divBdr>
        </w:div>
      </w:divsChild>
    </w:div>
    <w:div w:id="1919242833">
      <w:bodyDiv w:val="1"/>
      <w:marLeft w:val="0"/>
      <w:marRight w:val="0"/>
      <w:marTop w:val="0"/>
      <w:marBottom w:val="0"/>
      <w:divBdr>
        <w:top w:val="none" w:sz="0" w:space="0" w:color="auto"/>
        <w:left w:val="none" w:sz="0" w:space="0" w:color="auto"/>
        <w:bottom w:val="none" w:sz="0" w:space="0" w:color="auto"/>
        <w:right w:val="none" w:sz="0" w:space="0" w:color="auto"/>
      </w:divBdr>
    </w:div>
    <w:div w:id="2109157098">
      <w:bodyDiv w:val="1"/>
      <w:marLeft w:val="0"/>
      <w:marRight w:val="0"/>
      <w:marTop w:val="0"/>
      <w:marBottom w:val="0"/>
      <w:divBdr>
        <w:top w:val="none" w:sz="0" w:space="0" w:color="auto"/>
        <w:left w:val="none" w:sz="0" w:space="0" w:color="auto"/>
        <w:bottom w:val="none" w:sz="0" w:space="0" w:color="auto"/>
        <w:right w:val="none" w:sz="0" w:space="0" w:color="auto"/>
      </w:divBdr>
      <w:divsChild>
        <w:div w:id="142156586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4.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jpe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2.png"/><Relationship Id="rId5" Type="http://schemas.openxmlformats.org/officeDocument/2006/relationships/webSettings" Target="webSettings.xml"/><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theme" Target="theme/theme1.xml"/><Relationship Id="rId10" Type="http://schemas.openxmlformats.org/officeDocument/2006/relationships/image" Target="media/image1.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footer" Target="footer4.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6E1BA9-F60E-4D6F-825A-C8DF7453D1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83</Pages>
  <Words>7162</Words>
  <Characters>40830</Characters>
  <Application>Microsoft Office Word</Application>
  <DocSecurity>0</DocSecurity>
  <Lines>340</Lines>
  <Paragraphs>95</Paragraphs>
  <ScaleCrop>false</ScaleCrop>
  <Company/>
  <LinksUpToDate>false</LinksUpToDate>
  <CharactersWithSpaces>47897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dc:creator>
  <cp:keywords/>
  <dc:description/>
  <cp:lastModifiedBy>雨晨 张</cp:lastModifiedBy>
  <cp:revision>2</cp:revision>
  <cp:lastPrinted>2024-05-21T10:28:00Z</cp:lastPrinted>
  <dcterms:created xsi:type="dcterms:W3CDTF">2024-05-23T07:10:00Z</dcterms:created>
  <dcterms:modified xsi:type="dcterms:W3CDTF">2024-05-23T07:10:00Z</dcterms:modified>
</cp:coreProperties>
</file>